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ook w:val="04A0" w:firstRow="1" w:lastRow="0" w:firstColumn="1" w:lastColumn="0" w:noHBand="0" w:noVBand="1"/>
      </w:tblPr>
      <w:tblGrid>
        <w:gridCol w:w="3870"/>
        <w:gridCol w:w="5580"/>
      </w:tblGrid>
      <w:tr w:rsidR="00E343AA" w:rsidRPr="00DC5B1B" w14:paraId="31C0D3C5" w14:textId="77777777" w:rsidTr="00F204DF">
        <w:trPr>
          <w:trHeight w:val="635"/>
        </w:trPr>
        <w:tc>
          <w:tcPr>
            <w:tcW w:w="3870" w:type="dxa"/>
          </w:tcPr>
          <w:p w14:paraId="2B88A1D6" w14:textId="0E19BA0C" w:rsidR="00E343AA" w:rsidRPr="00DC5B1B" w:rsidRDefault="00E343AA" w:rsidP="00226653">
            <w:pPr>
              <w:jc w:val="center"/>
              <w:rPr>
                <w:rFonts w:ascii="Times New Roman" w:hAnsi="Times New Roman"/>
                <w:b/>
                <w:bCs/>
                <w:spacing w:val="-16"/>
                <w:sz w:val="26"/>
                <w:szCs w:val="26"/>
              </w:rPr>
            </w:pPr>
            <w:r w:rsidRPr="00DC5B1B">
              <w:rPr>
                <w:rFonts w:ascii="Times New Roman" w:hAnsi="Times New Roman"/>
                <w:b/>
                <w:bCs/>
                <w:spacing w:val="-16"/>
                <w:sz w:val="26"/>
                <w:szCs w:val="26"/>
              </w:rPr>
              <w:t xml:space="preserve">TỔNG CÔNG TY IDICO </w:t>
            </w:r>
            <w:r w:rsidR="003E4C85" w:rsidRPr="00DC5B1B">
              <w:rPr>
                <w:rFonts w:ascii="Times New Roman" w:hAnsi="Times New Roman"/>
                <w:b/>
                <w:bCs/>
                <w:spacing w:val="-16"/>
                <w:sz w:val="26"/>
                <w:szCs w:val="26"/>
              </w:rPr>
              <w:t>–</w:t>
            </w:r>
            <w:r w:rsidR="00546369" w:rsidRPr="00DC5B1B">
              <w:rPr>
                <w:rFonts w:ascii="Times New Roman" w:hAnsi="Times New Roman"/>
                <w:b/>
                <w:bCs/>
                <w:spacing w:val="-16"/>
                <w:sz w:val="26"/>
                <w:szCs w:val="26"/>
              </w:rPr>
              <w:t xml:space="preserve"> CTCP</w:t>
            </w:r>
          </w:p>
          <w:p w14:paraId="07611FEB" w14:textId="68C1F652" w:rsidR="003E4C85" w:rsidRPr="00DC5B1B" w:rsidRDefault="003E4C85" w:rsidP="00226653">
            <w:pPr>
              <w:jc w:val="center"/>
              <w:rPr>
                <w:rFonts w:ascii="Times New Roman" w:hAnsi="Times New Roman"/>
                <w:spacing w:val="-20"/>
                <w:sz w:val="26"/>
                <w:szCs w:val="26"/>
              </w:rPr>
            </w:pPr>
            <w:r w:rsidRPr="00DC5B1B">
              <w:rPr>
                <w:rFonts w:ascii="Times New Roman" w:hAnsi="Times New Roman"/>
                <w:spacing w:val="-16"/>
                <w:sz w:val="26"/>
                <w:szCs w:val="26"/>
              </w:rPr>
              <w:t>¯¯¯¯¯¯¯¯¯¯¯¯¯¯¯¯</w:t>
            </w:r>
          </w:p>
        </w:tc>
        <w:tc>
          <w:tcPr>
            <w:tcW w:w="5580" w:type="dxa"/>
          </w:tcPr>
          <w:p w14:paraId="34122BFA" w14:textId="77777777" w:rsidR="00E343AA" w:rsidRPr="00DC5B1B" w:rsidRDefault="00E343AA" w:rsidP="00226653">
            <w:pPr>
              <w:jc w:val="center"/>
              <w:rPr>
                <w:rFonts w:ascii="Times New Roman" w:hAnsi="Times New Roman"/>
                <w:b/>
                <w:spacing w:val="-14"/>
                <w:sz w:val="26"/>
                <w:szCs w:val="26"/>
              </w:rPr>
            </w:pPr>
            <w:r w:rsidRPr="00DC5B1B">
              <w:rPr>
                <w:rFonts w:ascii="Times New Roman" w:hAnsi="Times New Roman"/>
                <w:b/>
                <w:spacing w:val="-14"/>
                <w:sz w:val="26"/>
                <w:szCs w:val="26"/>
              </w:rPr>
              <w:t>CỘNG HÒA XÃ HỘI CHỦ NGHĨA VIỆT NAM</w:t>
            </w:r>
          </w:p>
          <w:p w14:paraId="382DD2BD" w14:textId="77777777" w:rsidR="00E343AA" w:rsidRPr="00DC5B1B" w:rsidRDefault="00E343AA" w:rsidP="00226653">
            <w:pPr>
              <w:jc w:val="center"/>
              <w:rPr>
                <w:rFonts w:ascii="Times New Roman" w:hAnsi="Times New Roman"/>
                <w:b/>
                <w:bCs/>
                <w:sz w:val="26"/>
                <w:szCs w:val="26"/>
              </w:rPr>
            </w:pPr>
            <w:proofErr w:type="spellStart"/>
            <w:r w:rsidRPr="00DC5B1B">
              <w:rPr>
                <w:rFonts w:ascii="Times New Roman" w:hAnsi="Times New Roman"/>
                <w:b/>
                <w:bCs/>
                <w:sz w:val="26"/>
                <w:szCs w:val="26"/>
              </w:rPr>
              <w:t>Độc</w:t>
            </w:r>
            <w:proofErr w:type="spellEnd"/>
            <w:r w:rsidRPr="00DC5B1B">
              <w:rPr>
                <w:rFonts w:ascii="Times New Roman" w:hAnsi="Times New Roman"/>
                <w:b/>
                <w:bCs/>
                <w:sz w:val="26"/>
                <w:szCs w:val="26"/>
              </w:rPr>
              <w:t xml:space="preserve"> </w:t>
            </w:r>
            <w:proofErr w:type="spellStart"/>
            <w:r w:rsidRPr="00DC5B1B">
              <w:rPr>
                <w:rFonts w:ascii="Times New Roman" w:hAnsi="Times New Roman"/>
                <w:b/>
                <w:bCs/>
                <w:sz w:val="26"/>
                <w:szCs w:val="26"/>
              </w:rPr>
              <w:t>lập</w:t>
            </w:r>
            <w:proofErr w:type="spellEnd"/>
            <w:r w:rsidRPr="00DC5B1B">
              <w:rPr>
                <w:rFonts w:ascii="Times New Roman" w:hAnsi="Times New Roman"/>
                <w:b/>
                <w:bCs/>
                <w:sz w:val="26"/>
                <w:szCs w:val="26"/>
              </w:rPr>
              <w:t xml:space="preserve"> - </w:t>
            </w:r>
            <w:proofErr w:type="spellStart"/>
            <w:r w:rsidRPr="00DC5B1B">
              <w:rPr>
                <w:rFonts w:ascii="Times New Roman" w:hAnsi="Times New Roman"/>
                <w:b/>
                <w:bCs/>
                <w:sz w:val="26"/>
                <w:szCs w:val="26"/>
              </w:rPr>
              <w:t>Tự</w:t>
            </w:r>
            <w:proofErr w:type="spellEnd"/>
            <w:r w:rsidRPr="00DC5B1B">
              <w:rPr>
                <w:rFonts w:ascii="Times New Roman" w:hAnsi="Times New Roman"/>
                <w:b/>
                <w:bCs/>
                <w:sz w:val="26"/>
                <w:szCs w:val="26"/>
              </w:rPr>
              <w:t xml:space="preserve"> do - </w:t>
            </w:r>
            <w:proofErr w:type="spellStart"/>
            <w:r w:rsidRPr="00DC5B1B">
              <w:rPr>
                <w:rFonts w:ascii="Times New Roman" w:hAnsi="Times New Roman"/>
                <w:b/>
                <w:bCs/>
                <w:sz w:val="26"/>
                <w:szCs w:val="26"/>
              </w:rPr>
              <w:t>Hạnh</w:t>
            </w:r>
            <w:proofErr w:type="spellEnd"/>
            <w:r w:rsidRPr="00DC5B1B">
              <w:rPr>
                <w:rFonts w:ascii="Times New Roman" w:hAnsi="Times New Roman"/>
                <w:b/>
                <w:bCs/>
                <w:sz w:val="26"/>
                <w:szCs w:val="26"/>
              </w:rPr>
              <w:t xml:space="preserve"> </w:t>
            </w:r>
            <w:proofErr w:type="spellStart"/>
            <w:r w:rsidRPr="00DC5B1B">
              <w:rPr>
                <w:rFonts w:ascii="Times New Roman" w:hAnsi="Times New Roman"/>
                <w:b/>
                <w:bCs/>
                <w:sz w:val="26"/>
                <w:szCs w:val="26"/>
              </w:rPr>
              <w:t>phúc</w:t>
            </w:r>
            <w:proofErr w:type="spellEnd"/>
          </w:p>
          <w:p w14:paraId="50FA69FC" w14:textId="40612E0F" w:rsidR="00E343AA" w:rsidRPr="00DC5B1B" w:rsidRDefault="003E4C85" w:rsidP="00226653">
            <w:pPr>
              <w:jc w:val="center"/>
              <w:rPr>
                <w:rFonts w:ascii="Times New Roman" w:hAnsi="Times New Roman"/>
                <w:spacing w:val="-8"/>
                <w:sz w:val="26"/>
                <w:szCs w:val="26"/>
              </w:rPr>
            </w:pPr>
            <w:r w:rsidRPr="00DC5B1B">
              <w:rPr>
                <w:rFonts w:ascii="Times New Roman" w:hAnsi="Times New Roman"/>
                <w:spacing w:val="-16"/>
                <w:sz w:val="26"/>
                <w:szCs w:val="26"/>
              </w:rPr>
              <w:t>¯¯¯¯¯¯¯¯¯¯¯¯¯¯¯¯¯¯¯¯¯¯¯¯¯¯¯</w:t>
            </w:r>
          </w:p>
        </w:tc>
      </w:tr>
      <w:tr w:rsidR="007C7782" w:rsidRPr="00DC5B1B" w14:paraId="3F900E93" w14:textId="77777777" w:rsidTr="00F204DF">
        <w:trPr>
          <w:trHeight w:val="269"/>
        </w:trPr>
        <w:tc>
          <w:tcPr>
            <w:tcW w:w="3870" w:type="dxa"/>
          </w:tcPr>
          <w:p w14:paraId="4D8903A2" w14:textId="6D505C1D" w:rsidR="00E343AA" w:rsidRPr="00DC5B1B" w:rsidRDefault="00E343AA" w:rsidP="00226653">
            <w:pPr>
              <w:ind w:right="-370"/>
              <w:jc w:val="center"/>
              <w:rPr>
                <w:rFonts w:ascii="Times New Roman" w:hAnsi="Times New Roman"/>
                <w:sz w:val="26"/>
                <w:szCs w:val="26"/>
              </w:rPr>
            </w:pPr>
            <w:proofErr w:type="spellStart"/>
            <w:r w:rsidRPr="00DC5B1B">
              <w:rPr>
                <w:rFonts w:ascii="Times New Roman" w:hAnsi="Times New Roman"/>
                <w:sz w:val="26"/>
                <w:szCs w:val="26"/>
              </w:rPr>
              <w:t>Số</w:t>
            </w:r>
            <w:proofErr w:type="spellEnd"/>
            <w:r w:rsidRPr="00DC5B1B">
              <w:rPr>
                <w:rFonts w:ascii="Times New Roman" w:hAnsi="Times New Roman"/>
                <w:sz w:val="26"/>
                <w:szCs w:val="26"/>
              </w:rPr>
              <w:t>:</w:t>
            </w:r>
            <w:r w:rsidR="00C81F2C" w:rsidRPr="000B23A4">
              <w:rPr>
                <w:rFonts w:ascii="Times New Roman" w:hAnsi="Times New Roman"/>
                <w:sz w:val="26"/>
                <w:szCs w:val="26"/>
              </w:rPr>
              <w:t xml:space="preserve">    </w:t>
            </w:r>
            <w:r w:rsidR="00C81F2C">
              <w:rPr>
                <w:rFonts w:ascii="Times New Roman" w:hAnsi="Times New Roman"/>
                <w:sz w:val="26"/>
                <w:szCs w:val="26"/>
              </w:rPr>
              <w:t xml:space="preserve">   </w:t>
            </w:r>
            <w:r w:rsidR="00C81F2C" w:rsidRPr="000B23A4">
              <w:rPr>
                <w:rFonts w:ascii="Times New Roman" w:hAnsi="Times New Roman"/>
                <w:sz w:val="26"/>
                <w:szCs w:val="26"/>
              </w:rPr>
              <w:t xml:space="preserve">   /2024/HĐMG</w:t>
            </w:r>
            <w:r w:rsidR="00C81F2C" w:rsidRPr="000B23A4">
              <w:rPr>
                <w:rFonts w:ascii="Times New Roman" w:hAnsi="Times New Roman"/>
                <w:sz w:val="26"/>
                <w:szCs w:val="26"/>
                <w:u w:val="single"/>
              </w:rPr>
              <w:t xml:space="preserve">          </w:t>
            </w:r>
            <w:r w:rsidRPr="00DC5B1B">
              <w:rPr>
                <w:rFonts w:ascii="Times New Roman" w:hAnsi="Times New Roman"/>
                <w:sz w:val="26"/>
                <w:szCs w:val="26"/>
                <w:u w:val="single"/>
              </w:rPr>
              <w:t xml:space="preserve">          </w:t>
            </w:r>
          </w:p>
        </w:tc>
        <w:tc>
          <w:tcPr>
            <w:tcW w:w="5580" w:type="dxa"/>
          </w:tcPr>
          <w:p w14:paraId="1C5D3A3E" w14:textId="68EFF737" w:rsidR="00E343AA" w:rsidRPr="00DC5B1B" w:rsidRDefault="00E343AA" w:rsidP="00BE338A">
            <w:pPr>
              <w:ind w:left="-284" w:right="-370"/>
              <w:jc w:val="center"/>
              <w:rPr>
                <w:rFonts w:ascii="Times New Roman" w:hAnsi="Times New Roman"/>
                <w:spacing w:val="-12"/>
                <w:sz w:val="26"/>
                <w:szCs w:val="26"/>
              </w:rPr>
            </w:pPr>
          </w:p>
        </w:tc>
      </w:tr>
    </w:tbl>
    <w:p w14:paraId="148C0422" w14:textId="77777777" w:rsidR="00E343AA" w:rsidRPr="00DC5B1B" w:rsidRDefault="00E343AA" w:rsidP="00E343AA">
      <w:pPr>
        <w:tabs>
          <w:tab w:val="left" w:pos="90"/>
        </w:tabs>
        <w:spacing w:line="276" w:lineRule="auto"/>
        <w:rPr>
          <w:rFonts w:ascii="Times New Roman" w:eastAsia="Times New Roman" w:hAnsi="Times New Roman"/>
          <w:b/>
          <w:bCs/>
          <w:sz w:val="26"/>
          <w:szCs w:val="26"/>
        </w:rPr>
      </w:pPr>
    </w:p>
    <w:p w14:paraId="11D397C0" w14:textId="7A1EDF3D" w:rsidR="001939CF" w:rsidRPr="00FB31C4" w:rsidRDefault="00885C64" w:rsidP="00C332D7">
      <w:pPr>
        <w:tabs>
          <w:tab w:val="left" w:pos="90"/>
        </w:tabs>
        <w:spacing w:line="276" w:lineRule="auto"/>
        <w:jc w:val="center"/>
        <w:rPr>
          <w:rFonts w:ascii="Times New Roman" w:eastAsia="Times New Roman" w:hAnsi="Times New Roman"/>
          <w:b/>
          <w:bCs/>
          <w:sz w:val="32"/>
          <w:szCs w:val="32"/>
        </w:rPr>
      </w:pPr>
      <w:r w:rsidRPr="00FB31C4">
        <w:rPr>
          <w:rFonts w:ascii="Times New Roman" w:eastAsia="Times New Roman" w:hAnsi="Times New Roman"/>
          <w:b/>
          <w:bCs/>
          <w:sz w:val="32"/>
          <w:szCs w:val="32"/>
        </w:rPr>
        <w:t>H</w:t>
      </w:r>
      <w:r w:rsidR="001939CF" w:rsidRPr="00FB31C4">
        <w:rPr>
          <w:rFonts w:ascii="Times New Roman" w:eastAsia="Times New Roman" w:hAnsi="Times New Roman"/>
          <w:b/>
          <w:bCs/>
          <w:sz w:val="32"/>
          <w:szCs w:val="32"/>
        </w:rPr>
        <w:t xml:space="preserve">ỢP ĐỒNG DỊCH VỤ </w:t>
      </w:r>
      <w:r w:rsidR="00C332D7" w:rsidRPr="00FB31C4">
        <w:rPr>
          <w:rFonts w:ascii="Times New Roman" w:eastAsia="Times New Roman" w:hAnsi="Times New Roman"/>
          <w:b/>
          <w:bCs/>
          <w:sz w:val="32"/>
          <w:szCs w:val="32"/>
        </w:rPr>
        <w:t>MÔI GIỚI BẤT ĐỘNG SẢN</w:t>
      </w:r>
    </w:p>
    <w:p w14:paraId="7D7162AF" w14:textId="77777777" w:rsidR="00885C64" w:rsidRPr="00DC5B1B" w:rsidRDefault="00885C64" w:rsidP="008E4804">
      <w:pPr>
        <w:spacing w:line="0" w:lineRule="atLeast"/>
        <w:rPr>
          <w:rFonts w:ascii="Times New Roman" w:eastAsia="Times New Roman" w:hAnsi="Times New Roman"/>
          <w:sz w:val="26"/>
          <w:szCs w:val="26"/>
          <w:lang w:val="vi-VN"/>
        </w:rPr>
      </w:pPr>
      <w:r w:rsidRPr="00DC5B1B">
        <w:rPr>
          <w:rFonts w:ascii="Times New Roman" w:eastAsia="Times New Roman" w:hAnsi="Times New Roman"/>
          <w:sz w:val="26"/>
          <w:szCs w:val="26"/>
        </w:rPr>
        <w:t xml:space="preserve">                                                                </w:t>
      </w:r>
    </w:p>
    <w:p w14:paraId="24864729" w14:textId="274979F2" w:rsidR="001939CF" w:rsidRPr="00DC5B1B" w:rsidRDefault="00E34490" w:rsidP="008C023A">
      <w:pPr>
        <w:spacing w:before="120" w:after="120" w:line="288" w:lineRule="auto"/>
        <w:jc w:val="both"/>
        <w:rPr>
          <w:rFonts w:ascii="Times New Roman" w:eastAsia="Times New Roman" w:hAnsi="Times New Roman"/>
          <w:sz w:val="26"/>
          <w:szCs w:val="26"/>
          <w:lang w:val="vi-VN"/>
        </w:rPr>
      </w:pPr>
      <w:r w:rsidRPr="00DC5B1B">
        <w:rPr>
          <w:rFonts w:ascii="Times New Roman" w:eastAsia="DFKai-SB" w:hAnsi="Times New Roman"/>
          <w:sz w:val="26"/>
          <w:szCs w:val="26"/>
          <w:lang w:val="vi-VN"/>
        </w:rPr>
        <w:t xml:space="preserve">Hợp đồng </w:t>
      </w:r>
      <w:r w:rsidR="00C332D7" w:rsidRPr="00DC5B1B">
        <w:rPr>
          <w:rFonts w:ascii="Times New Roman" w:eastAsia="DFKai-SB" w:hAnsi="Times New Roman"/>
          <w:sz w:val="26"/>
          <w:szCs w:val="26"/>
          <w:lang w:val="vi-VN"/>
        </w:rPr>
        <w:t>dịch vụ môi giới bất động sản (“</w:t>
      </w:r>
      <w:r w:rsidR="00C332D7" w:rsidRPr="00DC5B1B">
        <w:rPr>
          <w:rFonts w:ascii="Times New Roman" w:eastAsia="DFKai-SB" w:hAnsi="Times New Roman"/>
          <w:b/>
          <w:bCs/>
          <w:sz w:val="26"/>
          <w:szCs w:val="26"/>
          <w:lang w:val="vi-VN"/>
        </w:rPr>
        <w:t>Hợp Đồng</w:t>
      </w:r>
      <w:r w:rsidR="00C332D7" w:rsidRPr="00DC5B1B">
        <w:rPr>
          <w:rFonts w:ascii="Times New Roman" w:eastAsia="DFKai-SB" w:hAnsi="Times New Roman"/>
          <w:sz w:val="26"/>
          <w:szCs w:val="26"/>
          <w:lang w:val="vi-VN"/>
        </w:rPr>
        <w:t xml:space="preserve">”) </w:t>
      </w:r>
      <w:r w:rsidRPr="00DC5B1B">
        <w:rPr>
          <w:rFonts w:ascii="Times New Roman" w:eastAsia="DFKai-SB" w:hAnsi="Times New Roman"/>
          <w:sz w:val="26"/>
          <w:szCs w:val="26"/>
          <w:lang w:val="vi-VN"/>
        </w:rPr>
        <w:t>này được lậ</w:t>
      </w:r>
      <w:r w:rsidR="00884F4C" w:rsidRPr="00DC5B1B">
        <w:rPr>
          <w:rFonts w:ascii="Times New Roman" w:eastAsia="DFKai-SB" w:hAnsi="Times New Roman"/>
          <w:sz w:val="26"/>
          <w:szCs w:val="26"/>
          <w:lang w:val="vi-VN"/>
        </w:rPr>
        <w:t xml:space="preserve">p vào </w:t>
      </w:r>
      <w:r w:rsidR="00C332D7" w:rsidRPr="00DC5B1B">
        <w:rPr>
          <w:rFonts w:ascii="Times New Roman" w:eastAsia="DFKai-SB" w:hAnsi="Times New Roman"/>
          <w:sz w:val="26"/>
          <w:szCs w:val="26"/>
          <w:lang w:val="vi-VN"/>
        </w:rPr>
        <w:t>ngày ___/___</w:t>
      </w:r>
      <w:r w:rsidR="00884F4C" w:rsidRPr="00DC5B1B">
        <w:rPr>
          <w:rFonts w:ascii="Times New Roman" w:eastAsia="DFKai-SB" w:hAnsi="Times New Roman"/>
          <w:sz w:val="26"/>
          <w:szCs w:val="26"/>
          <w:lang w:val="vi-VN"/>
        </w:rPr>
        <w:t>/</w:t>
      </w:r>
      <w:r w:rsidR="00C332D7" w:rsidRPr="00DC5B1B">
        <w:rPr>
          <w:rFonts w:ascii="Times New Roman" w:eastAsia="DFKai-SB" w:hAnsi="Times New Roman"/>
          <w:sz w:val="26"/>
          <w:szCs w:val="26"/>
          <w:lang w:val="vi-VN"/>
        </w:rPr>
        <w:t xml:space="preserve">20___ tại </w:t>
      </w:r>
      <w:r w:rsidR="00761235" w:rsidRPr="00761235">
        <w:rPr>
          <w:rFonts w:ascii="Times New Roman" w:eastAsia="DFKai-SB" w:hAnsi="Times New Roman"/>
          <w:sz w:val="26"/>
          <w:szCs w:val="26"/>
          <w:lang w:val="vi-VN"/>
        </w:rPr>
        <w:t>Văn phòng giao dịch Bên A</w:t>
      </w:r>
      <w:r w:rsidR="00C332D7" w:rsidRPr="00DC5B1B">
        <w:rPr>
          <w:rFonts w:ascii="Times New Roman" w:eastAsia="DFKai-SB" w:hAnsi="Times New Roman"/>
          <w:sz w:val="26"/>
          <w:szCs w:val="26"/>
          <w:lang w:val="vi-VN"/>
        </w:rPr>
        <w:t xml:space="preserve"> </w:t>
      </w:r>
      <w:r w:rsidRPr="00DC5B1B">
        <w:rPr>
          <w:rFonts w:ascii="Times New Roman" w:eastAsia="DFKai-SB" w:hAnsi="Times New Roman"/>
          <w:sz w:val="26"/>
          <w:szCs w:val="26"/>
          <w:lang w:val="vi-VN"/>
        </w:rPr>
        <w:t xml:space="preserve">bởi </w:t>
      </w:r>
      <w:r w:rsidR="003077B6" w:rsidRPr="00DC5B1B">
        <w:rPr>
          <w:rFonts w:ascii="Times New Roman" w:eastAsia="DFKai-SB" w:hAnsi="Times New Roman"/>
          <w:sz w:val="26"/>
          <w:szCs w:val="26"/>
          <w:lang w:val="vi-VN"/>
        </w:rPr>
        <w:t xml:space="preserve">Các Bên </w:t>
      </w:r>
      <w:r w:rsidRPr="00DC5B1B">
        <w:rPr>
          <w:rFonts w:ascii="Times New Roman" w:eastAsia="DFKai-SB" w:hAnsi="Times New Roman"/>
          <w:sz w:val="26"/>
          <w:szCs w:val="26"/>
          <w:lang w:val="vi-VN"/>
        </w:rPr>
        <w:t>sau đây:</w:t>
      </w:r>
      <w:r w:rsidR="001939CF" w:rsidRPr="00DC5B1B">
        <w:rPr>
          <w:rFonts w:ascii="Times New Roman" w:eastAsia="Times New Roman" w:hAnsi="Times New Roman"/>
          <w:sz w:val="26"/>
          <w:szCs w:val="26"/>
          <w:lang w:val="vi-VN"/>
        </w:rPr>
        <w:t xml:space="preserve"> </w:t>
      </w:r>
    </w:p>
    <w:p w14:paraId="4E64C024" w14:textId="4DE4F70A" w:rsidR="00EA2A42" w:rsidRPr="00DC5B1B" w:rsidRDefault="00EA2A42" w:rsidP="00B57835">
      <w:pPr>
        <w:pStyle w:val="ListParagraph"/>
        <w:numPr>
          <w:ilvl w:val="0"/>
          <w:numId w:val="5"/>
        </w:numPr>
        <w:spacing w:line="288" w:lineRule="auto"/>
        <w:ind w:left="567" w:hanging="567"/>
        <w:jc w:val="both"/>
        <w:rPr>
          <w:rFonts w:ascii="Times New Roman" w:hAnsi="Times New Roman"/>
          <w:b/>
          <w:bCs/>
          <w:spacing w:val="-8"/>
          <w:sz w:val="26"/>
          <w:szCs w:val="26"/>
          <w:lang w:val="vi-VN"/>
        </w:rPr>
      </w:pPr>
      <w:r w:rsidRPr="00DC5B1B">
        <w:rPr>
          <w:rFonts w:ascii="Times New Roman" w:hAnsi="Times New Roman"/>
          <w:b/>
          <w:bCs/>
          <w:spacing w:val="-8"/>
          <w:sz w:val="26"/>
          <w:szCs w:val="26"/>
          <w:lang w:val="vi-VN"/>
        </w:rPr>
        <w:t>TỔNG CÔNG TY IDICO - CTCP</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7088"/>
      </w:tblGrid>
      <w:tr w:rsidR="000214F4" w:rsidRPr="00DC5B1B" w14:paraId="5A6783A2" w14:textId="77777777" w:rsidTr="00500BF3">
        <w:tc>
          <w:tcPr>
            <w:tcW w:w="1417" w:type="dxa"/>
          </w:tcPr>
          <w:p w14:paraId="7D740E7D" w14:textId="77777777" w:rsidR="000214F4" w:rsidRPr="00DC5B1B" w:rsidRDefault="000214F4" w:rsidP="00500BF3">
            <w:pPr>
              <w:spacing w:line="288" w:lineRule="auto"/>
              <w:ind w:left="44"/>
              <w:jc w:val="both"/>
              <w:rPr>
                <w:rFonts w:ascii="Times New Roman" w:hAnsi="Times New Roman"/>
                <w:sz w:val="26"/>
                <w:szCs w:val="26"/>
              </w:rPr>
            </w:pPr>
            <w:r w:rsidRPr="00DC5B1B">
              <w:rPr>
                <w:rFonts w:ascii="Times New Roman" w:hAnsi="Times New Roman"/>
                <w:sz w:val="26"/>
                <w:szCs w:val="26"/>
                <w:lang w:val="de-DE"/>
              </w:rPr>
              <w:t>Mã số thuế</w:t>
            </w:r>
          </w:p>
        </w:tc>
        <w:tc>
          <w:tcPr>
            <w:tcW w:w="425" w:type="dxa"/>
          </w:tcPr>
          <w:p w14:paraId="685CCB04"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4AE5512A"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lang w:val="de-DE"/>
              </w:rPr>
              <w:t>0302177966</w:t>
            </w:r>
          </w:p>
        </w:tc>
      </w:tr>
      <w:tr w:rsidR="000214F4" w:rsidRPr="00DC5B1B" w14:paraId="430845E4" w14:textId="77777777" w:rsidTr="00500BF3">
        <w:tc>
          <w:tcPr>
            <w:tcW w:w="1417" w:type="dxa"/>
          </w:tcPr>
          <w:p w14:paraId="5031D3B7" w14:textId="77777777" w:rsidR="000214F4" w:rsidRPr="00DC5B1B" w:rsidRDefault="000214F4" w:rsidP="00500BF3">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Địa chỉ</w:t>
            </w:r>
          </w:p>
        </w:tc>
        <w:tc>
          <w:tcPr>
            <w:tcW w:w="425" w:type="dxa"/>
          </w:tcPr>
          <w:p w14:paraId="2293E29B"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1E6926F5"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lang w:val="vi-VN"/>
              </w:rPr>
              <w:t>151A Nguyễn Đình Chiểu</w:t>
            </w:r>
            <w:r w:rsidRPr="00DC5B1B">
              <w:rPr>
                <w:rFonts w:ascii="Times New Roman" w:hAnsi="Times New Roman"/>
                <w:sz w:val="26"/>
                <w:szCs w:val="26"/>
              </w:rPr>
              <w:t>,</w:t>
            </w:r>
            <w:r w:rsidRPr="00DC5B1B">
              <w:rPr>
                <w:rFonts w:ascii="Times New Roman" w:hAnsi="Times New Roman"/>
                <w:sz w:val="26"/>
                <w:szCs w:val="26"/>
                <w:lang w:val="vi-VN"/>
              </w:rPr>
              <w:t xml:space="preserve"> Phường Võ Thị Sáu</w:t>
            </w:r>
            <w:r w:rsidRPr="00DC5B1B">
              <w:rPr>
                <w:rFonts w:ascii="Times New Roman" w:hAnsi="Times New Roman"/>
                <w:sz w:val="26"/>
                <w:szCs w:val="26"/>
              </w:rPr>
              <w:t>,</w:t>
            </w:r>
            <w:r w:rsidRPr="00DC5B1B">
              <w:rPr>
                <w:rFonts w:ascii="Times New Roman" w:hAnsi="Times New Roman"/>
                <w:sz w:val="26"/>
                <w:szCs w:val="26"/>
                <w:lang w:val="vi-VN"/>
              </w:rPr>
              <w:t xml:space="preserve"> Quận 3</w:t>
            </w:r>
            <w:r w:rsidRPr="00DC5B1B">
              <w:rPr>
                <w:rFonts w:ascii="Times New Roman" w:hAnsi="Times New Roman"/>
                <w:sz w:val="26"/>
                <w:szCs w:val="26"/>
              </w:rPr>
              <w:t>,</w:t>
            </w:r>
            <w:r w:rsidRPr="00DC5B1B">
              <w:rPr>
                <w:rFonts w:ascii="Times New Roman" w:hAnsi="Times New Roman"/>
                <w:sz w:val="26"/>
                <w:szCs w:val="26"/>
                <w:lang w:val="vi-VN"/>
              </w:rPr>
              <w:t xml:space="preserve"> T</w:t>
            </w:r>
            <w:r>
              <w:rPr>
                <w:rFonts w:ascii="Times New Roman" w:hAnsi="Times New Roman"/>
                <w:sz w:val="26"/>
                <w:szCs w:val="26"/>
              </w:rPr>
              <w:t>p</w:t>
            </w:r>
            <w:r w:rsidRPr="00DC5B1B">
              <w:rPr>
                <w:rFonts w:ascii="Times New Roman" w:hAnsi="Times New Roman"/>
                <w:sz w:val="26"/>
                <w:szCs w:val="26"/>
                <w:lang w:val="vi-VN"/>
              </w:rPr>
              <w:t>. Hồ Chí Minh</w:t>
            </w:r>
          </w:p>
        </w:tc>
      </w:tr>
      <w:tr w:rsidR="000214F4" w:rsidRPr="00DC5B1B" w14:paraId="201A7F2B" w14:textId="77777777" w:rsidTr="00500BF3">
        <w:tc>
          <w:tcPr>
            <w:tcW w:w="1417" w:type="dxa"/>
          </w:tcPr>
          <w:p w14:paraId="2F6E2135" w14:textId="77777777" w:rsidR="000214F4" w:rsidRPr="00DC5B1B" w:rsidRDefault="000214F4" w:rsidP="00500BF3">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Đại diện</w:t>
            </w:r>
          </w:p>
        </w:tc>
        <w:tc>
          <w:tcPr>
            <w:tcW w:w="425" w:type="dxa"/>
          </w:tcPr>
          <w:p w14:paraId="2EFCBEE1"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3133824D" w14:textId="77777777" w:rsidR="000214F4" w:rsidRPr="001534C6" w:rsidRDefault="000214F4" w:rsidP="00500BF3">
            <w:pPr>
              <w:spacing w:line="288" w:lineRule="auto"/>
              <w:jc w:val="both"/>
              <w:rPr>
                <w:rFonts w:ascii="Times New Roman" w:hAnsi="Times New Roman"/>
                <w:sz w:val="26"/>
                <w:szCs w:val="26"/>
              </w:rPr>
            </w:pPr>
            <w:r>
              <w:rPr>
                <w:rFonts w:ascii="Times New Roman" w:hAnsi="Times New Roman"/>
                <w:b/>
                <w:sz w:val="26"/>
                <w:szCs w:val="26"/>
              </w:rPr>
              <w:t>Đặng Chính Trung</w:t>
            </w:r>
            <w:r w:rsidRPr="00DC5B1B">
              <w:rPr>
                <w:rFonts w:ascii="Times New Roman" w:hAnsi="Times New Roman"/>
                <w:b/>
                <w:sz w:val="26"/>
                <w:szCs w:val="26"/>
                <w:lang w:val="vi-VN"/>
              </w:rPr>
              <w:tab/>
            </w:r>
            <w:r>
              <w:rPr>
                <w:rFonts w:ascii="Times New Roman" w:hAnsi="Times New Roman"/>
                <w:b/>
                <w:sz w:val="26"/>
                <w:szCs w:val="26"/>
              </w:rPr>
              <w:t xml:space="preserve">           </w:t>
            </w:r>
            <w:r w:rsidRPr="00DC5B1B">
              <w:rPr>
                <w:rFonts w:ascii="Times New Roman" w:hAnsi="Times New Roman"/>
                <w:sz w:val="26"/>
                <w:szCs w:val="26"/>
                <w:lang w:val="vi-VN"/>
              </w:rPr>
              <w:t xml:space="preserve">- Chức </w:t>
            </w:r>
            <w:proofErr w:type="spellStart"/>
            <w:r w:rsidRPr="00DC5B1B">
              <w:rPr>
                <w:rFonts w:ascii="Times New Roman" w:hAnsi="Times New Roman"/>
                <w:sz w:val="26"/>
                <w:szCs w:val="26"/>
              </w:rPr>
              <w:t>danh</w:t>
            </w:r>
            <w:proofErr w:type="spellEnd"/>
            <w:r w:rsidRPr="00DC5B1B">
              <w:rPr>
                <w:rFonts w:ascii="Times New Roman" w:hAnsi="Times New Roman"/>
                <w:sz w:val="26"/>
                <w:szCs w:val="26"/>
                <w:lang w:val="vi-VN"/>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Giám</w:t>
            </w:r>
            <w:proofErr w:type="spellEnd"/>
            <w:r>
              <w:rPr>
                <w:rFonts w:ascii="Times New Roman" w:hAnsi="Times New Roman"/>
                <w:sz w:val="26"/>
                <w:szCs w:val="26"/>
              </w:rPr>
              <w:t xml:space="preserve"> </w:t>
            </w:r>
            <w:proofErr w:type="spellStart"/>
            <w:r>
              <w:rPr>
                <w:rFonts w:ascii="Times New Roman" w:hAnsi="Times New Roman"/>
                <w:sz w:val="26"/>
                <w:szCs w:val="26"/>
              </w:rPr>
              <w:t>đốc</w:t>
            </w:r>
            <w:proofErr w:type="spellEnd"/>
          </w:p>
        </w:tc>
      </w:tr>
      <w:tr w:rsidR="000214F4" w:rsidRPr="00DC5B1B" w14:paraId="1695BF98" w14:textId="77777777" w:rsidTr="00500BF3">
        <w:tc>
          <w:tcPr>
            <w:tcW w:w="1417" w:type="dxa"/>
          </w:tcPr>
          <w:p w14:paraId="338D5B21" w14:textId="77777777" w:rsidR="000214F4" w:rsidRPr="00DC5B1B" w:rsidRDefault="000214F4" w:rsidP="00500BF3">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Điện thoại</w:t>
            </w:r>
          </w:p>
        </w:tc>
        <w:tc>
          <w:tcPr>
            <w:tcW w:w="425" w:type="dxa"/>
          </w:tcPr>
          <w:p w14:paraId="50EDD7E8"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4F80ADBB" w14:textId="77777777" w:rsidR="000214F4" w:rsidRPr="00DC5B1B" w:rsidRDefault="000214F4" w:rsidP="00500BF3">
            <w:pPr>
              <w:spacing w:line="288" w:lineRule="auto"/>
              <w:jc w:val="both"/>
              <w:rPr>
                <w:rFonts w:ascii="Times New Roman" w:hAnsi="Times New Roman"/>
                <w:sz w:val="26"/>
                <w:szCs w:val="26"/>
              </w:rPr>
            </w:pPr>
            <w:r w:rsidRPr="00DC5B1B">
              <w:rPr>
                <w:rFonts w:ascii="Times New Roman" w:hAnsi="Times New Roman"/>
                <w:sz w:val="26"/>
                <w:szCs w:val="26"/>
                <w:lang w:val="vi-VN"/>
              </w:rPr>
              <w:t xml:space="preserve">028 39312660 </w:t>
            </w:r>
            <w:r w:rsidRPr="00DC5B1B">
              <w:rPr>
                <w:rFonts w:ascii="Times New Roman" w:hAnsi="Times New Roman"/>
                <w:sz w:val="26"/>
                <w:szCs w:val="26"/>
                <w:lang w:val="vi-VN"/>
              </w:rPr>
              <w:tab/>
            </w:r>
            <w:r w:rsidRPr="00DC5B1B">
              <w:rPr>
                <w:rFonts w:ascii="Times New Roman" w:hAnsi="Times New Roman"/>
                <w:sz w:val="26"/>
                <w:szCs w:val="26"/>
                <w:lang w:val="vi-VN"/>
              </w:rPr>
              <w:tab/>
              <w:t>- Fax: 028 39312705</w:t>
            </w:r>
          </w:p>
        </w:tc>
      </w:tr>
    </w:tbl>
    <w:p w14:paraId="40E0514F" w14:textId="0FC99F6A" w:rsidR="00655BDF" w:rsidRPr="00DC5B1B" w:rsidRDefault="000214F4" w:rsidP="003C1980">
      <w:pPr>
        <w:spacing w:before="120" w:line="288" w:lineRule="auto"/>
        <w:ind w:left="567"/>
        <w:jc w:val="both"/>
        <w:rPr>
          <w:rFonts w:ascii="Times New Roman" w:hAnsi="Times New Roman"/>
          <w:sz w:val="26"/>
          <w:szCs w:val="26"/>
        </w:rPr>
      </w:pPr>
      <w:r w:rsidRPr="00DC5B1B">
        <w:rPr>
          <w:rFonts w:ascii="Times New Roman" w:hAnsi="Times New Roman"/>
          <w:sz w:val="26"/>
          <w:szCs w:val="26"/>
        </w:rPr>
        <w:t xml:space="preserve"> </w:t>
      </w:r>
      <w:r w:rsidR="00655BDF" w:rsidRPr="00DC5B1B">
        <w:rPr>
          <w:rFonts w:ascii="Times New Roman" w:hAnsi="Times New Roman"/>
          <w:sz w:val="26"/>
          <w:szCs w:val="26"/>
        </w:rPr>
        <w:t>(</w:t>
      </w:r>
      <w:proofErr w:type="spellStart"/>
      <w:r w:rsidR="00655BDF" w:rsidRPr="00DC5B1B">
        <w:rPr>
          <w:rFonts w:ascii="Times New Roman" w:hAnsi="Times New Roman"/>
          <w:sz w:val="26"/>
          <w:szCs w:val="26"/>
        </w:rPr>
        <w:t>sau</w:t>
      </w:r>
      <w:proofErr w:type="spellEnd"/>
      <w:r w:rsidR="00655BDF" w:rsidRPr="00DC5B1B">
        <w:rPr>
          <w:rFonts w:ascii="Times New Roman" w:hAnsi="Times New Roman"/>
          <w:sz w:val="26"/>
          <w:szCs w:val="26"/>
        </w:rPr>
        <w:t xml:space="preserve"> </w:t>
      </w:r>
      <w:proofErr w:type="spellStart"/>
      <w:r w:rsidR="00655BDF" w:rsidRPr="00DC5B1B">
        <w:rPr>
          <w:rFonts w:ascii="Times New Roman" w:hAnsi="Times New Roman"/>
          <w:sz w:val="26"/>
          <w:szCs w:val="26"/>
        </w:rPr>
        <w:t>đây</w:t>
      </w:r>
      <w:proofErr w:type="spellEnd"/>
      <w:r w:rsidR="00655BDF" w:rsidRPr="00DC5B1B">
        <w:rPr>
          <w:rFonts w:ascii="Times New Roman" w:hAnsi="Times New Roman"/>
          <w:sz w:val="26"/>
          <w:szCs w:val="26"/>
        </w:rPr>
        <w:t xml:space="preserve"> </w:t>
      </w:r>
      <w:proofErr w:type="spellStart"/>
      <w:r w:rsidR="00655BDF" w:rsidRPr="00DC5B1B">
        <w:rPr>
          <w:rFonts w:ascii="Times New Roman" w:hAnsi="Times New Roman"/>
          <w:sz w:val="26"/>
          <w:szCs w:val="26"/>
        </w:rPr>
        <w:t>gọi</w:t>
      </w:r>
      <w:proofErr w:type="spellEnd"/>
      <w:r w:rsidR="00655BDF" w:rsidRPr="00DC5B1B">
        <w:rPr>
          <w:rFonts w:ascii="Times New Roman" w:hAnsi="Times New Roman"/>
          <w:sz w:val="26"/>
          <w:szCs w:val="26"/>
        </w:rPr>
        <w:t xml:space="preserve"> </w:t>
      </w:r>
      <w:proofErr w:type="spellStart"/>
      <w:r w:rsidR="00655BDF" w:rsidRPr="00DC5B1B">
        <w:rPr>
          <w:rFonts w:ascii="Times New Roman" w:hAnsi="Times New Roman"/>
          <w:sz w:val="26"/>
          <w:szCs w:val="26"/>
        </w:rPr>
        <w:t>là</w:t>
      </w:r>
      <w:proofErr w:type="spellEnd"/>
      <w:r w:rsidR="00655BDF" w:rsidRPr="00DC5B1B">
        <w:rPr>
          <w:rFonts w:ascii="Times New Roman" w:hAnsi="Times New Roman"/>
          <w:sz w:val="26"/>
          <w:szCs w:val="26"/>
        </w:rPr>
        <w:t xml:space="preserve"> </w:t>
      </w:r>
      <w:r w:rsidR="00D87EA1" w:rsidRPr="00DC5B1B">
        <w:rPr>
          <w:rFonts w:ascii="Times New Roman" w:hAnsi="Times New Roman"/>
          <w:noProof/>
          <w:sz w:val="26"/>
          <w:szCs w:val="26"/>
        </w:rPr>
        <w:t>“</w:t>
      </w:r>
      <w:proofErr w:type="spellStart"/>
      <w:r w:rsidR="00BD5A03" w:rsidRPr="00DC5B1B">
        <w:rPr>
          <w:rFonts w:ascii="Times New Roman" w:hAnsi="Times New Roman"/>
          <w:b/>
          <w:bCs/>
          <w:sz w:val="26"/>
          <w:szCs w:val="26"/>
        </w:rPr>
        <w:t>Bên</w:t>
      </w:r>
      <w:proofErr w:type="spellEnd"/>
      <w:r w:rsidR="00BD5A03" w:rsidRPr="00DC5B1B">
        <w:rPr>
          <w:rFonts w:ascii="Times New Roman" w:hAnsi="Times New Roman"/>
          <w:b/>
          <w:bCs/>
          <w:sz w:val="26"/>
          <w:szCs w:val="26"/>
        </w:rPr>
        <w:t xml:space="preserve"> A</w:t>
      </w:r>
      <w:r w:rsidR="00D87EA1" w:rsidRPr="00DC5B1B">
        <w:rPr>
          <w:rFonts w:ascii="Times New Roman" w:hAnsi="Times New Roman"/>
          <w:noProof/>
          <w:sz w:val="26"/>
          <w:szCs w:val="26"/>
        </w:rPr>
        <w:t>”</w:t>
      </w:r>
      <w:r w:rsidR="00BD5A03" w:rsidRPr="00DC5B1B">
        <w:rPr>
          <w:rFonts w:ascii="Times New Roman" w:hAnsi="Times New Roman"/>
          <w:sz w:val="26"/>
          <w:szCs w:val="26"/>
        </w:rPr>
        <w:t xml:space="preserve"> </w:t>
      </w:r>
      <w:proofErr w:type="spellStart"/>
      <w:r w:rsidR="00BD5A03" w:rsidRPr="00DC5B1B">
        <w:rPr>
          <w:rFonts w:ascii="Times New Roman" w:hAnsi="Times New Roman"/>
          <w:sz w:val="26"/>
          <w:szCs w:val="26"/>
        </w:rPr>
        <w:t>hoặc</w:t>
      </w:r>
      <w:proofErr w:type="spellEnd"/>
      <w:r w:rsidR="00BD5A03" w:rsidRPr="00DC5B1B">
        <w:rPr>
          <w:rFonts w:ascii="Times New Roman" w:hAnsi="Times New Roman"/>
          <w:sz w:val="26"/>
          <w:szCs w:val="26"/>
        </w:rPr>
        <w:t xml:space="preserve"> </w:t>
      </w:r>
      <w:r w:rsidR="00D87EA1" w:rsidRPr="00DC5B1B">
        <w:rPr>
          <w:rFonts w:ascii="Times New Roman" w:hAnsi="Times New Roman"/>
          <w:noProof/>
          <w:sz w:val="26"/>
          <w:szCs w:val="26"/>
        </w:rPr>
        <w:t>“</w:t>
      </w:r>
      <w:r w:rsidR="00BD5A03" w:rsidRPr="00DC5B1B">
        <w:rPr>
          <w:rFonts w:ascii="Times New Roman" w:hAnsi="Times New Roman"/>
          <w:b/>
          <w:bCs/>
          <w:sz w:val="26"/>
          <w:szCs w:val="26"/>
        </w:rPr>
        <w:t>IDICO</w:t>
      </w:r>
      <w:r w:rsidR="00D87EA1" w:rsidRPr="00DC5B1B">
        <w:rPr>
          <w:rFonts w:ascii="Times New Roman" w:hAnsi="Times New Roman"/>
          <w:noProof/>
          <w:sz w:val="26"/>
          <w:szCs w:val="26"/>
        </w:rPr>
        <w:t>”</w:t>
      </w:r>
      <w:r w:rsidR="00BD5A03" w:rsidRPr="00DC5B1B">
        <w:rPr>
          <w:rFonts w:ascii="Times New Roman" w:hAnsi="Times New Roman"/>
          <w:sz w:val="26"/>
          <w:szCs w:val="26"/>
        </w:rPr>
        <w:t>)</w:t>
      </w:r>
    </w:p>
    <w:p w14:paraId="4BDF67D6" w14:textId="55544F9A" w:rsidR="00CE2788" w:rsidRPr="00DC5B1B" w:rsidRDefault="00CE2788" w:rsidP="00B57835">
      <w:pPr>
        <w:pStyle w:val="ListParagraph"/>
        <w:numPr>
          <w:ilvl w:val="0"/>
          <w:numId w:val="5"/>
        </w:numPr>
        <w:spacing w:before="120" w:after="120" w:line="288" w:lineRule="auto"/>
        <w:ind w:left="567" w:hanging="567"/>
        <w:contextualSpacing w:val="0"/>
        <w:jc w:val="both"/>
        <w:rPr>
          <w:rFonts w:ascii="Times New Roman" w:eastAsia="Times New Roman" w:hAnsi="Times New Roman"/>
          <w:sz w:val="26"/>
          <w:szCs w:val="26"/>
        </w:rPr>
      </w:pPr>
      <w:r w:rsidRPr="00DC5B1B">
        <w:rPr>
          <w:rFonts w:ascii="Times New Roman" w:eastAsia="Times New Roman" w:hAnsi="Times New Roman"/>
          <w:b/>
          <w:bCs/>
          <w:spacing w:val="-14"/>
          <w:sz w:val="26"/>
          <w:szCs w:val="26"/>
          <w:lang w:val="vi-VN"/>
        </w:rPr>
        <w:t xml:space="preserve">CÔNG TY </w:t>
      </w:r>
      <w:r w:rsidR="00A36ADA" w:rsidRPr="00DC5B1B">
        <w:rPr>
          <w:rFonts w:ascii="Times New Roman" w:eastAsia="Times New Roman" w:hAnsi="Times New Roman"/>
          <w:b/>
          <w:bCs/>
          <w:spacing w:val="-14"/>
          <w:sz w:val="26"/>
          <w:szCs w:val="26"/>
        </w:rPr>
        <w:t xml:space="preserve"> </w:t>
      </w:r>
      <w:r w:rsidR="00A36ADA" w:rsidRPr="00DC5B1B">
        <w:rPr>
          <w:rFonts w:ascii="Times New Roman" w:eastAsia="Times New Roman" w:hAnsi="Times New Roman"/>
          <w:b/>
          <w:bCs/>
          <w:spacing w:val="-14"/>
          <w:sz w:val="26"/>
          <w:szCs w:val="26"/>
          <w:highlight w:val="yellow"/>
        </w:rPr>
        <w:t>[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7088"/>
      </w:tblGrid>
      <w:tr w:rsidR="00975A8A" w:rsidRPr="00DC5B1B" w14:paraId="3225A927" w14:textId="77777777" w:rsidTr="008D39AC">
        <w:tc>
          <w:tcPr>
            <w:tcW w:w="1417" w:type="dxa"/>
          </w:tcPr>
          <w:p w14:paraId="1F90CD4E" w14:textId="77777777" w:rsidR="00975A8A" w:rsidRPr="00DC5B1B" w:rsidRDefault="00975A8A" w:rsidP="008D39AC">
            <w:pPr>
              <w:spacing w:line="288" w:lineRule="auto"/>
              <w:ind w:left="44"/>
              <w:jc w:val="both"/>
              <w:rPr>
                <w:rFonts w:ascii="Times New Roman" w:hAnsi="Times New Roman"/>
                <w:sz w:val="26"/>
                <w:szCs w:val="26"/>
              </w:rPr>
            </w:pPr>
            <w:r w:rsidRPr="00DC5B1B">
              <w:rPr>
                <w:rFonts w:ascii="Times New Roman" w:hAnsi="Times New Roman"/>
                <w:sz w:val="26"/>
                <w:szCs w:val="26"/>
                <w:lang w:val="de-DE"/>
              </w:rPr>
              <w:t>Mã số thuế</w:t>
            </w:r>
          </w:p>
        </w:tc>
        <w:tc>
          <w:tcPr>
            <w:tcW w:w="425" w:type="dxa"/>
          </w:tcPr>
          <w:p w14:paraId="1120F35E" w14:textId="77777777"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3825224F" w14:textId="3BC28EF9"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highlight w:val="yellow"/>
                <w:lang w:val="de-DE"/>
              </w:rPr>
              <w:t>[ ]</w:t>
            </w:r>
          </w:p>
        </w:tc>
      </w:tr>
      <w:tr w:rsidR="00975A8A" w:rsidRPr="00DC5B1B" w14:paraId="1FBAF0EE" w14:textId="77777777" w:rsidTr="008D39AC">
        <w:tc>
          <w:tcPr>
            <w:tcW w:w="1417" w:type="dxa"/>
          </w:tcPr>
          <w:p w14:paraId="787E58B1" w14:textId="77777777" w:rsidR="00975A8A" w:rsidRPr="00DC5B1B" w:rsidRDefault="00975A8A" w:rsidP="008D39AC">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Địa chỉ</w:t>
            </w:r>
          </w:p>
        </w:tc>
        <w:tc>
          <w:tcPr>
            <w:tcW w:w="425" w:type="dxa"/>
          </w:tcPr>
          <w:p w14:paraId="221D7E95" w14:textId="77777777"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608DCC67" w14:textId="61852DDA" w:rsidR="00975A8A" w:rsidRPr="00DC5B1B" w:rsidRDefault="00E22881" w:rsidP="008D39AC">
            <w:pPr>
              <w:spacing w:line="288" w:lineRule="auto"/>
              <w:jc w:val="both"/>
              <w:rPr>
                <w:rFonts w:ascii="Times New Roman" w:hAnsi="Times New Roman"/>
                <w:sz w:val="26"/>
                <w:szCs w:val="26"/>
              </w:rPr>
            </w:pPr>
            <w:r w:rsidRPr="00DC5B1B">
              <w:rPr>
                <w:rFonts w:ascii="Times New Roman" w:hAnsi="Times New Roman"/>
                <w:sz w:val="26"/>
                <w:szCs w:val="26"/>
                <w:highlight w:val="yellow"/>
                <w:lang w:val="de-DE"/>
              </w:rPr>
              <w:t>[ ]</w:t>
            </w:r>
          </w:p>
        </w:tc>
      </w:tr>
      <w:tr w:rsidR="00975A8A" w:rsidRPr="00DC5B1B" w14:paraId="07252557" w14:textId="77777777" w:rsidTr="008D39AC">
        <w:tc>
          <w:tcPr>
            <w:tcW w:w="1417" w:type="dxa"/>
          </w:tcPr>
          <w:p w14:paraId="5F34CC52" w14:textId="77777777" w:rsidR="00975A8A" w:rsidRPr="00DC5B1B" w:rsidRDefault="00975A8A" w:rsidP="008D39AC">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Đại diện</w:t>
            </w:r>
          </w:p>
        </w:tc>
        <w:tc>
          <w:tcPr>
            <w:tcW w:w="425" w:type="dxa"/>
          </w:tcPr>
          <w:p w14:paraId="078F5463" w14:textId="77777777"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20A51157" w14:textId="344B9920" w:rsidR="00975A8A" w:rsidRPr="00DC5B1B" w:rsidRDefault="00E22881" w:rsidP="008D39AC">
            <w:pPr>
              <w:spacing w:line="288" w:lineRule="auto"/>
              <w:jc w:val="both"/>
              <w:rPr>
                <w:rFonts w:ascii="Times New Roman" w:hAnsi="Times New Roman"/>
                <w:sz w:val="26"/>
                <w:szCs w:val="26"/>
              </w:rPr>
            </w:pPr>
            <w:proofErr w:type="gramStart"/>
            <w:r w:rsidRPr="00DC5B1B">
              <w:rPr>
                <w:rFonts w:ascii="Times New Roman" w:hAnsi="Times New Roman"/>
                <w:sz w:val="26"/>
                <w:szCs w:val="26"/>
                <w:highlight w:val="yellow"/>
              </w:rPr>
              <w:t>[ ]</w:t>
            </w:r>
            <w:proofErr w:type="gramEnd"/>
            <w:r w:rsidR="00975A8A" w:rsidRPr="00DC5B1B">
              <w:rPr>
                <w:rFonts w:ascii="Times New Roman" w:hAnsi="Times New Roman"/>
                <w:b/>
                <w:sz w:val="26"/>
                <w:szCs w:val="26"/>
                <w:lang w:val="vi-VN"/>
              </w:rPr>
              <w:tab/>
            </w:r>
            <w:r w:rsidR="00975A8A" w:rsidRPr="00DC5B1B">
              <w:rPr>
                <w:rFonts w:ascii="Times New Roman" w:hAnsi="Times New Roman"/>
                <w:sz w:val="26"/>
                <w:szCs w:val="26"/>
                <w:lang w:val="vi-VN"/>
              </w:rPr>
              <w:t xml:space="preserve">- Chức </w:t>
            </w:r>
            <w:proofErr w:type="spellStart"/>
            <w:r w:rsidR="00975A8A" w:rsidRPr="00DC5B1B">
              <w:rPr>
                <w:rFonts w:ascii="Times New Roman" w:hAnsi="Times New Roman"/>
                <w:sz w:val="26"/>
                <w:szCs w:val="26"/>
              </w:rPr>
              <w:t>danh</w:t>
            </w:r>
            <w:proofErr w:type="spellEnd"/>
            <w:r w:rsidR="00975A8A" w:rsidRPr="00DC5B1B">
              <w:rPr>
                <w:rFonts w:ascii="Times New Roman" w:hAnsi="Times New Roman"/>
                <w:sz w:val="26"/>
                <w:szCs w:val="26"/>
                <w:lang w:val="vi-VN"/>
              </w:rPr>
              <w:t xml:space="preserve">: </w:t>
            </w:r>
            <w:r w:rsidRPr="00DC5B1B">
              <w:rPr>
                <w:rFonts w:ascii="Times New Roman" w:hAnsi="Times New Roman"/>
                <w:sz w:val="26"/>
                <w:szCs w:val="26"/>
                <w:highlight w:val="yellow"/>
              </w:rPr>
              <w:t>[ ]</w:t>
            </w:r>
          </w:p>
          <w:p w14:paraId="7796F2FF" w14:textId="4E8DA2B5"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lang w:val="vi-VN"/>
              </w:rPr>
              <w:t xml:space="preserve">(Theo Giấy ủy quyền số </w:t>
            </w:r>
            <w:r w:rsidR="00E22881" w:rsidRPr="00DC5B1B">
              <w:rPr>
                <w:rFonts w:ascii="Times New Roman" w:hAnsi="Times New Roman"/>
                <w:sz w:val="26"/>
                <w:szCs w:val="26"/>
                <w:highlight w:val="yellow"/>
              </w:rPr>
              <w:t>[ ]</w:t>
            </w:r>
            <w:r w:rsidR="00E22881" w:rsidRPr="00DC5B1B">
              <w:rPr>
                <w:rFonts w:ascii="Times New Roman" w:hAnsi="Times New Roman"/>
                <w:sz w:val="26"/>
                <w:szCs w:val="26"/>
              </w:rPr>
              <w:t xml:space="preserve"> </w:t>
            </w:r>
            <w:r w:rsidRPr="00DC5B1B">
              <w:rPr>
                <w:rFonts w:ascii="Times New Roman" w:hAnsi="Times New Roman"/>
                <w:sz w:val="26"/>
                <w:szCs w:val="26"/>
                <w:lang w:val="vi-VN"/>
              </w:rPr>
              <w:t xml:space="preserve">ngày </w:t>
            </w:r>
            <w:r w:rsidR="00E22881" w:rsidRPr="00DC5B1B">
              <w:rPr>
                <w:rFonts w:ascii="Times New Roman" w:hAnsi="Times New Roman"/>
                <w:sz w:val="26"/>
                <w:szCs w:val="26"/>
                <w:highlight w:val="yellow"/>
              </w:rPr>
              <w:t>[ ]</w:t>
            </w:r>
            <w:r w:rsidRPr="00DC5B1B">
              <w:rPr>
                <w:rFonts w:ascii="Times New Roman" w:hAnsi="Times New Roman"/>
                <w:sz w:val="26"/>
                <w:szCs w:val="26"/>
              </w:rPr>
              <w:t>)</w:t>
            </w:r>
          </w:p>
        </w:tc>
      </w:tr>
      <w:tr w:rsidR="00975A8A" w:rsidRPr="00DC5B1B" w14:paraId="1E759080" w14:textId="77777777" w:rsidTr="008D39AC">
        <w:tc>
          <w:tcPr>
            <w:tcW w:w="1417" w:type="dxa"/>
          </w:tcPr>
          <w:p w14:paraId="778A116C" w14:textId="77777777" w:rsidR="00975A8A" w:rsidRPr="00DC5B1B" w:rsidRDefault="00975A8A" w:rsidP="008D39AC">
            <w:pPr>
              <w:spacing w:line="288" w:lineRule="auto"/>
              <w:ind w:left="44"/>
              <w:jc w:val="both"/>
              <w:rPr>
                <w:rFonts w:ascii="Times New Roman" w:hAnsi="Times New Roman"/>
                <w:sz w:val="26"/>
                <w:szCs w:val="26"/>
              </w:rPr>
            </w:pPr>
            <w:r w:rsidRPr="00DC5B1B">
              <w:rPr>
                <w:rFonts w:ascii="Times New Roman" w:hAnsi="Times New Roman"/>
                <w:sz w:val="26"/>
                <w:szCs w:val="26"/>
                <w:lang w:val="vi-VN"/>
              </w:rPr>
              <w:t>Điện thoại</w:t>
            </w:r>
          </w:p>
        </w:tc>
        <w:tc>
          <w:tcPr>
            <w:tcW w:w="425" w:type="dxa"/>
          </w:tcPr>
          <w:p w14:paraId="06CB5E17" w14:textId="77777777" w:rsidR="00975A8A" w:rsidRPr="00DC5B1B" w:rsidRDefault="00975A8A" w:rsidP="008D39AC">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42E54397" w14:textId="400D2F7B" w:rsidR="00975A8A" w:rsidRPr="00DC5B1B" w:rsidRDefault="00E22881" w:rsidP="008D39AC">
            <w:pPr>
              <w:spacing w:line="288" w:lineRule="auto"/>
              <w:jc w:val="both"/>
              <w:rPr>
                <w:rFonts w:ascii="Times New Roman" w:hAnsi="Times New Roman"/>
                <w:sz w:val="26"/>
                <w:szCs w:val="26"/>
              </w:rPr>
            </w:pPr>
            <w:r w:rsidRPr="00DC5B1B">
              <w:rPr>
                <w:rFonts w:ascii="Times New Roman" w:hAnsi="Times New Roman"/>
                <w:sz w:val="26"/>
                <w:szCs w:val="26"/>
                <w:highlight w:val="yellow"/>
                <w:lang w:val="de-DE"/>
              </w:rPr>
              <w:t>[ ]</w:t>
            </w:r>
            <w:r w:rsidR="00975A8A" w:rsidRPr="00DC5B1B">
              <w:rPr>
                <w:rFonts w:ascii="Times New Roman" w:hAnsi="Times New Roman"/>
                <w:sz w:val="26"/>
                <w:szCs w:val="26"/>
                <w:lang w:val="vi-VN"/>
              </w:rPr>
              <w:t xml:space="preserve"> </w:t>
            </w:r>
            <w:r w:rsidR="00975A8A" w:rsidRPr="00DC5B1B">
              <w:rPr>
                <w:rFonts w:ascii="Times New Roman" w:hAnsi="Times New Roman"/>
                <w:sz w:val="26"/>
                <w:szCs w:val="26"/>
                <w:lang w:val="vi-VN"/>
              </w:rPr>
              <w:tab/>
            </w:r>
            <w:r w:rsidR="00975A8A" w:rsidRPr="00DC5B1B">
              <w:rPr>
                <w:rFonts w:ascii="Times New Roman" w:hAnsi="Times New Roman"/>
                <w:sz w:val="26"/>
                <w:szCs w:val="26"/>
                <w:lang w:val="vi-VN"/>
              </w:rPr>
              <w:tab/>
              <w:t xml:space="preserve">- Fax: </w:t>
            </w:r>
            <w:r w:rsidRPr="00DC5B1B">
              <w:rPr>
                <w:rFonts w:ascii="Times New Roman" w:hAnsi="Times New Roman"/>
                <w:sz w:val="26"/>
                <w:szCs w:val="26"/>
                <w:highlight w:val="yellow"/>
                <w:lang w:val="de-DE"/>
              </w:rPr>
              <w:t>[ ]</w:t>
            </w:r>
          </w:p>
        </w:tc>
      </w:tr>
      <w:tr w:rsidR="00E22881" w:rsidRPr="00DC5B1B" w14:paraId="3AB2D083" w14:textId="77777777" w:rsidTr="008D39AC">
        <w:tc>
          <w:tcPr>
            <w:tcW w:w="1417" w:type="dxa"/>
          </w:tcPr>
          <w:p w14:paraId="66B30E70" w14:textId="5885B4F6" w:rsidR="00E22881" w:rsidRPr="00DC5B1B" w:rsidRDefault="00E22881" w:rsidP="008D39AC">
            <w:pPr>
              <w:spacing w:line="288" w:lineRule="auto"/>
              <w:ind w:left="44"/>
              <w:jc w:val="both"/>
              <w:rPr>
                <w:rFonts w:ascii="Times New Roman" w:hAnsi="Times New Roman"/>
                <w:spacing w:val="-16"/>
                <w:sz w:val="26"/>
                <w:szCs w:val="26"/>
              </w:rPr>
            </w:pPr>
            <w:r w:rsidRPr="00DC5B1B">
              <w:rPr>
                <w:rFonts w:ascii="Times New Roman" w:hAnsi="Times New Roman"/>
                <w:spacing w:val="-16"/>
                <w:sz w:val="26"/>
                <w:szCs w:val="26"/>
              </w:rPr>
              <w:t xml:space="preserve">Tài </w:t>
            </w:r>
            <w:proofErr w:type="spellStart"/>
            <w:r w:rsidRPr="00DC5B1B">
              <w:rPr>
                <w:rFonts w:ascii="Times New Roman" w:hAnsi="Times New Roman"/>
                <w:spacing w:val="-16"/>
                <w:sz w:val="26"/>
                <w:szCs w:val="26"/>
              </w:rPr>
              <w:t>khoản</w:t>
            </w:r>
            <w:proofErr w:type="spellEnd"/>
            <w:r w:rsidRPr="00DC5B1B">
              <w:rPr>
                <w:rFonts w:ascii="Times New Roman" w:hAnsi="Times New Roman"/>
                <w:spacing w:val="-16"/>
                <w:sz w:val="26"/>
                <w:szCs w:val="26"/>
              </w:rPr>
              <w:t xml:space="preserve"> </w:t>
            </w:r>
            <w:proofErr w:type="spellStart"/>
            <w:r w:rsidRPr="00DC5B1B">
              <w:rPr>
                <w:rFonts w:ascii="Times New Roman" w:hAnsi="Times New Roman"/>
                <w:spacing w:val="-16"/>
                <w:sz w:val="26"/>
                <w:szCs w:val="26"/>
              </w:rPr>
              <w:t>s</w:t>
            </w:r>
            <w:r w:rsidR="008B12A5" w:rsidRPr="00DC5B1B">
              <w:rPr>
                <w:rFonts w:ascii="Times New Roman" w:hAnsi="Times New Roman"/>
                <w:spacing w:val="-16"/>
                <w:sz w:val="26"/>
                <w:szCs w:val="26"/>
              </w:rPr>
              <w:t>ố</w:t>
            </w:r>
            <w:proofErr w:type="spellEnd"/>
          </w:p>
        </w:tc>
        <w:tc>
          <w:tcPr>
            <w:tcW w:w="425" w:type="dxa"/>
          </w:tcPr>
          <w:p w14:paraId="7E3DDE83" w14:textId="5DEC2F6F" w:rsidR="00E22881" w:rsidRPr="00DC5B1B" w:rsidRDefault="008B12A5" w:rsidP="008D39AC">
            <w:pPr>
              <w:spacing w:line="288" w:lineRule="auto"/>
              <w:jc w:val="both"/>
              <w:rPr>
                <w:rFonts w:ascii="Times New Roman" w:hAnsi="Times New Roman"/>
                <w:sz w:val="26"/>
                <w:szCs w:val="26"/>
              </w:rPr>
            </w:pPr>
            <w:r w:rsidRPr="00DC5B1B">
              <w:rPr>
                <w:rFonts w:ascii="Times New Roman" w:hAnsi="Times New Roman"/>
                <w:sz w:val="26"/>
                <w:szCs w:val="26"/>
              </w:rPr>
              <w:t>:</w:t>
            </w:r>
          </w:p>
        </w:tc>
        <w:tc>
          <w:tcPr>
            <w:tcW w:w="7088" w:type="dxa"/>
          </w:tcPr>
          <w:p w14:paraId="268E4326" w14:textId="194871C7" w:rsidR="00E22881" w:rsidRPr="00DC5B1B" w:rsidRDefault="008B12A5" w:rsidP="008D39AC">
            <w:pPr>
              <w:spacing w:line="288" w:lineRule="auto"/>
              <w:jc w:val="both"/>
              <w:rPr>
                <w:rFonts w:ascii="Times New Roman" w:hAnsi="Times New Roman"/>
                <w:sz w:val="26"/>
                <w:szCs w:val="26"/>
              </w:rPr>
            </w:pPr>
            <w:proofErr w:type="gramStart"/>
            <w:r w:rsidRPr="00DC5B1B">
              <w:rPr>
                <w:rFonts w:ascii="Times New Roman" w:hAnsi="Times New Roman"/>
                <w:sz w:val="26"/>
                <w:szCs w:val="26"/>
                <w:highlight w:val="yellow"/>
              </w:rPr>
              <w:t>[ ]</w:t>
            </w:r>
            <w:proofErr w:type="gramEnd"/>
            <w:r w:rsidRPr="00DC5B1B">
              <w:rPr>
                <w:rFonts w:ascii="Times New Roman" w:hAnsi="Times New Roman"/>
                <w:sz w:val="26"/>
                <w:szCs w:val="26"/>
              </w:rPr>
              <w:t xml:space="preserve"> </w:t>
            </w:r>
            <w:proofErr w:type="spellStart"/>
            <w:r w:rsidRPr="00DC5B1B">
              <w:rPr>
                <w:rFonts w:ascii="Times New Roman" w:hAnsi="Times New Roman"/>
                <w:sz w:val="26"/>
                <w:szCs w:val="26"/>
              </w:rPr>
              <w:t>tại</w:t>
            </w:r>
            <w:proofErr w:type="spellEnd"/>
            <w:r w:rsidRPr="00DC5B1B">
              <w:rPr>
                <w:rFonts w:ascii="Times New Roman" w:hAnsi="Times New Roman"/>
                <w:sz w:val="26"/>
                <w:szCs w:val="26"/>
              </w:rPr>
              <w:t xml:space="preserve"> Ngân </w:t>
            </w:r>
            <w:proofErr w:type="spellStart"/>
            <w:r w:rsidRPr="00DC5B1B">
              <w:rPr>
                <w:rFonts w:ascii="Times New Roman" w:hAnsi="Times New Roman"/>
                <w:sz w:val="26"/>
                <w:szCs w:val="26"/>
              </w:rPr>
              <w:t>hàng</w:t>
            </w:r>
            <w:proofErr w:type="spellEnd"/>
            <w:r w:rsidRPr="00DC5B1B">
              <w:rPr>
                <w:rFonts w:ascii="Times New Roman" w:hAnsi="Times New Roman"/>
                <w:sz w:val="26"/>
                <w:szCs w:val="26"/>
              </w:rPr>
              <w:t xml:space="preserve"> </w:t>
            </w:r>
            <w:r w:rsidRPr="00DC5B1B">
              <w:rPr>
                <w:rFonts w:ascii="Times New Roman" w:hAnsi="Times New Roman"/>
                <w:sz w:val="26"/>
                <w:szCs w:val="26"/>
                <w:highlight w:val="yellow"/>
              </w:rPr>
              <w:t>[ ]</w:t>
            </w:r>
            <w:r w:rsidRPr="00DC5B1B">
              <w:rPr>
                <w:rFonts w:ascii="Times New Roman" w:hAnsi="Times New Roman"/>
                <w:sz w:val="26"/>
                <w:szCs w:val="26"/>
              </w:rPr>
              <w:t xml:space="preserve">  - Chi </w:t>
            </w:r>
            <w:proofErr w:type="spellStart"/>
            <w:r w:rsidRPr="00DC5B1B">
              <w:rPr>
                <w:rFonts w:ascii="Times New Roman" w:hAnsi="Times New Roman"/>
                <w:sz w:val="26"/>
                <w:szCs w:val="26"/>
              </w:rPr>
              <w:t>nhánh</w:t>
            </w:r>
            <w:proofErr w:type="spellEnd"/>
            <w:r w:rsidRPr="00DC5B1B">
              <w:rPr>
                <w:rFonts w:ascii="Times New Roman" w:hAnsi="Times New Roman"/>
                <w:sz w:val="26"/>
                <w:szCs w:val="26"/>
              </w:rPr>
              <w:t xml:space="preserve"> </w:t>
            </w:r>
            <w:r w:rsidRPr="00DC5B1B">
              <w:rPr>
                <w:rFonts w:ascii="Times New Roman" w:hAnsi="Times New Roman"/>
                <w:sz w:val="26"/>
                <w:szCs w:val="26"/>
                <w:highlight w:val="yellow"/>
              </w:rPr>
              <w:t>[ ]</w:t>
            </w:r>
          </w:p>
        </w:tc>
      </w:tr>
    </w:tbl>
    <w:p w14:paraId="7E929B56" w14:textId="1C3E02C6" w:rsidR="00BD5A03" w:rsidRPr="00DC5B1B" w:rsidRDefault="00BD5A03" w:rsidP="008B12A5">
      <w:pPr>
        <w:pStyle w:val="NormalIndent"/>
        <w:adjustRightInd w:val="0"/>
        <w:snapToGrid w:val="0"/>
        <w:spacing w:before="120" w:after="120" w:line="288" w:lineRule="auto"/>
        <w:ind w:left="567"/>
        <w:jc w:val="both"/>
        <w:rPr>
          <w:noProof/>
          <w:sz w:val="26"/>
          <w:szCs w:val="26"/>
        </w:rPr>
      </w:pPr>
      <w:r w:rsidRPr="00DC5B1B">
        <w:rPr>
          <w:noProof/>
          <w:sz w:val="26"/>
          <w:szCs w:val="26"/>
        </w:rPr>
        <w:t>(sau đây gọi là “</w:t>
      </w:r>
      <w:r w:rsidRPr="00DC5B1B">
        <w:rPr>
          <w:b/>
          <w:bCs/>
          <w:noProof/>
          <w:sz w:val="26"/>
          <w:szCs w:val="26"/>
        </w:rPr>
        <w:t>Bên B</w:t>
      </w:r>
      <w:r w:rsidRPr="00DC5B1B">
        <w:rPr>
          <w:noProof/>
          <w:sz w:val="26"/>
          <w:szCs w:val="26"/>
        </w:rPr>
        <w:t>”</w:t>
      </w:r>
      <w:r w:rsidR="00985132">
        <w:rPr>
          <w:noProof/>
          <w:sz w:val="26"/>
          <w:szCs w:val="26"/>
        </w:rPr>
        <w:t xml:space="preserve"> hoặc </w:t>
      </w:r>
      <w:r w:rsidR="00985132" w:rsidRPr="00A8589A">
        <w:rPr>
          <w:b/>
          <w:bCs/>
          <w:noProof/>
          <w:sz w:val="26"/>
          <w:szCs w:val="26"/>
          <w:highlight w:val="yellow"/>
        </w:rPr>
        <w:t>“[Tên cty MG]</w:t>
      </w:r>
      <w:r w:rsidR="00A8589A">
        <w:rPr>
          <w:b/>
          <w:bCs/>
          <w:noProof/>
          <w:sz w:val="26"/>
          <w:szCs w:val="26"/>
        </w:rPr>
        <w:t>”</w:t>
      </w:r>
      <w:r w:rsidRPr="00DC5B1B">
        <w:rPr>
          <w:noProof/>
          <w:sz w:val="26"/>
          <w:szCs w:val="26"/>
        </w:rPr>
        <w:t>)</w:t>
      </w:r>
    </w:p>
    <w:p w14:paraId="1C00ED22" w14:textId="0BB00E83" w:rsidR="0012008D" w:rsidRPr="00DC5B1B" w:rsidRDefault="008C0817" w:rsidP="008C023A">
      <w:pPr>
        <w:spacing w:before="120" w:line="288" w:lineRule="auto"/>
        <w:jc w:val="both"/>
        <w:rPr>
          <w:rFonts w:ascii="Times New Roman" w:hAnsi="Times New Roman"/>
          <w:sz w:val="26"/>
          <w:szCs w:val="26"/>
        </w:rPr>
      </w:pPr>
      <w:r w:rsidRPr="00DC5B1B">
        <w:rPr>
          <w:rFonts w:ascii="Times New Roman" w:hAnsi="Times New Roman"/>
          <w:sz w:val="26"/>
          <w:szCs w:val="26"/>
        </w:rPr>
        <w:t>(</w:t>
      </w:r>
      <w:proofErr w:type="spellStart"/>
      <w:r w:rsidRPr="00DC5B1B">
        <w:rPr>
          <w:rFonts w:ascii="Times New Roman" w:hAnsi="Times New Roman"/>
          <w:sz w:val="26"/>
          <w:szCs w:val="26"/>
        </w:rPr>
        <w:t>Bên</w:t>
      </w:r>
      <w:proofErr w:type="spellEnd"/>
      <w:r w:rsidRPr="00DC5B1B">
        <w:rPr>
          <w:rFonts w:ascii="Times New Roman" w:hAnsi="Times New Roman"/>
          <w:sz w:val="26"/>
          <w:szCs w:val="26"/>
        </w:rPr>
        <w:t xml:space="preserve"> A</w:t>
      </w:r>
      <w:r w:rsidR="00EE3707">
        <w:rPr>
          <w:rFonts w:ascii="Times New Roman" w:hAnsi="Times New Roman"/>
          <w:sz w:val="26"/>
          <w:szCs w:val="26"/>
        </w:rPr>
        <w:t>/ IDICO</w:t>
      </w:r>
      <w:r w:rsidRPr="00DC5B1B">
        <w:rPr>
          <w:rFonts w:ascii="Times New Roman" w:hAnsi="Times New Roman"/>
          <w:sz w:val="26"/>
          <w:szCs w:val="26"/>
        </w:rPr>
        <w:t xml:space="preserve"> </w:t>
      </w:r>
      <w:proofErr w:type="spellStart"/>
      <w:r w:rsidRPr="00DC5B1B">
        <w:rPr>
          <w:rFonts w:ascii="Times New Roman" w:hAnsi="Times New Roman"/>
          <w:sz w:val="26"/>
          <w:szCs w:val="26"/>
        </w:rPr>
        <w:t>và</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Bên</w:t>
      </w:r>
      <w:proofErr w:type="spellEnd"/>
      <w:r w:rsidRPr="00DC5B1B">
        <w:rPr>
          <w:rFonts w:ascii="Times New Roman" w:hAnsi="Times New Roman"/>
          <w:sz w:val="26"/>
          <w:szCs w:val="26"/>
        </w:rPr>
        <w:t xml:space="preserve"> B</w:t>
      </w:r>
      <w:r w:rsidR="00985132">
        <w:rPr>
          <w:rFonts w:ascii="Times New Roman" w:hAnsi="Times New Roman"/>
          <w:sz w:val="26"/>
          <w:szCs w:val="26"/>
        </w:rPr>
        <w:t>/</w:t>
      </w:r>
      <w:r w:rsidR="00A8589A">
        <w:rPr>
          <w:rFonts w:ascii="Times New Roman" w:hAnsi="Times New Roman"/>
          <w:sz w:val="26"/>
          <w:szCs w:val="26"/>
        </w:rPr>
        <w:t xml:space="preserve"> </w:t>
      </w:r>
      <w:r w:rsidR="00985132" w:rsidRPr="00A8589A">
        <w:rPr>
          <w:rFonts w:ascii="Times New Roman" w:hAnsi="Times New Roman"/>
          <w:sz w:val="26"/>
          <w:szCs w:val="26"/>
          <w:highlight w:val="yellow"/>
        </w:rPr>
        <w:t>[</w:t>
      </w:r>
      <w:proofErr w:type="spellStart"/>
      <w:r w:rsidR="00985132" w:rsidRPr="00A8589A">
        <w:rPr>
          <w:rFonts w:ascii="Times New Roman" w:hAnsi="Times New Roman"/>
          <w:sz w:val="26"/>
          <w:szCs w:val="26"/>
          <w:highlight w:val="yellow"/>
        </w:rPr>
        <w:t>Tên</w:t>
      </w:r>
      <w:proofErr w:type="spellEnd"/>
      <w:r w:rsidR="00985132" w:rsidRPr="00A8589A">
        <w:rPr>
          <w:rFonts w:ascii="Times New Roman" w:hAnsi="Times New Roman"/>
          <w:sz w:val="26"/>
          <w:szCs w:val="26"/>
          <w:highlight w:val="yellow"/>
        </w:rPr>
        <w:t xml:space="preserve"> </w:t>
      </w:r>
      <w:proofErr w:type="spellStart"/>
      <w:r w:rsidR="00985132" w:rsidRPr="00A8589A">
        <w:rPr>
          <w:rFonts w:ascii="Times New Roman" w:hAnsi="Times New Roman"/>
          <w:sz w:val="26"/>
          <w:szCs w:val="26"/>
          <w:highlight w:val="yellow"/>
        </w:rPr>
        <w:t>cty</w:t>
      </w:r>
      <w:proofErr w:type="spellEnd"/>
      <w:r w:rsidR="00985132" w:rsidRPr="00A8589A">
        <w:rPr>
          <w:rFonts w:ascii="Times New Roman" w:hAnsi="Times New Roman"/>
          <w:sz w:val="26"/>
          <w:szCs w:val="26"/>
          <w:highlight w:val="yellow"/>
        </w:rPr>
        <w:t xml:space="preserve"> MG]</w:t>
      </w:r>
      <w:r w:rsidRPr="00DC5B1B">
        <w:rPr>
          <w:rFonts w:ascii="Times New Roman" w:hAnsi="Times New Roman"/>
          <w:sz w:val="26"/>
          <w:szCs w:val="26"/>
        </w:rPr>
        <w:t xml:space="preserve"> </w:t>
      </w:r>
      <w:proofErr w:type="spellStart"/>
      <w:r w:rsidRPr="00DC5B1B">
        <w:rPr>
          <w:rFonts w:ascii="Times New Roman" w:hAnsi="Times New Roman"/>
          <w:sz w:val="26"/>
          <w:szCs w:val="26"/>
        </w:rPr>
        <w:t>sau</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đây</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được</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gọi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chung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là</w:t>
      </w:r>
      <w:proofErr w:type="spellEnd"/>
      <w:r w:rsidRPr="00DC5B1B">
        <w:rPr>
          <w:rFonts w:ascii="Times New Roman" w:hAnsi="Times New Roman"/>
          <w:sz w:val="26"/>
          <w:szCs w:val="26"/>
        </w:rPr>
        <w:t xml:space="preserve"> “</w:t>
      </w:r>
      <w:r w:rsidRPr="00DC5B1B">
        <w:rPr>
          <w:rFonts w:ascii="Times New Roman" w:hAnsi="Times New Roman"/>
          <w:b/>
          <w:bCs/>
          <w:sz w:val="26"/>
          <w:szCs w:val="26"/>
        </w:rPr>
        <w:t xml:space="preserve">Các </w:t>
      </w:r>
      <w:proofErr w:type="spellStart"/>
      <w:r w:rsidRPr="00DC5B1B">
        <w:rPr>
          <w:rFonts w:ascii="Times New Roman" w:hAnsi="Times New Roman"/>
          <w:b/>
          <w:bCs/>
          <w:sz w:val="26"/>
          <w:szCs w:val="26"/>
        </w:rPr>
        <w:t>Bên</w:t>
      </w:r>
      <w:proofErr w:type="spellEnd"/>
      <w:r w:rsidRPr="00DC5B1B">
        <w:rPr>
          <w:rFonts w:ascii="Times New Roman" w:hAnsi="Times New Roman"/>
          <w:sz w:val="26"/>
          <w:szCs w:val="26"/>
        </w:rPr>
        <w:t>”</w:t>
      </w:r>
      <w:r w:rsidR="006A46BE" w:rsidRPr="00DC5B1B">
        <w:rPr>
          <w:rFonts w:ascii="Times New Roman" w:hAnsi="Times New Roman"/>
          <w:sz w:val="26"/>
          <w:szCs w:val="26"/>
        </w:rPr>
        <w:t xml:space="preserve"> / </w:t>
      </w:r>
      <w:r w:rsidR="00ED24C7" w:rsidRPr="00DC5B1B">
        <w:rPr>
          <w:rFonts w:ascii="Times New Roman" w:hAnsi="Times New Roman"/>
          <w:sz w:val="26"/>
          <w:szCs w:val="26"/>
        </w:rPr>
        <w:t>“</w:t>
      </w:r>
      <w:r w:rsidR="006A46BE" w:rsidRPr="00DC5B1B">
        <w:rPr>
          <w:rFonts w:ascii="Times New Roman" w:hAnsi="Times New Roman"/>
          <w:b/>
          <w:bCs/>
          <w:sz w:val="26"/>
          <w:szCs w:val="26"/>
        </w:rPr>
        <w:t xml:space="preserve">Hai </w:t>
      </w:r>
      <w:proofErr w:type="spellStart"/>
      <w:r w:rsidR="006A46BE" w:rsidRPr="00DC5B1B">
        <w:rPr>
          <w:rFonts w:ascii="Times New Roman" w:hAnsi="Times New Roman"/>
          <w:b/>
          <w:bCs/>
          <w:sz w:val="26"/>
          <w:szCs w:val="26"/>
        </w:rPr>
        <w:t>Bên</w:t>
      </w:r>
      <w:proofErr w:type="spellEnd"/>
      <w:r w:rsidR="006A46BE" w:rsidRPr="00DC5B1B">
        <w:rPr>
          <w:rFonts w:ascii="Times New Roman" w:hAnsi="Times New Roman"/>
          <w:sz w:val="26"/>
          <w:szCs w:val="26"/>
        </w:rPr>
        <w:t>”</w:t>
      </w:r>
      <w:r w:rsidRPr="00DC5B1B">
        <w:rPr>
          <w:rFonts w:ascii="Times New Roman" w:hAnsi="Times New Roman"/>
          <w:sz w:val="26"/>
          <w:szCs w:val="26"/>
        </w:rPr>
        <w:t xml:space="preserve"> </w:t>
      </w:r>
      <w:proofErr w:type="spellStart"/>
      <w:r w:rsidRPr="00DC5B1B">
        <w:rPr>
          <w:rFonts w:ascii="Times New Roman" w:hAnsi="Times New Roman"/>
          <w:sz w:val="26"/>
          <w:szCs w:val="26"/>
        </w:rPr>
        <w:t>và</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được</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gọi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riêng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là</w:t>
      </w:r>
      <w:proofErr w:type="spellEnd"/>
      <w:r w:rsidRPr="00DC5B1B">
        <w:rPr>
          <w:rFonts w:ascii="Times New Roman" w:hAnsi="Times New Roman"/>
          <w:sz w:val="26"/>
          <w:szCs w:val="26"/>
        </w:rPr>
        <w:t xml:space="preserve"> “</w:t>
      </w:r>
      <w:proofErr w:type="spellStart"/>
      <w:r w:rsidRPr="00DC5B1B">
        <w:rPr>
          <w:rFonts w:ascii="Times New Roman" w:hAnsi="Times New Roman"/>
          <w:b/>
          <w:bCs/>
          <w:sz w:val="26"/>
          <w:szCs w:val="26"/>
        </w:rPr>
        <w:t>Bên</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tùy</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theo</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ngữ</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cảnh</w:t>
      </w:r>
      <w:proofErr w:type="spellEnd"/>
      <w:r w:rsidRPr="00DC5B1B">
        <w:rPr>
          <w:rFonts w:ascii="Times New Roman" w:hAnsi="Times New Roman"/>
          <w:sz w:val="26"/>
          <w:szCs w:val="26"/>
        </w:rPr>
        <w:t>)</w:t>
      </w:r>
      <w:r w:rsidR="00755350" w:rsidRPr="00DC5B1B">
        <w:rPr>
          <w:rFonts w:ascii="Times New Roman" w:hAnsi="Times New Roman"/>
          <w:sz w:val="26"/>
          <w:szCs w:val="26"/>
        </w:rPr>
        <w:t xml:space="preserve">. </w:t>
      </w:r>
    </w:p>
    <w:p w14:paraId="4A61D5D6" w14:textId="72AB0954" w:rsidR="00755350" w:rsidRPr="00DC5B1B" w:rsidRDefault="00755350" w:rsidP="008C023A">
      <w:pPr>
        <w:spacing w:before="120" w:line="288" w:lineRule="auto"/>
        <w:jc w:val="both"/>
        <w:rPr>
          <w:rFonts w:ascii="Times New Roman" w:hAnsi="Times New Roman"/>
          <w:b/>
          <w:bCs/>
          <w:sz w:val="26"/>
          <w:szCs w:val="26"/>
        </w:rPr>
      </w:pPr>
      <w:r w:rsidRPr="00DC5B1B">
        <w:rPr>
          <w:rFonts w:ascii="Times New Roman" w:hAnsi="Times New Roman"/>
          <w:b/>
          <w:bCs/>
          <w:sz w:val="26"/>
          <w:szCs w:val="26"/>
        </w:rPr>
        <w:t xml:space="preserve">XÉT RẰNG: </w:t>
      </w:r>
    </w:p>
    <w:p w14:paraId="45B6EA77" w14:textId="57E3D9F7" w:rsidR="00755350" w:rsidRPr="00DC5B1B" w:rsidRDefault="00755350" w:rsidP="006C777A">
      <w:pPr>
        <w:pStyle w:val="ListParagraph"/>
        <w:numPr>
          <w:ilvl w:val="0"/>
          <w:numId w:val="16"/>
        </w:numPr>
        <w:spacing w:before="120" w:line="288" w:lineRule="auto"/>
        <w:ind w:left="567" w:hanging="567"/>
        <w:contextualSpacing w:val="0"/>
        <w:jc w:val="both"/>
        <w:rPr>
          <w:rFonts w:ascii="Times New Roman" w:hAnsi="Times New Roman"/>
          <w:sz w:val="26"/>
          <w:szCs w:val="26"/>
        </w:rPr>
      </w:pPr>
      <w:proofErr w:type="spellStart"/>
      <w:r w:rsidRPr="00DC5B1B">
        <w:rPr>
          <w:rFonts w:ascii="Times New Roman" w:hAnsi="Times New Roman"/>
          <w:sz w:val="26"/>
          <w:szCs w:val="26"/>
        </w:rPr>
        <w:t>Bên</w:t>
      </w:r>
      <w:proofErr w:type="spellEnd"/>
      <w:r w:rsidRPr="00DC5B1B">
        <w:rPr>
          <w:rFonts w:ascii="Times New Roman" w:hAnsi="Times New Roman"/>
          <w:sz w:val="26"/>
          <w:szCs w:val="26"/>
        </w:rPr>
        <w:t xml:space="preserve"> A </w:t>
      </w:r>
      <w:proofErr w:type="spellStart"/>
      <w:r w:rsidRPr="00DC5B1B">
        <w:rPr>
          <w:rFonts w:ascii="Times New Roman" w:hAnsi="Times New Roman"/>
          <w:sz w:val="26"/>
          <w:szCs w:val="26"/>
        </w:rPr>
        <w:t>có</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nhu</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cầu</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được</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cung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cấp</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dịch</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vụ</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môi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giới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cho</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các</w:t>
      </w:r>
      <w:proofErr w:type="spellEnd"/>
      <w:r w:rsidRPr="00DC5B1B">
        <w:rPr>
          <w:rFonts w:ascii="Times New Roman" w:hAnsi="Times New Roman"/>
          <w:sz w:val="26"/>
          <w:szCs w:val="26"/>
        </w:rPr>
        <w:t xml:space="preserve"> </w:t>
      </w:r>
      <w:r w:rsidR="009B61FD" w:rsidRPr="00DC5B1B">
        <w:rPr>
          <w:rFonts w:ascii="Times New Roman" w:hAnsi="Times New Roman"/>
          <w:sz w:val="26"/>
          <w:szCs w:val="26"/>
        </w:rPr>
        <w:t xml:space="preserve">Giao </w:t>
      </w:r>
      <w:proofErr w:type="spellStart"/>
      <w:r w:rsidR="009B61FD" w:rsidRPr="00DC5B1B">
        <w:rPr>
          <w:rFonts w:ascii="Times New Roman" w:hAnsi="Times New Roman"/>
          <w:sz w:val="26"/>
          <w:szCs w:val="26"/>
        </w:rPr>
        <w:t>Dịch</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và</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mong</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muốn</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chỉ</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định</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Bên</w:t>
      </w:r>
      <w:proofErr w:type="spellEnd"/>
      <w:r w:rsidR="009B61FD" w:rsidRPr="00DC5B1B">
        <w:rPr>
          <w:rFonts w:ascii="Times New Roman" w:hAnsi="Times New Roman"/>
          <w:sz w:val="26"/>
          <w:szCs w:val="26"/>
        </w:rPr>
        <w:t xml:space="preserve"> B </w:t>
      </w:r>
      <w:proofErr w:type="spellStart"/>
      <w:r w:rsidR="009B61FD" w:rsidRPr="00DC5B1B">
        <w:rPr>
          <w:rFonts w:ascii="Times New Roman" w:hAnsi="Times New Roman"/>
          <w:sz w:val="26"/>
          <w:szCs w:val="26"/>
        </w:rPr>
        <w:t>làm</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nhà</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cung</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cấp</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Dịch</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Vụ</w:t>
      </w:r>
      <w:proofErr w:type="spellEnd"/>
      <w:r w:rsidRPr="00DC5B1B">
        <w:rPr>
          <w:rFonts w:ascii="Times New Roman" w:hAnsi="Times New Roman"/>
          <w:sz w:val="26"/>
          <w:szCs w:val="26"/>
        </w:rPr>
        <w:t xml:space="preserve">. </w:t>
      </w:r>
    </w:p>
    <w:p w14:paraId="062EA1C1" w14:textId="5D3EAAF8" w:rsidR="00755350" w:rsidRPr="00DC5B1B" w:rsidRDefault="00755350" w:rsidP="006C777A">
      <w:pPr>
        <w:pStyle w:val="ListParagraph"/>
        <w:numPr>
          <w:ilvl w:val="0"/>
          <w:numId w:val="16"/>
        </w:numPr>
        <w:spacing w:before="120" w:line="288" w:lineRule="auto"/>
        <w:ind w:left="567" w:hanging="567"/>
        <w:contextualSpacing w:val="0"/>
        <w:jc w:val="both"/>
        <w:rPr>
          <w:rFonts w:ascii="Times New Roman" w:hAnsi="Times New Roman"/>
          <w:sz w:val="26"/>
          <w:szCs w:val="26"/>
        </w:rPr>
      </w:pPr>
      <w:proofErr w:type="spellStart"/>
      <w:r w:rsidRPr="00DC5B1B">
        <w:rPr>
          <w:rFonts w:ascii="Times New Roman" w:hAnsi="Times New Roman"/>
          <w:sz w:val="26"/>
          <w:szCs w:val="26"/>
        </w:rPr>
        <w:t>Bên</w:t>
      </w:r>
      <w:proofErr w:type="spellEnd"/>
      <w:r w:rsidRPr="00DC5B1B">
        <w:rPr>
          <w:rFonts w:ascii="Times New Roman" w:hAnsi="Times New Roman"/>
          <w:sz w:val="26"/>
          <w:szCs w:val="26"/>
        </w:rPr>
        <w:t xml:space="preserve"> B </w:t>
      </w:r>
      <w:proofErr w:type="spellStart"/>
      <w:r w:rsidRPr="00DC5B1B">
        <w:rPr>
          <w:rFonts w:ascii="Times New Roman" w:hAnsi="Times New Roman"/>
          <w:sz w:val="26"/>
          <w:szCs w:val="26"/>
        </w:rPr>
        <w:t>là</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một</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công</w:t>
      </w:r>
      <w:proofErr w:type="spellEnd"/>
      <w:r w:rsidRPr="00DC5B1B">
        <w:rPr>
          <w:rFonts w:ascii="Times New Roman" w:hAnsi="Times New Roman"/>
          <w:sz w:val="26"/>
          <w:szCs w:val="26"/>
        </w:rPr>
        <w:t xml:space="preserve"> ty </w:t>
      </w:r>
      <w:proofErr w:type="spellStart"/>
      <w:r w:rsidRPr="00DC5B1B">
        <w:rPr>
          <w:rFonts w:ascii="Times New Roman" w:hAnsi="Times New Roman"/>
          <w:sz w:val="26"/>
          <w:szCs w:val="26"/>
        </w:rPr>
        <w:t>cung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cấp</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dịch</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vụ</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môi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giới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bất</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động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sản</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chuyên</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nghiệp</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có</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đủ</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năng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lực</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và</w:t>
      </w:r>
      <w:proofErr w:type="spellEnd"/>
      <w:r w:rsidRPr="00DC5B1B">
        <w:rPr>
          <w:rFonts w:ascii="Times New Roman" w:hAnsi="Times New Roman"/>
          <w:sz w:val="26"/>
          <w:szCs w:val="26"/>
        </w:rPr>
        <w:t xml:space="preserve"> kinh </w:t>
      </w:r>
      <w:proofErr w:type="spellStart"/>
      <w:r w:rsidRPr="00DC5B1B">
        <w:rPr>
          <w:rFonts w:ascii="Times New Roman" w:hAnsi="Times New Roman"/>
          <w:sz w:val="26"/>
          <w:szCs w:val="26"/>
        </w:rPr>
        <w:t>nghiệm</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để</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cung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cấp</w:t>
      </w:r>
      <w:proofErr w:type="spellEnd"/>
      <w:r w:rsidRPr="00DC5B1B">
        <w:rPr>
          <w:rFonts w:ascii="Times New Roman" w:hAnsi="Times New Roman"/>
          <w:sz w:val="26"/>
          <w:szCs w:val="26"/>
        </w:rPr>
        <w:t xml:space="preserve"> </w:t>
      </w:r>
      <w:proofErr w:type="spellStart"/>
      <w:r w:rsidR="009B61FD" w:rsidRPr="00DC5B1B">
        <w:rPr>
          <w:rFonts w:ascii="Times New Roman" w:hAnsi="Times New Roman"/>
          <w:sz w:val="26"/>
          <w:szCs w:val="26"/>
        </w:rPr>
        <w:t>Dịch</w:t>
      </w:r>
      <w:proofErr w:type="spellEnd"/>
      <w:r w:rsidR="009B61FD" w:rsidRPr="00DC5B1B">
        <w:rPr>
          <w:rFonts w:ascii="Times New Roman" w:hAnsi="Times New Roman"/>
          <w:sz w:val="26"/>
          <w:szCs w:val="26"/>
        </w:rPr>
        <w:t xml:space="preserve"> </w:t>
      </w:r>
      <w:proofErr w:type="spellStart"/>
      <w:r w:rsidR="009B61FD" w:rsidRPr="00DC5B1B">
        <w:rPr>
          <w:rFonts w:ascii="Times New Roman" w:hAnsi="Times New Roman"/>
          <w:sz w:val="26"/>
          <w:szCs w:val="26"/>
        </w:rPr>
        <w:t>Vụ</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cho</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Bên</w:t>
      </w:r>
      <w:proofErr w:type="spellEnd"/>
      <w:r w:rsidRPr="00DC5B1B">
        <w:rPr>
          <w:rFonts w:ascii="Times New Roman" w:hAnsi="Times New Roman"/>
          <w:sz w:val="26"/>
          <w:szCs w:val="26"/>
        </w:rPr>
        <w:t xml:space="preserve"> A </w:t>
      </w:r>
      <w:proofErr w:type="spellStart"/>
      <w:r w:rsidRPr="00DC5B1B">
        <w:rPr>
          <w:rFonts w:ascii="Times New Roman" w:hAnsi="Times New Roman"/>
          <w:sz w:val="26"/>
          <w:szCs w:val="26"/>
        </w:rPr>
        <w:t>theo</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các</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thỏa</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thuận</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tại</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Hợp</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Đồng</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này</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và</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theo</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quy</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định</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của</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pháp</w:t>
      </w:r>
      <w:proofErr w:type="spellEnd"/>
      <w:r w:rsidRPr="00DC5B1B">
        <w:rPr>
          <w:rFonts w:ascii="Times New Roman" w:hAnsi="Times New Roman"/>
          <w:sz w:val="26"/>
          <w:szCs w:val="26"/>
        </w:rPr>
        <w:t xml:space="preserve"> </w:t>
      </w:r>
      <w:proofErr w:type="spellStart"/>
      <w:r w:rsidRPr="00DC5B1B">
        <w:rPr>
          <w:rFonts w:ascii="Times New Roman" w:hAnsi="Times New Roman"/>
          <w:sz w:val="26"/>
          <w:szCs w:val="26"/>
        </w:rPr>
        <w:t>luật</w:t>
      </w:r>
      <w:proofErr w:type="spellEnd"/>
      <w:r w:rsidRPr="00DC5B1B">
        <w:rPr>
          <w:rFonts w:ascii="Times New Roman" w:hAnsi="Times New Roman"/>
          <w:sz w:val="26"/>
          <w:szCs w:val="26"/>
        </w:rPr>
        <w:t xml:space="preserve">. </w:t>
      </w:r>
    </w:p>
    <w:p w14:paraId="7BC95A58" w14:textId="7DD11739" w:rsidR="002732A4" w:rsidRPr="00DC5B1B" w:rsidRDefault="007B69AA" w:rsidP="008C023A">
      <w:pPr>
        <w:spacing w:before="120" w:line="288" w:lineRule="auto"/>
        <w:jc w:val="both"/>
        <w:rPr>
          <w:rFonts w:ascii="Times New Roman" w:hAnsi="Times New Roman"/>
          <w:sz w:val="26"/>
          <w:szCs w:val="26"/>
          <w:lang w:val="vi-VN"/>
        </w:rPr>
      </w:pPr>
      <w:r w:rsidRPr="00DC5B1B">
        <w:rPr>
          <w:rFonts w:ascii="Times New Roman" w:hAnsi="Times New Roman"/>
          <w:sz w:val="26"/>
          <w:szCs w:val="26"/>
          <w:lang w:val="vi-VN"/>
        </w:rPr>
        <w:t>C</w:t>
      </w:r>
      <w:r w:rsidR="001939CF" w:rsidRPr="00DC5B1B">
        <w:rPr>
          <w:rFonts w:ascii="Times New Roman" w:hAnsi="Times New Roman"/>
          <w:sz w:val="26"/>
          <w:szCs w:val="26"/>
          <w:lang w:val="vi-VN"/>
        </w:rPr>
        <w:t>ác</w:t>
      </w:r>
      <w:r w:rsidRPr="00DC5B1B">
        <w:rPr>
          <w:rFonts w:ascii="Times New Roman" w:hAnsi="Times New Roman"/>
          <w:sz w:val="26"/>
          <w:szCs w:val="26"/>
          <w:lang w:val="vi-VN"/>
        </w:rPr>
        <w:t xml:space="preserve"> </w:t>
      </w:r>
      <w:r w:rsidR="00483D83" w:rsidRPr="00DC5B1B">
        <w:rPr>
          <w:rFonts w:ascii="Times New Roman" w:hAnsi="Times New Roman"/>
          <w:sz w:val="26"/>
          <w:szCs w:val="26"/>
          <w:lang w:val="vi-VN"/>
        </w:rPr>
        <w:t xml:space="preserve">Bên </w:t>
      </w:r>
      <w:r w:rsidRPr="00DC5B1B">
        <w:rPr>
          <w:rFonts w:ascii="Times New Roman" w:hAnsi="Times New Roman"/>
          <w:sz w:val="26"/>
          <w:szCs w:val="26"/>
          <w:lang w:val="vi-VN"/>
        </w:rPr>
        <w:t>đồng ý</w:t>
      </w:r>
      <w:r w:rsidR="00A42085" w:rsidRPr="00DC5B1B">
        <w:rPr>
          <w:rFonts w:ascii="Times New Roman" w:hAnsi="Times New Roman"/>
          <w:sz w:val="26"/>
          <w:szCs w:val="26"/>
          <w:lang w:val="vi-VN"/>
        </w:rPr>
        <w:t xml:space="preserve"> ký kết Hợp </w:t>
      </w:r>
      <w:r w:rsidR="00B9311D" w:rsidRPr="00DC5B1B">
        <w:rPr>
          <w:rFonts w:ascii="Times New Roman" w:hAnsi="Times New Roman"/>
          <w:sz w:val="26"/>
          <w:szCs w:val="26"/>
          <w:lang w:val="vi-VN"/>
        </w:rPr>
        <w:t xml:space="preserve">Đồng </w:t>
      </w:r>
      <w:r w:rsidR="00DA15C9" w:rsidRPr="00DC5B1B">
        <w:rPr>
          <w:rFonts w:ascii="Times New Roman" w:hAnsi="Times New Roman"/>
          <w:sz w:val="26"/>
          <w:szCs w:val="26"/>
          <w:lang w:val="vi-VN"/>
        </w:rPr>
        <w:t xml:space="preserve">theo những </w:t>
      </w:r>
      <w:r w:rsidR="00A42085" w:rsidRPr="00DC5B1B">
        <w:rPr>
          <w:rFonts w:ascii="Times New Roman" w:hAnsi="Times New Roman"/>
          <w:sz w:val="26"/>
          <w:szCs w:val="26"/>
          <w:lang w:val="vi-VN"/>
        </w:rPr>
        <w:t>nộ</w:t>
      </w:r>
      <w:r w:rsidR="00DA15C9" w:rsidRPr="00DC5B1B">
        <w:rPr>
          <w:rFonts w:ascii="Times New Roman" w:hAnsi="Times New Roman"/>
          <w:sz w:val="26"/>
          <w:szCs w:val="26"/>
          <w:lang w:val="vi-VN"/>
        </w:rPr>
        <w:t>i dung</w:t>
      </w:r>
      <w:r w:rsidR="00A42085" w:rsidRPr="00DC5B1B">
        <w:rPr>
          <w:rFonts w:ascii="Times New Roman" w:hAnsi="Times New Roman"/>
          <w:sz w:val="26"/>
          <w:szCs w:val="26"/>
          <w:lang w:val="vi-VN"/>
        </w:rPr>
        <w:t xml:space="preserve"> sau:</w:t>
      </w:r>
    </w:p>
    <w:p w14:paraId="769BCE76" w14:textId="796AFFF0" w:rsidR="002732A4" w:rsidRPr="00DC5B1B" w:rsidRDefault="006D29AA" w:rsidP="002E0F90">
      <w:pPr>
        <w:tabs>
          <w:tab w:val="left" w:pos="1134"/>
        </w:tabs>
        <w:spacing w:before="120" w:line="288" w:lineRule="auto"/>
        <w:jc w:val="both"/>
        <w:rPr>
          <w:rFonts w:ascii="Times New Roman" w:eastAsia="DFKai-SB" w:hAnsi="Times New Roman"/>
          <w:b/>
          <w:sz w:val="26"/>
          <w:szCs w:val="26"/>
          <w:lang w:val="vi-VN"/>
        </w:rPr>
      </w:pPr>
      <w:r w:rsidRPr="00DC5B1B">
        <w:rPr>
          <w:rFonts w:ascii="Times New Roman" w:eastAsia="DFKai-SB" w:hAnsi="Times New Roman"/>
          <w:b/>
          <w:sz w:val="26"/>
          <w:szCs w:val="26"/>
          <w:lang w:val="vi-VN"/>
        </w:rPr>
        <w:t xml:space="preserve">Điều </w:t>
      </w:r>
      <w:r w:rsidR="00DA15C9" w:rsidRPr="00DC5B1B">
        <w:rPr>
          <w:rFonts w:ascii="Times New Roman" w:eastAsia="DFKai-SB" w:hAnsi="Times New Roman"/>
          <w:b/>
          <w:sz w:val="26"/>
          <w:szCs w:val="26"/>
          <w:lang w:val="vi-VN"/>
        </w:rPr>
        <w:t>1:</w:t>
      </w:r>
      <w:r w:rsidR="00DA15C9" w:rsidRPr="00DC5B1B">
        <w:rPr>
          <w:rFonts w:ascii="Times New Roman" w:eastAsia="DFKai-SB" w:hAnsi="Times New Roman"/>
          <w:sz w:val="26"/>
          <w:szCs w:val="26"/>
          <w:lang w:val="vi-VN"/>
        </w:rPr>
        <w:t xml:space="preserve"> </w:t>
      </w:r>
      <w:r w:rsidR="002E0F90">
        <w:rPr>
          <w:rFonts w:ascii="Times New Roman" w:eastAsia="DFKai-SB" w:hAnsi="Times New Roman"/>
          <w:sz w:val="26"/>
          <w:szCs w:val="26"/>
          <w:lang w:val="vi-VN"/>
        </w:rPr>
        <w:tab/>
      </w:r>
      <w:r w:rsidR="003439DE" w:rsidRPr="00DC5B1B">
        <w:rPr>
          <w:rFonts w:ascii="Times New Roman" w:eastAsia="DFKai-SB" w:hAnsi="Times New Roman"/>
          <w:b/>
          <w:bCs/>
          <w:sz w:val="26"/>
          <w:szCs w:val="26"/>
          <w:lang w:val="vi-VN"/>
        </w:rPr>
        <w:t>Định nghĩa và diễn giải</w:t>
      </w:r>
    </w:p>
    <w:p w14:paraId="524C85AB" w14:textId="13D6A368" w:rsidR="00494359" w:rsidRPr="00DC5B1B" w:rsidRDefault="00E86ECB" w:rsidP="008C023A">
      <w:pPr>
        <w:spacing w:before="120" w:line="288" w:lineRule="auto"/>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Các từ và cụm từ </w:t>
      </w:r>
      <w:r w:rsidR="003077B6" w:rsidRPr="00DC5B1B">
        <w:rPr>
          <w:rFonts w:ascii="Times New Roman" w:eastAsia="DFKai-SB" w:hAnsi="Times New Roman"/>
          <w:sz w:val="26"/>
          <w:szCs w:val="26"/>
          <w:lang w:val="vi-VN"/>
        </w:rPr>
        <w:t>được viết hoa dưới đây</w:t>
      </w:r>
      <w:r w:rsidRPr="00DC5B1B">
        <w:rPr>
          <w:rFonts w:ascii="Times New Roman" w:eastAsia="DFKai-SB" w:hAnsi="Times New Roman"/>
          <w:sz w:val="26"/>
          <w:szCs w:val="26"/>
          <w:lang w:val="vi-VN"/>
        </w:rPr>
        <w:t xml:space="preserve"> sẽ có ý nghĩa như diễn giải </w:t>
      </w:r>
      <w:r w:rsidR="003077B6" w:rsidRPr="00DC5B1B">
        <w:rPr>
          <w:rFonts w:ascii="Times New Roman" w:eastAsia="DFKai-SB" w:hAnsi="Times New Roman"/>
          <w:sz w:val="26"/>
          <w:szCs w:val="26"/>
          <w:lang w:val="vi-VN"/>
        </w:rPr>
        <w:t>bên dưới</w:t>
      </w:r>
      <w:r w:rsidRPr="00DC5B1B">
        <w:rPr>
          <w:rFonts w:ascii="Times New Roman" w:eastAsia="DFKai-SB" w:hAnsi="Times New Roman"/>
          <w:sz w:val="26"/>
          <w:szCs w:val="26"/>
          <w:lang w:val="vi-VN"/>
        </w:rPr>
        <w:t xml:space="preserve"> và được áp dụng cho Hợp Đồng này, trừ khi ngữ cảnh đòi hỏi diễn đạt thành một ý nghĩa khác:</w:t>
      </w:r>
      <w:r w:rsidR="009E4284" w:rsidRPr="00DC5B1B">
        <w:rPr>
          <w:rFonts w:ascii="Times New Roman" w:eastAsia="DFKai-SB" w:hAnsi="Times New Roman"/>
          <w:sz w:val="26"/>
          <w:szCs w:val="26"/>
          <w:lang w:val="vi-VN"/>
        </w:rPr>
        <w:t xml:space="preserve"> </w:t>
      </w:r>
    </w:p>
    <w:p w14:paraId="2B341CD2" w14:textId="3F182D37" w:rsidR="00E86ECB" w:rsidRPr="00DC5B1B" w:rsidRDefault="00F754E1"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lastRenderedPageBreak/>
        <w:t>“</w:t>
      </w:r>
      <w:r w:rsidRPr="00DC5B1B">
        <w:rPr>
          <w:rFonts w:ascii="Times New Roman" w:eastAsia="DFKai-SB" w:hAnsi="Times New Roman"/>
          <w:b/>
          <w:bCs/>
          <w:sz w:val="26"/>
          <w:szCs w:val="26"/>
          <w:lang w:val="vi-VN"/>
        </w:rPr>
        <w:t>Khách Hàng</w:t>
      </w:r>
      <w:r w:rsidRPr="00DC5B1B">
        <w:rPr>
          <w:rFonts w:ascii="Times New Roman" w:eastAsia="DFKai-SB" w:hAnsi="Times New Roman"/>
          <w:sz w:val="26"/>
          <w:szCs w:val="26"/>
          <w:lang w:val="vi-VN"/>
        </w:rPr>
        <w:t xml:space="preserve">” là </w:t>
      </w:r>
      <w:r w:rsidR="004C7BC9" w:rsidRPr="00DC5B1B">
        <w:rPr>
          <w:rFonts w:ascii="Times New Roman" w:eastAsia="DFKai-SB" w:hAnsi="Times New Roman"/>
          <w:sz w:val="26"/>
          <w:szCs w:val="26"/>
          <w:lang w:val="vi-VN"/>
        </w:rPr>
        <w:t>các tổ chức, cá nhân</w:t>
      </w:r>
      <w:r w:rsidR="005646AA" w:rsidRPr="00DC5B1B">
        <w:rPr>
          <w:rFonts w:ascii="Times New Roman" w:eastAsia="DFKai-SB" w:hAnsi="Times New Roman"/>
          <w:sz w:val="26"/>
          <w:szCs w:val="26"/>
          <w:lang w:val="vi-VN"/>
        </w:rPr>
        <w:t xml:space="preserve"> chưa</w:t>
      </w:r>
      <w:r w:rsidR="00484CD2" w:rsidRPr="00DC5B1B">
        <w:rPr>
          <w:rFonts w:ascii="Times New Roman" w:eastAsia="DFKai-SB" w:hAnsi="Times New Roman"/>
          <w:sz w:val="26"/>
          <w:szCs w:val="26"/>
          <w:lang w:val="vi-VN"/>
        </w:rPr>
        <w:t xml:space="preserve"> liên hệ, chưa</w:t>
      </w:r>
      <w:r w:rsidR="005646AA" w:rsidRPr="00DC5B1B">
        <w:rPr>
          <w:rFonts w:ascii="Times New Roman" w:eastAsia="DFKai-SB" w:hAnsi="Times New Roman"/>
          <w:sz w:val="26"/>
          <w:szCs w:val="26"/>
          <w:lang w:val="vi-VN"/>
        </w:rPr>
        <w:t xml:space="preserve"> giao dịch, chưa tiếp xúc làm việc với IDICO</w:t>
      </w:r>
      <w:r w:rsidR="00BA1562" w:rsidRPr="00DC5B1B">
        <w:rPr>
          <w:rFonts w:ascii="Times New Roman" w:eastAsia="DFKai-SB" w:hAnsi="Times New Roman"/>
          <w:sz w:val="26"/>
          <w:szCs w:val="26"/>
          <w:lang w:val="vi-VN"/>
        </w:rPr>
        <w:t>;</w:t>
      </w:r>
      <w:r w:rsidR="005646AA" w:rsidRPr="00DC5B1B">
        <w:rPr>
          <w:rFonts w:ascii="Times New Roman" w:eastAsia="DFKai-SB" w:hAnsi="Times New Roman"/>
          <w:sz w:val="26"/>
          <w:szCs w:val="26"/>
          <w:lang w:val="vi-VN"/>
        </w:rPr>
        <w:t xml:space="preserve"> hoặc </w:t>
      </w:r>
      <w:r w:rsidR="00BA1562" w:rsidRPr="00DC5B1B">
        <w:rPr>
          <w:rFonts w:ascii="Times New Roman" w:eastAsia="DFKai-SB" w:hAnsi="Times New Roman"/>
          <w:sz w:val="26"/>
          <w:szCs w:val="26"/>
          <w:lang w:val="vi-VN"/>
        </w:rPr>
        <w:t xml:space="preserve">các tổ chức, cá nhân </w:t>
      </w:r>
      <w:r w:rsidR="005646AA" w:rsidRPr="00DC5B1B">
        <w:rPr>
          <w:rFonts w:ascii="Times New Roman" w:eastAsia="DFKai-SB" w:hAnsi="Times New Roman"/>
          <w:sz w:val="26"/>
          <w:szCs w:val="26"/>
          <w:lang w:val="vi-VN"/>
        </w:rPr>
        <w:t xml:space="preserve">đã làm việc với IDICO </w:t>
      </w:r>
      <w:r w:rsidR="00E81920" w:rsidRPr="00DC5B1B">
        <w:rPr>
          <w:rFonts w:ascii="Times New Roman" w:eastAsia="DFKai-SB" w:hAnsi="Times New Roman"/>
          <w:sz w:val="26"/>
          <w:szCs w:val="26"/>
          <w:lang w:val="vi-VN"/>
        </w:rPr>
        <w:t>nhưng không có giao dịch, không liên hệ</w:t>
      </w:r>
      <w:r w:rsidR="00BA1562" w:rsidRPr="00DC5B1B">
        <w:rPr>
          <w:rFonts w:ascii="Times New Roman" w:eastAsia="DFKai-SB" w:hAnsi="Times New Roman"/>
          <w:sz w:val="26"/>
          <w:szCs w:val="26"/>
          <w:lang w:val="vi-VN"/>
        </w:rPr>
        <w:t>, không tiếp xúc</w:t>
      </w:r>
      <w:r w:rsidR="008521FC" w:rsidRPr="00DC5B1B">
        <w:rPr>
          <w:rFonts w:ascii="Times New Roman" w:eastAsia="DFKai-SB" w:hAnsi="Times New Roman"/>
          <w:sz w:val="26"/>
          <w:szCs w:val="26"/>
          <w:lang w:val="vi-VN"/>
        </w:rPr>
        <w:t xml:space="preserve"> hoặc</w:t>
      </w:r>
      <w:r w:rsidR="00BA1562" w:rsidRPr="00DC5B1B">
        <w:rPr>
          <w:rFonts w:ascii="Times New Roman" w:eastAsia="DFKai-SB" w:hAnsi="Times New Roman"/>
          <w:sz w:val="26"/>
          <w:szCs w:val="26"/>
          <w:lang w:val="vi-VN"/>
        </w:rPr>
        <w:t xml:space="preserve"> không làm việc</w:t>
      </w:r>
      <w:r w:rsidR="00E81920" w:rsidRPr="00DC5B1B">
        <w:rPr>
          <w:rFonts w:ascii="Times New Roman" w:eastAsia="DFKai-SB" w:hAnsi="Times New Roman"/>
          <w:sz w:val="26"/>
          <w:szCs w:val="26"/>
          <w:lang w:val="vi-VN"/>
        </w:rPr>
        <w:t xml:space="preserve"> </w:t>
      </w:r>
      <w:r w:rsidR="008521FC" w:rsidRPr="00DC5B1B">
        <w:rPr>
          <w:rFonts w:ascii="Times New Roman" w:eastAsia="DFKai-SB" w:hAnsi="Times New Roman"/>
          <w:sz w:val="26"/>
          <w:szCs w:val="26"/>
          <w:lang w:val="vi-VN"/>
        </w:rPr>
        <w:t xml:space="preserve">với </w:t>
      </w:r>
      <w:r w:rsidR="00E81920" w:rsidRPr="00DC5B1B">
        <w:rPr>
          <w:rFonts w:ascii="Times New Roman" w:eastAsia="DFKai-SB" w:hAnsi="Times New Roman"/>
          <w:sz w:val="26"/>
          <w:szCs w:val="26"/>
          <w:lang w:val="vi-VN"/>
        </w:rPr>
        <w:t xml:space="preserve">IDICO trong vòng </w:t>
      </w:r>
      <w:r w:rsidR="00FB616D" w:rsidRPr="00DC5B1B">
        <w:rPr>
          <w:rFonts w:ascii="Times New Roman" w:eastAsia="DFKai-SB" w:hAnsi="Times New Roman"/>
          <w:sz w:val="26"/>
          <w:szCs w:val="26"/>
          <w:lang w:val="vi-VN"/>
        </w:rPr>
        <w:t>0</w:t>
      </w:r>
      <w:r w:rsidR="00E81920" w:rsidRPr="00DC5B1B">
        <w:rPr>
          <w:rFonts w:ascii="Times New Roman" w:eastAsia="DFKai-SB" w:hAnsi="Times New Roman"/>
          <w:sz w:val="26"/>
          <w:szCs w:val="26"/>
          <w:lang w:val="vi-VN"/>
        </w:rPr>
        <w:t>6 tháng</w:t>
      </w:r>
      <w:r w:rsidR="008521FC" w:rsidRPr="00DC5B1B">
        <w:rPr>
          <w:rFonts w:ascii="Times New Roman" w:eastAsia="DFKai-SB" w:hAnsi="Times New Roman"/>
          <w:sz w:val="26"/>
          <w:szCs w:val="26"/>
          <w:lang w:val="vi-VN"/>
        </w:rPr>
        <w:t xml:space="preserve"> và</w:t>
      </w:r>
      <w:r w:rsidRPr="00DC5B1B">
        <w:rPr>
          <w:rFonts w:ascii="Times New Roman" w:eastAsia="DFKai-SB" w:hAnsi="Times New Roman"/>
          <w:sz w:val="26"/>
          <w:szCs w:val="26"/>
          <w:lang w:val="vi-VN"/>
        </w:rPr>
        <w:t xml:space="preserve"> có nhu cầu </w:t>
      </w:r>
      <w:r w:rsidR="00CF37E8" w:rsidRPr="00DC5B1B">
        <w:rPr>
          <w:rFonts w:ascii="Times New Roman" w:eastAsia="DFKai-SB" w:hAnsi="Times New Roman"/>
          <w:sz w:val="26"/>
          <w:szCs w:val="26"/>
          <w:lang w:val="vi-VN"/>
        </w:rPr>
        <w:t>thực hiện một ho</w:t>
      </w:r>
      <w:r w:rsidR="00363A59" w:rsidRPr="00DC5B1B">
        <w:rPr>
          <w:rFonts w:ascii="Times New Roman" w:eastAsia="DFKai-SB" w:hAnsi="Times New Roman"/>
          <w:sz w:val="26"/>
          <w:szCs w:val="26"/>
          <w:lang w:val="vi-VN"/>
        </w:rPr>
        <w:t>ặ</w:t>
      </w:r>
      <w:r w:rsidR="00CF37E8" w:rsidRPr="00DC5B1B">
        <w:rPr>
          <w:rFonts w:ascii="Times New Roman" w:eastAsia="DFKai-SB" w:hAnsi="Times New Roman"/>
          <w:sz w:val="26"/>
          <w:szCs w:val="26"/>
          <w:lang w:val="vi-VN"/>
        </w:rPr>
        <w:t xml:space="preserve">c nhiều Giao Dịch </w:t>
      </w:r>
      <w:r w:rsidR="00C70567" w:rsidRPr="00DC5B1B">
        <w:rPr>
          <w:rFonts w:ascii="Times New Roman" w:eastAsia="DFKai-SB" w:hAnsi="Times New Roman"/>
          <w:sz w:val="26"/>
          <w:szCs w:val="26"/>
          <w:lang w:val="vi-VN"/>
        </w:rPr>
        <w:t xml:space="preserve">như quy định tại Điều 1.6 </w:t>
      </w:r>
      <w:r w:rsidR="00375B0B" w:rsidRPr="00375B0B">
        <w:rPr>
          <w:rFonts w:ascii="Times New Roman" w:eastAsia="DFKai-SB" w:hAnsi="Times New Roman"/>
          <w:sz w:val="26"/>
          <w:szCs w:val="26"/>
          <w:lang w:val="vi-VN"/>
        </w:rPr>
        <w:t>dưới đây</w:t>
      </w:r>
      <w:r w:rsidR="00C70567" w:rsidRPr="00DC5B1B">
        <w:rPr>
          <w:rFonts w:ascii="Times New Roman" w:eastAsia="DFKai-SB" w:hAnsi="Times New Roman"/>
          <w:sz w:val="26"/>
          <w:szCs w:val="26"/>
          <w:lang w:val="vi-VN"/>
        </w:rPr>
        <w:t xml:space="preserve"> </w:t>
      </w:r>
      <w:r w:rsidR="00CF37E8" w:rsidRPr="00DC5B1B">
        <w:rPr>
          <w:rFonts w:ascii="Times New Roman" w:eastAsia="DFKai-SB" w:hAnsi="Times New Roman"/>
          <w:sz w:val="26"/>
          <w:szCs w:val="26"/>
          <w:lang w:val="vi-VN"/>
        </w:rPr>
        <w:t xml:space="preserve">với </w:t>
      </w:r>
      <w:r w:rsidR="00C70567" w:rsidRPr="00DC5B1B">
        <w:rPr>
          <w:rFonts w:ascii="Times New Roman" w:eastAsia="DFKai-SB" w:hAnsi="Times New Roman"/>
          <w:sz w:val="26"/>
          <w:szCs w:val="26"/>
          <w:lang w:val="vi-VN"/>
        </w:rPr>
        <w:t>IDICO</w:t>
      </w:r>
      <w:r w:rsidR="00F11EF8" w:rsidRPr="00DC5B1B">
        <w:rPr>
          <w:rFonts w:ascii="Times New Roman" w:eastAsia="DFKai-SB" w:hAnsi="Times New Roman"/>
          <w:sz w:val="26"/>
          <w:szCs w:val="26"/>
          <w:lang w:val="vi-VN"/>
        </w:rPr>
        <w:t>.</w:t>
      </w:r>
      <w:r w:rsidR="00186FB4" w:rsidRPr="00DC5B1B">
        <w:rPr>
          <w:rFonts w:ascii="Times New Roman" w:eastAsia="DFKai-SB" w:hAnsi="Times New Roman"/>
          <w:sz w:val="26"/>
          <w:szCs w:val="26"/>
          <w:lang w:val="vi-VN"/>
        </w:rPr>
        <w:t xml:space="preserve"> Việc xác định </w:t>
      </w:r>
      <w:r w:rsidR="001D0022" w:rsidRPr="00DC5B1B">
        <w:rPr>
          <w:rFonts w:ascii="Times New Roman" w:eastAsia="DFKai-SB" w:hAnsi="Times New Roman"/>
          <w:sz w:val="26"/>
          <w:szCs w:val="26"/>
          <w:lang w:val="vi-VN"/>
        </w:rPr>
        <w:t xml:space="preserve">tổ chức, cá nhân </w:t>
      </w:r>
      <w:r w:rsidR="00186FB4" w:rsidRPr="00DC5B1B">
        <w:rPr>
          <w:rFonts w:ascii="Times New Roman" w:eastAsia="DFKai-SB" w:hAnsi="Times New Roman"/>
          <w:sz w:val="26"/>
          <w:szCs w:val="26"/>
          <w:lang w:val="vi-VN"/>
        </w:rPr>
        <w:t xml:space="preserve">đã liên hệ, tiếp xúc với IDICO được dựa trên danh sách khách hàng được ghi nhận trên </w:t>
      </w:r>
      <w:r w:rsidR="00DA7357" w:rsidRPr="00DC5B1B">
        <w:rPr>
          <w:rFonts w:ascii="Times New Roman" w:eastAsia="DFKai-SB" w:hAnsi="Times New Roman"/>
          <w:sz w:val="26"/>
          <w:szCs w:val="26"/>
          <w:lang w:val="vi-VN"/>
        </w:rPr>
        <w:t xml:space="preserve">Phần </w:t>
      </w:r>
      <w:r w:rsidR="00186FB4" w:rsidRPr="00DC5B1B">
        <w:rPr>
          <w:rFonts w:ascii="Times New Roman" w:eastAsia="DFKai-SB" w:hAnsi="Times New Roman"/>
          <w:sz w:val="26"/>
          <w:szCs w:val="26"/>
          <w:lang w:val="vi-VN"/>
        </w:rPr>
        <w:t>mềm quản lý khách hàng của IDICO</w:t>
      </w:r>
      <w:r w:rsidR="001D0022" w:rsidRPr="00DC5B1B">
        <w:rPr>
          <w:rFonts w:ascii="Times New Roman" w:eastAsia="DFKai-SB" w:hAnsi="Times New Roman"/>
          <w:sz w:val="26"/>
          <w:szCs w:val="26"/>
          <w:lang w:val="vi-VN"/>
        </w:rPr>
        <w:t>.</w:t>
      </w:r>
    </w:p>
    <w:p w14:paraId="7CFAD4A4" w14:textId="6AAB5535" w:rsidR="00DC3223" w:rsidRPr="00DC5B1B" w:rsidRDefault="006A5CC6"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Khu Công Nghiệp</w:t>
      </w:r>
      <w:r w:rsidRPr="00DC5B1B">
        <w:rPr>
          <w:rFonts w:ascii="Times New Roman" w:eastAsia="DFKai-SB" w:hAnsi="Times New Roman"/>
          <w:sz w:val="26"/>
          <w:szCs w:val="26"/>
          <w:lang w:val="vi-VN"/>
        </w:rPr>
        <w:t xml:space="preserve">” là </w:t>
      </w:r>
      <w:r w:rsidR="00646D12" w:rsidRPr="00DC5B1B">
        <w:rPr>
          <w:rFonts w:ascii="Times New Roman" w:eastAsia="DFKai-SB" w:hAnsi="Times New Roman"/>
          <w:sz w:val="26"/>
          <w:szCs w:val="26"/>
          <w:lang w:val="vi-VN"/>
        </w:rPr>
        <w:t xml:space="preserve">các </w:t>
      </w:r>
      <w:r w:rsidR="00DD1CC8" w:rsidRPr="00DC5B1B">
        <w:rPr>
          <w:rFonts w:ascii="Times New Roman" w:eastAsia="DFKai-SB" w:hAnsi="Times New Roman"/>
          <w:sz w:val="26"/>
          <w:szCs w:val="26"/>
          <w:lang w:val="vi-VN"/>
        </w:rPr>
        <w:t>khu công nghiệp do IDICO làm chủ đầu tư</w:t>
      </w:r>
      <w:r w:rsidR="00A56732" w:rsidRPr="00DC5B1B">
        <w:rPr>
          <w:rFonts w:ascii="Times New Roman" w:eastAsia="DFKai-SB" w:hAnsi="Times New Roman"/>
          <w:sz w:val="26"/>
          <w:szCs w:val="26"/>
          <w:lang w:val="vi-VN"/>
        </w:rPr>
        <w:t>.</w:t>
      </w:r>
    </w:p>
    <w:p w14:paraId="5F9179DF" w14:textId="675A8AB3" w:rsidR="00A62959" w:rsidRPr="00DC5B1B" w:rsidRDefault="008F6C5C"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00520830" w:rsidRPr="00DC5B1B">
        <w:rPr>
          <w:rFonts w:ascii="Times New Roman" w:eastAsia="DFKai-SB" w:hAnsi="Times New Roman"/>
          <w:b/>
          <w:bCs/>
          <w:sz w:val="26"/>
          <w:szCs w:val="26"/>
          <w:lang w:val="vi-VN"/>
        </w:rPr>
        <w:t>Hợp Đồng Kinh Doanh Bất Động Sản</w:t>
      </w:r>
      <w:r w:rsidRPr="00DC5B1B">
        <w:rPr>
          <w:rFonts w:ascii="Times New Roman" w:eastAsia="DFKai-SB" w:hAnsi="Times New Roman"/>
          <w:sz w:val="26"/>
          <w:szCs w:val="26"/>
          <w:lang w:val="vi-VN"/>
        </w:rPr>
        <w:t xml:space="preserve">” </w:t>
      </w:r>
      <w:r w:rsidR="00651910" w:rsidRPr="00DC5B1B">
        <w:rPr>
          <w:rFonts w:ascii="Times New Roman" w:eastAsia="DFKai-SB" w:hAnsi="Times New Roman"/>
          <w:sz w:val="26"/>
          <w:szCs w:val="26"/>
          <w:lang w:val="vi-VN"/>
        </w:rPr>
        <w:t>là</w:t>
      </w:r>
      <w:r w:rsidR="004935EC" w:rsidRPr="00DC5B1B">
        <w:rPr>
          <w:rFonts w:ascii="Times New Roman" w:eastAsia="DFKai-SB" w:hAnsi="Times New Roman"/>
          <w:sz w:val="26"/>
          <w:szCs w:val="26"/>
          <w:lang w:val="vi-VN"/>
        </w:rPr>
        <w:t xml:space="preserve"> </w:t>
      </w:r>
      <w:r w:rsidR="00FD7DA9" w:rsidRPr="00DC5B1B">
        <w:rPr>
          <w:rFonts w:ascii="Times New Roman" w:eastAsia="DFKai-SB" w:hAnsi="Times New Roman"/>
          <w:sz w:val="26"/>
          <w:szCs w:val="26"/>
          <w:lang w:val="vi-VN"/>
        </w:rPr>
        <w:t xml:space="preserve">hợp đồng được ký kết giữa IDICO và Khách Hàng, </w:t>
      </w:r>
      <w:r w:rsidR="00755350" w:rsidRPr="00DC5B1B">
        <w:rPr>
          <w:rFonts w:ascii="Times New Roman" w:eastAsia="DFKai-SB" w:hAnsi="Times New Roman"/>
          <w:sz w:val="26"/>
          <w:szCs w:val="26"/>
          <w:lang w:val="vi-VN"/>
        </w:rPr>
        <w:t xml:space="preserve">bao gồm nhưng không giới hạn các hợp đồng sau: </w:t>
      </w:r>
    </w:p>
    <w:p w14:paraId="731A82FA" w14:textId="117B61DE" w:rsidR="00FD7DA9" w:rsidRPr="00DC5B1B" w:rsidRDefault="00A900AF" w:rsidP="00B57835">
      <w:pPr>
        <w:pStyle w:val="ListParagraph"/>
        <w:numPr>
          <w:ilvl w:val="0"/>
          <w:numId w:val="14"/>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Hợp đồng </w:t>
      </w:r>
      <w:r w:rsidR="005B5901" w:rsidRPr="00DC5B1B">
        <w:rPr>
          <w:rFonts w:ascii="Times New Roman" w:eastAsia="DFKai-SB" w:hAnsi="Times New Roman"/>
          <w:sz w:val="26"/>
          <w:szCs w:val="26"/>
          <w:lang w:val="vi-VN"/>
        </w:rPr>
        <w:t xml:space="preserve">cho thuê lại </w:t>
      </w:r>
      <w:r w:rsidR="00CD56C0" w:rsidRPr="00DC5B1B">
        <w:rPr>
          <w:rFonts w:ascii="Times New Roman" w:eastAsia="DFKai-SB" w:hAnsi="Times New Roman"/>
          <w:sz w:val="26"/>
          <w:szCs w:val="26"/>
          <w:lang w:val="vi-VN"/>
        </w:rPr>
        <w:t>quyền sử dụng đất</w:t>
      </w:r>
      <w:r w:rsidR="005B5901" w:rsidRPr="00DC5B1B">
        <w:rPr>
          <w:rFonts w:ascii="Times New Roman" w:eastAsia="DFKai-SB" w:hAnsi="Times New Roman"/>
          <w:sz w:val="26"/>
          <w:szCs w:val="26"/>
          <w:lang w:val="vi-VN"/>
        </w:rPr>
        <w:t>/</w:t>
      </w:r>
      <w:r w:rsidR="00CD56C0" w:rsidRPr="008625B9">
        <w:rPr>
          <w:rFonts w:ascii="Times New Roman" w:eastAsia="DFKai-SB" w:hAnsi="Times New Roman"/>
          <w:sz w:val="26"/>
          <w:szCs w:val="26"/>
          <w:lang w:val="vi-VN"/>
        </w:rPr>
        <w:t xml:space="preserve"> hoặc</w:t>
      </w:r>
      <w:r w:rsidR="005B5901" w:rsidRPr="00DC5B1B">
        <w:rPr>
          <w:rFonts w:ascii="Times New Roman" w:eastAsia="DFKai-SB" w:hAnsi="Times New Roman"/>
          <w:sz w:val="26"/>
          <w:szCs w:val="26"/>
          <w:lang w:val="vi-VN"/>
        </w:rPr>
        <w:t xml:space="preserve"> </w:t>
      </w:r>
      <w:r w:rsidR="00CD56C0" w:rsidRPr="00DC5B1B">
        <w:rPr>
          <w:rFonts w:ascii="Times New Roman" w:eastAsia="DFKai-SB" w:hAnsi="Times New Roman"/>
          <w:sz w:val="26"/>
          <w:szCs w:val="26"/>
          <w:lang w:val="vi-VN"/>
        </w:rPr>
        <w:t xml:space="preserve">Hợp đồng </w:t>
      </w:r>
      <w:r w:rsidR="008C5A64" w:rsidRPr="00DC5B1B">
        <w:rPr>
          <w:rFonts w:ascii="Times New Roman" w:eastAsia="DFKai-SB" w:hAnsi="Times New Roman"/>
          <w:sz w:val="26"/>
          <w:szCs w:val="26"/>
          <w:lang w:val="vi-VN"/>
        </w:rPr>
        <w:t xml:space="preserve">chuyển nhượng </w:t>
      </w:r>
      <w:r w:rsidR="001573F0" w:rsidRPr="00DC5B1B">
        <w:rPr>
          <w:rFonts w:ascii="Times New Roman" w:eastAsia="DFKai-SB" w:hAnsi="Times New Roman"/>
          <w:sz w:val="26"/>
          <w:szCs w:val="26"/>
          <w:lang w:val="vi-VN"/>
        </w:rPr>
        <w:t>quyền sử dụng đất</w:t>
      </w:r>
      <w:r w:rsidR="005B5901" w:rsidRPr="00DC5B1B">
        <w:rPr>
          <w:rFonts w:ascii="Times New Roman" w:eastAsia="DFKai-SB" w:hAnsi="Times New Roman"/>
          <w:sz w:val="26"/>
          <w:szCs w:val="26"/>
          <w:lang w:val="vi-VN"/>
        </w:rPr>
        <w:t>;</w:t>
      </w:r>
    </w:p>
    <w:p w14:paraId="71BA63F0" w14:textId="53CDEBBA" w:rsidR="005B5901" w:rsidRPr="00DC5B1B" w:rsidRDefault="008D29D1" w:rsidP="00B57835">
      <w:pPr>
        <w:pStyle w:val="ListParagraph"/>
        <w:numPr>
          <w:ilvl w:val="0"/>
          <w:numId w:val="14"/>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Hợp đồng mua bán </w:t>
      </w:r>
      <w:r w:rsidR="00EB1D6E" w:rsidRPr="00DC5B1B">
        <w:rPr>
          <w:rFonts w:ascii="Times New Roman" w:eastAsia="DFKai-SB" w:hAnsi="Times New Roman"/>
          <w:sz w:val="26"/>
          <w:szCs w:val="26"/>
          <w:lang w:val="vi-VN"/>
        </w:rPr>
        <w:t>Công Trình Xây Dựng</w:t>
      </w:r>
      <w:r w:rsidRPr="00DC5B1B">
        <w:rPr>
          <w:rFonts w:ascii="Times New Roman" w:eastAsia="DFKai-SB" w:hAnsi="Times New Roman"/>
          <w:sz w:val="26"/>
          <w:szCs w:val="26"/>
          <w:lang w:val="vi-VN"/>
        </w:rPr>
        <w:t>;</w:t>
      </w:r>
    </w:p>
    <w:p w14:paraId="7844D348" w14:textId="5F2059EC" w:rsidR="008D29D1" w:rsidRPr="00DC5B1B" w:rsidRDefault="008D29D1" w:rsidP="00B57835">
      <w:pPr>
        <w:pStyle w:val="ListParagraph"/>
        <w:numPr>
          <w:ilvl w:val="0"/>
          <w:numId w:val="14"/>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Hợp đồng cho thuê </w:t>
      </w:r>
      <w:r w:rsidR="00EB1D6E" w:rsidRPr="00DC5B1B">
        <w:rPr>
          <w:rFonts w:ascii="Times New Roman" w:eastAsia="DFKai-SB" w:hAnsi="Times New Roman"/>
          <w:sz w:val="26"/>
          <w:szCs w:val="26"/>
          <w:lang w:val="vi-VN"/>
        </w:rPr>
        <w:t>Công Trình Xây Dựng</w:t>
      </w:r>
      <w:r w:rsidRPr="00DC5B1B">
        <w:rPr>
          <w:rFonts w:ascii="Times New Roman" w:eastAsia="DFKai-SB" w:hAnsi="Times New Roman"/>
          <w:sz w:val="26"/>
          <w:szCs w:val="26"/>
          <w:lang w:val="vi-VN"/>
        </w:rPr>
        <w:t>.</w:t>
      </w:r>
    </w:p>
    <w:p w14:paraId="7444541B" w14:textId="60480E6F" w:rsidR="00121289" w:rsidRPr="00DC5B1B" w:rsidRDefault="00121289"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Dịch Vụ</w:t>
      </w:r>
      <w:r w:rsidRPr="00DC5B1B">
        <w:rPr>
          <w:rFonts w:ascii="Times New Roman" w:eastAsia="DFKai-SB" w:hAnsi="Times New Roman"/>
          <w:sz w:val="26"/>
          <w:szCs w:val="26"/>
          <w:lang w:val="vi-VN"/>
        </w:rPr>
        <w:t xml:space="preserve">” là dịch vụ môi giới bất động sản </w:t>
      </w:r>
      <w:r w:rsidR="00AA6BA4" w:rsidRPr="00DC5B1B">
        <w:rPr>
          <w:rFonts w:ascii="Times New Roman" w:eastAsia="DFKai-SB" w:hAnsi="Times New Roman"/>
          <w:sz w:val="26"/>
          <w:szCs w:val="26"/>
          <w:lang w:val="vi-VN"/>
        </w:rPr>
        <w:t xml:space="preserve">mà Bên B cung cấp cho Bên A theo quy định tại </w:t>
      </w:r>
      <w:r w:rsidR="006576BF" w:rsidRPr="00DC5B1B">
        <w:rPr>
          <w:rFonts w:ascii="Times New Roman" w:eastAsia="DFKai-SB" w:hAnsi="Times New Roman"/>
          <w:sz w:val="26"/>
          <w:szCs w:val="26"/>
          <w:lang w:val="vi-VN"/>
        </w:rPr>
        <w:t xml:space="preserve">Điều 2 </w:t>
      </w:r>
      <w:r w:rsidR="00AA6BA4" w:rsidRPr="00DC5B1B">
        <w:rPr>
          <w:rFonts w:ascii="Times New Roman" w:eastAsia="DFKai-SB" w:hAnsi="Times New Roman"/>
          <w:sz w:val="26"/>
          <w:szCs w:val="26"/>
          <w:lang w:val="vi-VN"/>
        </w:rPr>
        <w:t>Hợp Đồng này.</w:t>
      </w:r>
    </w:p>
    <w:p w14:paraId="3CAAA9DF" w14:textId="576BE3BA" w:rsidR="00376686" w:rsidRPr="00DC5B1B" w:rsidRDefault="00775CDD"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 xml:space="preserve">Hoa </w:t>
      </w:r>
      <w:r w:rsidR="007A4C1C" w:rsidRPr="00DC5B1B">
        <w:rPr>
          <w:rFonts w:ascii="Times New Roman" w:eastAsia="DFKai-SB" w:hAnsi="Times New Roman"/>
          <w:b/>
          <w:bCs/>
          <w:sz w:val="26"/>
          <w:szCs w:val="26"/>
          <w:lang w:val="vi-VN"/>
        </w:rPr>
        <w:t>Hồng Môi Giới</w:t>
      </w:r>
      <w:r w:rsidR="007A4C1C" w:rsidRPr="00DC5B1B">
        <w:rPr>
          <w:rFonts w:ascii="Times New Roman" w:eastAsia="DFKai-SB" w:hAnsi="Times New Roman"/>
          <w:sz w:val="26"/>
          <w:szCs w:val="26"/>
          <w:lang w:val="vi-VN"/>
        </w:rPr>
        <w:t xml:space="preserve">” là khoản tiền Bên A chi trả cho Bên B </w:t>
      </w:r>
      <w:r w:rsidR="00991581" w:rsidRPr="00DC5B1B">
        <w:rPr>
          <w:rFonts w:ascii="Times New Roman" w:eastAsia="DFKai-SB" w:hAnsi="Times New Roman"/>
          <w:sz w:val="26"/>
          <w:szCs w:val="26"/>
          <w:lang w:val="vi-VN"/>
        </w:rPr>
        <w:t>theo Hợp Đồng này.</w:t>
      </w:r>
    </w:p>
    <w:p w14:paraId="0E5E7840" w14:textId="147451F1" w:rsidR="00D66A36" w:rsidRPr="00DC5B1B" w:rsidRDefault="005C6038"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Giao Dịch</w:t>
      </w:r>
      <w:r w:rsidRPr="00DC5B1B">
        <w:rPr>
          <w:rFonts w:ascii="Times New Roman" w:eastAsia="DFKai-SB" w:hAnsi="Times New Roman"/>
          <w:sz w:val="26"/>
          <w:szCs w:val="26"/>
          <w:lang w:val="vi-VN"/>
        </w:rPr>
        <w:t xml:space="preserve">” là </w:t>
      </w:r>
      <w:r w:rsidR="00BF408B" w:rsidRPr="00DC5B1B">
        <w:rPr>
          <w:rFonts w:ascii="Times New Roman" w:eastAsia="DFKai-SB" w:hAnsi="Times New Roman"/>
          <w:sz w:val="26"/>
          <w:szCs w:val="26"/>
          <w:lang w:val="vi-VN"/>
        </w:rPr>
        <w:t xml:space="preserve">một trong các </w:t>
      </w:r>
      <w:r w:rsidR="00D66A36" w:rsidRPr="00DC5B1B">
        <w:rPr>
          <w:rFonts w:ascii="Times New Roman" w:eastAsia="DFKai-SB" w:hAnsi="Times New Roman"/>
          <w:sz w:val="26"/>
          <w:szCs w:val="26"/>
          <w:lang w:val="vi-VN"/>
        </w:rPr>
        <w:t xml:space="preserve">giao dịch </w:t>
      </w:r>
      <w:r w:rsidR="005E3AA1" w:rsidRPr="00DC5B1B">
        <w:rPr>
          <w:rFonts w:ascii="Times New Roman" w:eastAsia="DFKai-SB" w:hAnsi="Times New Roman"/>
          <w:sz w:val="26"/>
          <w:szCs w:val="26"/>
          <w:lang w:val="vi-VN"/>
        </w:rPr>
        <w:t xml:space="preserve">Bất Động Sản </w:t>
      </w:r>
      <w:r w:rsidR="00D66A36" w:rsidRPr="00DC5B1B">
        <w:rPr>
          <w:rFonts w:ascii="Times New Roman" w:eastAsia="DFKai-SB" w:hAnsi="Times New Roman"/>
          <w:sz w:val="26"/>
          <w:szCs w:val="26"/>
          <w:lang w:val="vi-VN"/>
        </w:rPr>
        <w:t xml:space="preserve">giữa IDICO và Khách </w:t>
      </w:r>
      <w:r w:rsidR="006F3CF3" w:rsidRPr="00DC5B1B">
        <w:rPr>
          <w:rFonts w:ascii="Times New Roman" w:eastAsia="DFKai-SB" w:hAnsi="Times New Roman"/>
          <w:sz w:val="26"/>
          <w:szCs w:val="26"/>
          <w:lang w:val="vi-VN"/>
        </w:rPr>
        <w:t>Hàng</w:t>
      </w:r>
      <w:r w:rsidR="005E3AA1" w:rsidRPr="00DC5B1B">
        <w:rPr>
          <w:rFonts w:ascii="Times New Roman" w:eastAsia="DFKai-SB" w:hAnsi="Times New Roman"/>
          <w:sz w:val="26"/>
          <w:szCs w:val="26"/>
          <w:lang w:val="vi-VN"/>
        </w:rPr>
        <w:t>, bao gồm nhưng không giới hạn</w:t>
      </w:r>
      <w:r w:rsidR="00D66A36" w:rsidRPr="00DC5B1B">
        <w:rPr>
          <w:rFonts w:ascii="Times New Roman" w:eastAsia="DFKai-SB" w:hAnsi="Times New Roman"/>
          <w:sz w:val="26"/>
          <w:szCs w:val="26"/>
          <w:lang w:val="vi-VN"/>
        </w:rPr>
        <w:t>:</w:t>
      </w:r>
    </w:p>
    <w:p w14:paraId="37ABB9FD" w14:textId="45662B4F" w:rsidR="00463707" w:rsidRPr="00DC5B1B" w:rsidRDefault="00D66A36" w:rsidP="00B57835">
      <w:pPr>
        <w:pStyle w:val="ListParagraph"/>
        <w:numPr>
          <w:ilvl w:val="0"/>
          <w:numId w:val="15"/>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Giao </w:t>
      </w:r>
      <w:r w:rsidR="005C6038" w:rsidRPr="00DC5B1B">
        <w:rPr>
          <w:rFonts w:ascii="Times New Roman" w:eastAsia="DFKai-SB" w:hAnsi="Times New Roman"/>
          <w:sz w:val="26"/>
          <w:szCs w:val="26"/>
          <w:lang w:val="vi-VN"/>
        </w:rPr>
        <w:t xml:space="preserve">dịch cho thuê lại </w:t>
      </w:r>
      <w:r w:rsidR="00CD56C0" w:rsidRPr="00DC5B1B">
        <w:rPr>
          <w:rFonts w:ascii="Times New Roman" w:eastAsia="DFKai-SB" w:hAnsi="Times New Roman"/>
          <w:sz w:val="26"/>
          <w:szCs w:val="26"/>
          <w:lang w:val="vi-VN"/>
        </w:rPr>
        <w:t>quyền sử dụng đất</w:t>
      </w:r>
      <w:r w:rsidR="00753DEC" w:rsidRPr="00DC5B1B">
        <w:rPr>
          <w:rFonts w:ascii="Times New Roman" w:eastAsia="DFKai-SB" w:hAnsi="Times New Roman"/>
          <w:sz w:val="26"/>
          <w:szCs w:val="26"/>
          <w:lang w:val="vi-VN"/>
        </w:rPr>
        <w:t xml:space="preserve">/ </w:t>
      </w:r>
      <w:r w:rsidR="00CD56C0" w:rsidRPr="008625B9">
        <w:rPr>
          <w:rFonts w:ascii="Times New Roman" w:eastAsia="DFKai-SB" w:hAnsi="Times New Roman"/>
          <w:sz w:val="26"/>
          <w:szCs w:val="26"/>
          <w:lang w:val="vi-VN"/>
        </w:rPr>
        <w:t xml:space="preserve">hoặc </w:t>
      </w:r>
      <w:r w:rsidR="00CD56C0" w:rsidRPr="00DC5B1B">
        <w:rPr>
          <w:rFonts w:ascii="Times New Roman" w:eastAsia="DFKai-SB" w:hAnsi="Times New Roman"/>
          <w:sz w:val="26"/>
          <w:szCs w:val="26"/>
          <w:lang w:val="vi-VN"/>
        </w:rPr>
        <w:t xml:space="preserve">Giao dịch </w:t>
      </w:r>
      <w:r w:rsidR="00753DEC" w:rsidRPr="00DC5B1B">
        <w:rPr>
          <w:rFonts w:ascii="Times New Roman" w:eastAsia="DFKai-SB" w:hAnsi="Times New Roman"/>
          <w:sz w:val="26"/>
          <w:szCs w:val="26"/>
          <w:lang w:val="vi-VN"/>
        </w:rPr>
        <w:t xml:space="preserve">chuyển nhượng </w:t>
      </w:r>
      <w:r w:rsidR="005C6038" w:rsidRPr="00DC5B1B">
        <w:rPr>
          <w:rFonts w:ascii="Times New Roman" w:eastAsia="DFKai-SB" w:hAnsi="Times New Roman"/>
          <w:sz w:val="26"/>
          <w:szCs w:val="26"/>
          <w:lang w:val="vi-VN"/>
        </w:rPr>
        <w:t>quyền sử dụng đất</w:t>
      </w:r>
      <w:r w:rsidRPr="00DC5B1B">
        <w:rPr>
          <w:rFonts w:ascii="Times New Roman" w:eastAsia="DFKai-SB" w:hAnsi="Times New Roman"/>
          <w:sz w:val="26"/>
          <w:szCs w:val="26"/>
          <w:lang w:val="vi-VN"/>
        </w:rPr>
        <w:t>;</w:t>
      </w:r>
    </w:p>
    <w:p w14:paraId="16E3139A" w14:textId="4384737B" w:rsidR="00D66A36" w:rsidRPr="00DC5B1B" w:rsidRDefault="00D66A36" w:rsidP="00B57835">
      <w:pPr>
        <w:pStyle w:val="ListParagraph"/>
        <w:numPr>
          <w:ilvl w:val="0"/>
          <w:numId w:val="15"/>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Giao dịch mua bán </w:t>
      </w:r>
      <w:r w:rsidR="00EB1D6E" w:rsidRPr="00DC5B1B">
        <w:rPr>
          <w:rFonts w:ascii="Times New Roman" w:eastAsia="DFKai-SB" w:hAnsi="Times New Roman"/>
          <w:sz w:val="26"/>
          <w:szCs w:val="26"/>
          <w:lang w:val="vi-VN"/>
        </w:rPr>
        <w:t>Công Trình Xây Dựng</w:t>
      </w:r>
      <w:r w:rsidRPr="00DC5B1B">
        <w:rPr>
          <w:rFonts w:ascii="Times New Roman" w:eastAsia="DFKai-SB" w:hAnsi="Times New Roman"/>
          <w:sz w:val="26"/>
          <w:szCs w:val="26"/>
          <w:lang w:val="vi-VN"/>
        </w:rPr>
        <w:t>;</w:t>
      </w:r>
    </w:p>
    <w:p w14:paraId="5C842592" w14:textId="7A1EAF63" w:rsidR="00D66A36" w:rsidRPr="00DC5B1B" w:rsidRDefault="00D70C26" w:rsidP="00B57835">
      <w:pPr>
        <w:pStyle w:val="ListParagraph"/>
        <w:numPr>
          <w:ilvl w:val="0"/>
          <w:numId w:val="15"/>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Giao dịch cho thuê </w:t>
      </w:r>
      <w:r w:rsidR="00EB1D6E" w:rsidRPr="00DC5B1B">
        <w:rPr>
          <w:rFonts w:ascii="Times New Roman" w:eastAsia="DFKai-SB" w:hAnsi="Times New Roman"/>
          <w:sz w:val="26"/>
          <w:szCs w:val="26"/>
          <w:lang w:val="vi-VN"/>
        </w:rPr>
        <w:t>Công Trình Xây Dựng</w:t>
      </w:r>
      <w:r w:rsidRPr="00DC5B1B">
        <w:rPr>
          <w:rFonts w:ascii="Times New Roman" w:eastAsia="DFKai-SB" w:hAnsi="Times New Roman"/>
          <w:sz w:val="26"/>
          <w:szCs w:val="26"/>
          <w:lang w:val="vi-VN"/>
        </w:rPr>
        <w:t>.</w:t>
      </w:r>
    </w:p>
    <w:p w14:paraId="5239BEBD" w14:textId="2FCB6D8A" w:rsidR="00C631A0" w:rsidRPr="00DC5B1B" w:rsidRDefault="00463707"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Giao Dịch Hoàn Thành</w:t>
      </w:r>
      <w:r w:rsidRPr="00DC5B1B">
        <w:rPr>
          <w:rFonts w:ascii="Times New Roman" w:eastAsia="DFKai-SB" w:hAnsi="Times New Roman"/>
          <w:sz w:val="26"/>
          <w:szCs w:val="26"/>
          <w:lang w:val="vi-VN"/>
        </w:rPr>
        <w:t xml:space="preserve">” là Giao Dịch đã được IDICO và Khách Hàng ký kết Hợp Đồng </w:t>
      </w:r>
      <w:r w:rsidR="004A145D" w:rsidRPr="00DC5B1B">
        <w:rPr>
          <w:rFonts w:ascii="Times New Roman" w:eastAsia="DFKai-SB" w:hAnsi="Times New Roman"/>
          <w:sz w:val="26"/>
          <w:szCs w:val="26"/>
          <w:lang w:val="vi-VN"/>
        </w:rPr>
        <w:t xml:space="preserve">Kinh Doanh Bất Động Sản </w:t>
      </w:r>
      <w:r w:rsidRPr="00DC5B1B">
        <w:rPr>
          <w:rFonts w:ascii="Times New Roman" w:eastAsia="DFKai-SB" w:hAnsi="Times New Roman"/>
          <w:sz w:val="26"/>
          <w:szCs w:val="26"/>
          <w:lang w:val="vi-VN"/>
        </w:rPr>
        <w:t>và IDICO đã nhận được khoản thanh toán đầu tiên của Giá Trị Giao Dịch từ Khách Hàng theo Hợp Đồng</w:t>
      </w:r>
      <w:r w:rsidR="002C42CC" w:rsidRPr="00DC5B1B">
        <w:rPr>
          <w:rFonts w:ascii="Times New Roman" w:eastAsia="DFKai-SB" w:hAnsi="Times New Roman"/>
          <w:sz w:val="26"/>
          <w:szCs w:val="26"/>
          <w:lang w:val="vi-VN"/>
        </w:rPr>
        <w:t xml:space="preserve"> Kinh Doanh Bất Động Sản</w:t>
      </w:r>
      <w:r w:rsidRPr="00DC5B1B">
        <w:rPr>
          <w:rFonts w:ascii="Times New Roman" w:eastAsia="DFKai-SB" w:hAnsi="Times New Roman"/>
          <w:sz w:val="26"/>
          <w:szCs w:val="26"/>
          <w:lang w:val="vi-VN"/>
        </w:rPr>
        <w:t>.</w:t>
      </w:r>
    </w:p>
    <w:p w14:paraId="66CA24E8" w14:textId="53AFC2EF" w:rsidR="00586ED5" w:rsidRPr="00DC5B1B" w:rsidRDefault="00C631A0"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0082302F" w:rsidRPr="00DC5B1B">
        <w:rPr>
          <w:rFonts w:ascii="Times New Roman" w:eastAsia="DFKai-SB" w:hAnsi="Times New Roman"/>
          <w:b/>
          <w:bCs/>
          <w:sz w:val="26"/>
          <w:szCs w:val="26"/>
          <w:lang w:val="vi-VN"/>
        </w:rPr>
        <w:t>Bất Động Sản</w:t>
      </w:r>
      <w:r w:rsidRPr="00DC5B1B">
        <w:rPr>
          <w:rFonts w:ascii="Times New Roman" w:eastAsia="DFKai-SB" w:hAnsi="Times New Roman"/>
          <w:sz w:val="26"/>
          <w:szCs w:val="26"/>
          <w:lang w:val="vi-VN"/>
        </w:rPr>
        <w:t>”</w:t>
      </w:r>
      <w:r w:rsidR="00586ED5" w:rsidRPr="00DC5B1B">
        <w:rPr>
          <w:rFonts w:ascii="Times New Roman" w:eastAsia="DFKai-SB" w:hAnsi="Times New Roman"/>
          <w:sz w:val="26"/>
          <w:szCs w:val="26"/>
          <w:lang w:val="vi-VN"/>
        </w:rPr>
        <w:t xml:space="preserve"> là các sản phẩm bất động sản mà IDICO đưa vào kinh doanh, bao gồm nhưng không giới hạn:  </w:t>
      </w:r>
    </w:p>
    <w:p w14:paraId="72817DF8" w14:textId="18D63C32" w:rsidR="00586ED5" w:rsidRPr="00DC5B1B" w:rsidRDefault="00847CEF" w:rsidP="006F3CF3">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rPr>
        <w:t>Q</w:t>
      </w:r>
      <w:r w:rsidR="00586ED5" w:rsidRPr="00DC5B1B">
        <w:rPr>
          <w:rFonts w:ascii="Times New Roman" w:eastAsia="DFKai-SB" w:hAnsi="Times New Roman"/>
          <w:sz w:val="26"/>
          <w:szCs w:val="26"/>
          <w:lang w:val="vi-VN"/>
        </w:rPr>
        <w:t xml:space="preserve">uyền sử dụng đất; </w:t>
      </w:r>
    </w:p>
    <w:p w14:paraId="26E411BF" w14:textId="164C8D0F" w:rsidR="00BC14EB" w:rsidRPr="00DC5B1B" w:rsidRDefault="00194A60" w:rsidP="006F3CF3">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Công Trình Xây Dựng</w:t>
      </w:r>
      <w:r w:rsidR="00586ED5" w:rsidRPr="00DC5B1B">
        <w:rPr>
          <w:rFonts w:ascii="Times New Roman" w:eastAsia="DFKai-SB" w:hAnsi="Times New Roman"/>
          <w:sz w:val="26"/>
          <w:szCs w:val="26"/>
          <w:lang w:val="vi-VN"/>
        </w:rPr>
        <w:t>, bao gồm nhưng không giới hạn</w:t>
      </w:r>
      <w:r w:rsidRPr="00DC5B1B">
        <w:rPr>
          <w:rFonts w:ascii="Times New Roman" w:eastAsia="DFKai-SB" w:hAnsi="Times New Roman"/>
          <w:sz w:val="26"/>
          <w:szCs w:val="26"/>
          <w:lang w:val="vi-VN"/>
        </w:rPr>
        <w:t xml:space="preserve"> </w:t>
      </w:r>
      <w:r w:rsidR="00586ED5" w:rsidRPr="00DC5B1B">
        <w:rPr>
          <w:rFonts w:ascii="Times New Roman" w:eastAsia="DFKai-SB" w:hAnsi="Times New Roman"/>
          <w:sz w:val="26"/>
          <w:szCs w:val="26"/>
          <w:lang w:val="vi-VN"/>
        </w:rPr>
        <w:t>nhà xưởng, nhà kho, kho bãi hoặc văn phòng hoặc các loại bất động sản khác mà Bên A đã đầu tư và được phép kinh doanh theo quy định của pháp luật.</w:t>
      </w:r>
    </w:p>
    <w:p w14:paraId="477B42B9" w14:textId="240D6618" w:rsidR="00E61EA2" w:rsidRPr="00DC5B1B" w:rsidRDefault="00E61EA2"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Thuế GTGT</w:t>
      </w:r>
      <w:r w:rsidRPr="00DC5B1B">
        <w:rPr>
          <w:rFonts w:ascii="Times New Roman" w:eastAsia="DFKai-SB" w:hAnsi="Times New Roman"/>
          <w:sz w:val="26"/>
          <w:szCs w:val="26"/>
          <w:lang w:val="vi-VN"/>
        </w:rPr>
        <w:t>” là thuế giá trị gia tăng.</w:t>
      </w:r>
    </w:p>
    <w:p w14:paraId="72745ABC" w14:textId="28F01130" w:rsidR="006261E2" w:rsidRPr="00DC5B1B" w:rsidRDefault="006261E2"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Giá Trị Giao Dịch</w:t>
      </w:r>
      <w:r w:rsidRPr="00DC5B1B">
        <w:rPr>
          <w:rFonts w:ascii="Times New Roman" w:eastAsia="DFKai-SB" w:hAnsi="Times New Roman"/>
          <w:sz w:val="26"/>
          <w:szCs w:val="26"/>
          <w:lang w:val="vi-VN"/>
        </w:rPr>
        <w:t xml:space="preserve">” </w:t>
      </w:r>
      <w:r w:rsidR="00CD56C0" w:rsidRPr="008625B9">
        <w:rPr>
          <w:rFonts w:ascii="Times New Roman" w:eastAsia="DFKai-SB" w:hAnsi="Times New Roman"/>
          <w:sz w:val="26"/>
          <w:szCs w:val="26"/>
          <w:lang w:val="vi-VN"/>
        </w:rPr>
        <w:t xml:space="preserve">nghĩa </w:t>
      </w:r>
      <w:r w:rsidRPr="00DC5B1B">
        <w:rPr>
          <w:rFonts w:ascii="Times New Roman" w:eastAsia="DFKai-SB" w:hAnsi="Times New Roman"/>
          <w:sz w:val="26"/>
          <w:szCs w:val="26"/>
          <w:lang w:val="vi-VN"/>
        </w:rPr>
        <w:t>là:</w:t>
      </w:r>
    </w:p>
    <w:p w14:paraId="34CC180C" w14:textId="77777777" w:rsidR="00413341" w:rsidRPr="00413341" w:rsidRDefault="006261E2" w:rsidP="00413341">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413341">
        <w:rPr>
          <w:rFonts w:ascii="Times New Roman" w:eastAsia="DFKai-SB" w:hAnsi="Times New Roman"/>
          <w:sz w:val="26"/>
          <w:szCs w:val="26"/>
          <w:lang w:val="vi-VN"/>
        </w:rPr>
        <w:lastRenderedPageBreak/>
        <w:t xml:space="preserve">Phí sử dụng hạ tầng trọn gói (chưa bao gồm Thuế GTGT), trong trường hợp là giao dịch cho thuê lại quyền sử dụng đất; hoặc </w:t>
      </w:r>
    </w:p>
    <w:p w14:paraId="75492579" w14:textId="77777777" w:rsidR="00413341" w:rsidRPr="00413341" w:rsidRDefault="00605B24" w:rsidP="00413341">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413341">
        <w:rPr>
          <w:rFonts w:ascii="Times New Roman" w:eastAsia="DFKai-SB" w:hAnsi="Times New Roman"/>
          <w:sz w:val="26"/>
          <w:szCs w:val="26"/>
          <w:lang w:val="vi-VN"/>
        </w:rPr>
        <w:t>Giá chuyển nhượng quyền sử dụng đất (chưa bao gồm Thuế GTGT), trong trường hợp là giao dịch chuyển nhượng quyền sử dụng đất; hoặc</w:t>
      </w:r>
    </w:p>
    <w:p w14:paraId="55A6DE77" w14:textId="77777777" w:rsidR="00413341" w:rsidRPr="00413341" w:rsidRDefault="007A56FD" w:rsidP="00413341">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413341">
        <w:rPr>
          <w:rFonts w:ascii="Times New Roman" w:eastAsia="DFKai-SB" w:hAnsi="Times New Roman"/>
          <w:sz w:val="26"/>
          <w:szCs w:val="26"/>
          <w:lang w:val="vi-VN"/>
        </w:rPr>
        <w:t xml:space="preserve">Giá </w:t>
      </w:r>
      <w:r w:rsidR="00586ED5" w:rsidRPr="00413341">
        <w:rPr>
          <w:rFonts w:ascii="Times New Roman" w:eastAsia="DFKai-SB" w:hAnsi="Times New Roman"/>
          <w:sz w:val="26"/>
          <w:szCs w:val="26"/>
          <w:lang w:val="vi-VN"/>
        </w:rPr>
        <w:t>chuyển nhượng</w:t>
      </w:r>
      <w:r w:rsidRPr="00413341">
        <w:rPr>
          <w:rFonts w:ascii="Times New Roman" w:eastAsia="DFKai-SB" w:hAnsi="Times New Roman"/>
          <w:sz w:val="26"/>
          <w:szCs w:val="26"/>
          <w:lang w:val="vi-VN"/>
        </w:rPr>
        <w:t xml:space="preserve"> Công Trình Xây Dựng (chưa bao gồm Thuế GTGT), trong trường hợp là giao </w:t>
      </w:r>
      <w:r w:rsidR="00C658B2" w:rsidRPr="00413341">
        <w:rPr>
          <w:rFonts w:ascii="Times New Roman" w:eastAsia="DFKai-SB" w:hAnsi="Times New Roman"/>
          <w:sz w:val="26"/>
          <w:szCs w:val="26"/>
          <w:lang w:val="vi-VN"/>
        </w:rPr>
        <w:t xml:space="preserve">dịch </w:t>
      </w:r>
      <w:r w:rsidR="00586ED5" w:rsidRPr="00413341">
        <w:rPr>
          <w:rFonts w:ascii="Times New Roman" w:eastAsia="DFKai-SB" w:hAnsi="Times New Roman"/>
          <w:sz w:val="26"/>
          <w:szCs w:val="26"/>
          <w:lang w:val="vi-VN"/>
        </w:rPr>
        <w:t>chuyển nhượng</w:t>
      </w:r>
      <w:r w:rsidR="00C658B2" w:rsidRPr="00413341">
        <w:rPr>
          <w:rFonts w:ascii="Times New Roman" w:eastAsia="DFKai-SB" w:hAnsi="Times New Roman"/>
          <w:sz w:val="26"/>
          <w:szCs w:val="26"/>
          <w:lang w:val="vi-VN"/>
        </w:rPr>
        <w:t xml:space="preserve"> Công Trình Xây Dựng; hoặc</w:t>
      </w:r>
    </w:p>
    <w:p w14:paraId="452A35CA" w14:textId="25F57C1B" w:rsidR="00C658B2" w:rsidRPr="00413341" w:rsidRDefault="00C658B2" w:rsidP="00413341">
      <w:pPr>
        <w:pStyle w:val="ListParagraph"/>
        <w:numPr>
          <w:ilvl w:val="2"/>
          <w:numId w:val="1"/>
        </w:numPr>
        <w:spacing w:before="120" w:line="288" w:lineRule="auto"/>
        <w:ind w:left="1418" w:hanging="851"/>
        <w:contextualSpacing w:val="0"/>
        <w:jc w:val="both"/>
        <w:rPr>
          <w:rFonts w:ascii="Times New Roman" w:eastAsia="DFKai-SB" w:hAnsi="Times New Roman"/>
          <w:sz w:val="26"/>
          <w:szCs w:val="26"/>
          <w:lang w:val="vi-VN"/>
        </w:rPr>
      </w:pPr>
      <w:r w:rsidRPr="00413341">
        <w:rPr>
          <w:rFonts w:ascii="Times New Roman" w:eastAsia="DFKai-SB" w:hAnsi="Times New Roman"/>
          <w:sz w:val="26"/>
          <w:szCs w:val="26"/>
          <w:lang w:val="vi-VN"/>
        </w:rPr>
        <w:t xml:space="preserve">Một tháng tiền thuê </w:t>
      </w:r>
      <w:r w:rsidR="00A35119" w:rsidRPr="00413341">
        <w:rPr>
          <w:rFonts w:ascii="Times New Roman" w:eastAsia="DFKai-SB" w:hAnsi="Times New Roman"/>
          <w:sz w:val="26"/>
          <w:szCs w:val="26"/>
          <w:lang w:val="vi-VN"/>
        </w:rPr>
        <w:t>Công Trình Xây Dựng (chưa bao gồm Thuế GTGT), trong trường hợp là giao dịch cho thuê Công Trình Xây Dựng.</w:t>
      </w:r>
    </w:p>
    <w:p w14:paraId="0F9291BD" w14:textId="6F351236" w:rsidR="00F0584B" w:rsidRPr="00DC5B1B" w:rsidRDefault="00F0584B"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Hợp Đồng</w:t>
      </w:r>
      <w:r w:rsidRPr="00DC5B1B">
        <w:rPr>
          <w:rFonts w:ascii="Times New Roman" w:eastAsia="DFKai-SB" w:hAnsi="Times New Roman"/>
          <w:sz w:val="26"/>
          <w:szCs w:val="26"/>
          <w:lang w:val="vi-VN"/>
        </w:rPr>
        <w:t>” là Hợp đồng dịch vụ môi giới bất động sản này.</w:t>
      </w:r>
    </w:p>
    <w:p w14:paraId="5B33C86C" w14:textId="4D8B11B3" w:rsidR="00290F4F" w:rsidRPr="00A8589A" w:rsidRDefault="00290F4F"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w:t>
      </w:r>
      <w:r w:rsidRPr="00DC5B1B">
        <w:rPr>
          <w:rFonts w:ascii="Times New Roman" w:eastAsia="DFKai-SB" w:hAnsi="Times New Roman"/>
          <w:b/>
          <w:bCs/>
          <w:sz w:val="26"/>
          <w:szCs w:val="26"/>
          <w:lang w:val="vi-VN"/>
        </w:rPr>
        <w:t>Thời Hạn Hợp Đồng</w:t>
      </w:r>
      <w:r w:rsidRPr="00DC5B1B">
        <w:rPr>
          <w:rFonts w:ascii="Times New Roman" w:eastAsia="DFKai-SB" w:hAnsi="Times New Roman"/>
          <w:sz w:val="26"/>
          <w:szCs w:val="26"/>
          <w:lang w:val="vi-VN"/>
        </w:rPr>
        <w:t xml:space="preserve">” </w:t>
      </w:r>
      <w:r w:rsidR="008C6707" w:rsidRPr="00DC5B1B">
        <w:rPr>
          <w:rFonts w:ascii="Times New Roman" w:eastAsia="DFKai-SB" w:hAnsi="Times New Roman"/>
          <w:sz w:val="26"/>
          <w:szCs w:val="26"/>
          <w:lang w:val="vi-VN"/>
        </w:rPr>
        <w:t xml:space="preserve">là </w:t>
      </w:r>
      <w:r w:rsidR="00BB1628" w:rsidRPr="00DC5B1B">
        <w:rPr>
          <w:rFonts w:ascii="Times New Roman" w:eastAsia="DFKai-SB" w:hAnsi="Times New Roman"/>
          <w:sz w:val="26"/>
          <w:szCs w:val="26"/>
          <w:lang w:val="vi-VN"/>
        </w:rPr>
        <w:t xml:space="preserve">thời hạn của Hợp Đồng được quy định tại Điều </w:t>
      </w:r>
      <w:r w:rsidR="00A86DE1" w:rsidRPr="00DC5B1B">
        <w:rPr>
          <w:rFonts w:ascii="Times New Roman" w:eastAsia="DFKai-SB" w:hAnsi="Times New Roman"/>
          <w:sz w:val="26"/>
          <w:szCs w:val="26"/>
          <w:lang w:val="vi-VN"/>
        </w:rPr>
        <w:t>2.3</w:t>
      </w:r>
      <w:r w:rsidR="00BB1628" w:rsidRPr="00DC5B1B">
        <w:rPr>
          <w:rFonts w:ascii="Times New Roman" w:eastAsia="DFKai-SB" w:hAnsi="Times New Roman"/>
          <w:sz w:val="26"/>
          <w:szCs w:val="26"/>
          <w:lang w:val="vi-VN"/>
        </w:rPr>
        <w:t xml:space="preserve"> của Hợp Đồng này.</w:t>
      </w:r>
    </w:p>
    <w:p w14:paraId="22760F3D" w14:textId="2982CA24" w:rsidR="00A8589A" w:rsidRPr="00DC5B1B" w:rsidRDefault="00A8589A" w:rsidP="00B57835">
      <w:pPr>
        <w:pStyle w:val="ListParagraph"/>
        <w:numPr>
          <w:ilvl w:val="1"/>
          <w:numId w:val="1"/>
        </w:numPr>
        <w:spacing w:before="120" w:line="288" w:lineRule="auto"/>
        <w:ind w:left="567" w:hanging="572"/>
        <w:contextualSpacing w:val="0"/>
        <w:jc w:val="both"/>
        <w:rPr>
          <w:rFonts w:ascii="Times New Roman" w:eastAsia="DFKai-SB" w:hAnsi="Times New Roman"/>
          <w:sz w:val="26"/>
          <w:szCs w:val="26"/>
          <w:lang w:val="vi-VN"/>
        </w:rPr>
      </w:pPr>
      <w:r w:rsidRPr="00A8589A">
        <w:rPr>
          <w:rFonts w:ascii="Times New Roman" w:eastAsia="DFKai-SB" w:hAnsi="Times New Roman"/>
          <w:sz w:val="26"/>
          <w:szCs w:val="26"/>
          <w:lang w:val="vi-VN"/>
        </w:rPr>
        <w:t>“</w:t>
      </w:r>
      <w:r w:rsidRPr="00A8589A">
        <w:rPr>
          <w:rFonts w:ascii="Times New Roman" w:eastAsia="DFKai-SB" w:hAnsi="Times New Roman"/>
          <w:b/>
          <w:bCs/>
          <w:sz w:val="26"/>
          <w:szCs w:val="26"/>
          <w:lang w:val="vi-VN"/>
        </w:rPr>
        <w:t>Ngày làm việc</w:t>
      </w:r>
      <w:r w:rsidRPr="00A8589A">
        <w:rPr>
          <w:rFonts w:ascii="Times New Roman" w:eastAsia="DFKai-SB" w:hAnsi="Times New Roman"/>
          <w:sz w:val="26"/>
          <w:szCs w:val="26"/>
          <w:lang w:val="vi-VN"/>
        </w:rPr>
        <w:t xml:space="preserve">” là ngày mà các ngân hàng thương mại tại Việt Nam mở cửa và chấp thuận thực hiện giao dịch, không bao gồm ngày lễ, thứ bảy và chủ nhật.  </w:t>
      </w:r>
    </w:p>
    <w:p w14:paraId="5CB0D440" w14:textId="79E39273" w:rsidR="00494359" w:rsidRPr="00DC5B1B" w:rsidRDefault="006D29AA" w:rsidP="002E0F90">
      <w:pPr>
        <w:tabs>
          <w:tab w:val="left" w:pos="1134"/>
        </w:tabs>
        <w:spacing w:before="120" w:line="288" w:lineRule="auto"/>
        <w:jc w:val="both"/>
        <w:rPr>
          <w:rFonts w:ascii="Times New Roman" w:eastAsia="DFKai-SB" w:hAnsi="Times New Roman"/>
          <w:sz w:val="26"/>
          <w:szCs w:val="26"/>
          <w:lang w:val="vi-VN"/>
        </w:rPr>
      </w:pPr>
      <w:r w:rsidRPr="00DC5B1B">
        <w:rPr>
          <w:rFonts w:ascii="Times New Roman" w:eastAsia="DFKai-SB" w:hAnsi="Times New Roman"/>
          <w:b/>
          <w:sz w:val="26"/>
          <w:szCs w:val="26"/>
          <w:lang w:val="vi-VN"/>
        </w:rPr>
        <w:t xml:space="preserve">Điều </w:t>
      </w:r>
      <w:r w:rsidR="00EB3D53" w:rsidRPr="00DC5B1B">
        <w:rPr>
          <w:rFonts w:ascii="Times New Roman" w:eastAsia="DFKai-SB" w:hAnsi="Times New Roman"/>
          <w:b/>
          <w:sz w:val="26"/>
          <w:szCs w:val="26"/>
          <w:lang w:val="vi-VN"/>
        </w:rPr>
        <w:t>2:</w:t>
      </w:r>
      <w:r w:rsidR="00EB3D53" w:rsidRPr="00DC5B1B">
        <w:rPr>
          <w:rFonts w:ascii="Times New Roman" w:eastAsia="DFKai-SB" w:hAnsi="Times New Roman"/>
          <w:sz w:val="26"/>
          <w:szCs w:val="26"/>
          <w:lang w:val="vi-VN"/>
        </w:rPr>
        <w:t xml:space="preserve"> </w:t>
      </w:r>
      <w:r w:rsidR="002E0F90">
        <w:rPr>
          <w:rFonts w:ascii="Times New Roman" w:eastAsia="DFKai-SB" w:hAnsi="Times New Roman"/>
          <w:sz w:val="26"/>
          <w:szCs w:val="26"/>
          <w:lang w:val="vi-VN"/>
        </w:rPr>
        <w:tab/>
      </w:r>
      <w:r w:rsidR="00494359" w:rsidRPr="00DC5B1B">
        <w:rPr>
          <w:rFonts w:ascii="Times New Roman" w:eastAsia="DFKai-SB" w:hAnsi="Times New Roman"/>
          <w:b/>
          <w:bCs/>
          <w:sz w:val="26"/>
          <w:szCs w:val="26"/>
          <w:lang w:val="vi-VN"/>
        </w:rPr>
        <w:t xml:space="preserve">Nội dung </w:t>
      </w:r>
      <w:r w:rsidR="002274AC" w:rsidRPr="00DC5B1B">
        <w:rPr>
          <w:rFonts w:ascii="Times New Roman" w:eastAsia="DFKai-SB" w:hAnsi="Times New Roman"/>
          <w:b/>
          <w:bCs/>
          <w:sz w:val="26"/>
          <w:szCs w:val="26"/>
          <w:lang w:val="vi-VN"/>
        </w:rPr>
        <w:t>Dịch Vụ</w:t>
      </w:r>
      <w:r w:rsidR="00016E06" w:rsidRPr="00DC5B1B">
        <w:rPr>
          <w:rFonts w:ascii="Times New Roman" w:eastAsia="DFKai-SB" w:hAnsi="Times New Roman"/>
          <w:b/>
          <w:bCs/>
          <w:sz w:val="26"/>
          <w:szCs w:val="26"/>
          <w:lang w:val="vi-VN"/>
        </w:rPr>
        <w:t>,</w:t>
      </w:r>
      <w:r w:rsidR="00494359" w:rsidRPr="00DC5B1B">
        <w:rPr>
          <w:rFonts w:ascii="Times New Roman" w:eastAsia="DFKai-SB" w:hAnsi="Times New Roman"/>
          <w:b/>
          <w:bCs/>
          <w:sz w:val="26"/>
          <w:szCs w:val="26"/>
          <w:lang w:val="vi-VN"/>
        </w:rPr>
        <w:t xml:space="preserve"> </w:t>
      </w:r>
      <w:r w:rsidR="00B44EEA" w:rsidRPr="00DC5B1B">
        <w:rPr>
          <w:rFonts w:ascii="Times New Roman" w:eastAsia="DFKai-SB" w:hAnsi="Times New Roman"/>
          <w:b/>
          <w:bCs/>
          <w:sz w:val="26"/>
          <w:szCs w:val="26"/>
          <w:lang w:val="vi-VN"/>
        </w:rPr>
        <w:t xml:space="preserve">tài </w:t>
      </w:r>
      <w:r w:rsidR="00494359" w:rsidRPr="00DC5B1B">
        <w:rPr>
          <w:rFonts w:ascii="Times New Roman" w:eastAsia="DFKai-SB" w:hAnsi="Times New Roman"/>
          <w:b/>
          <w:bCs/>
          <w:sz w:val="26"/>
          <w:szCs w:val="26"/>
          <w:lang w:val="vi-VN"/>
        </w:rPr>
        <w:t xml:space="preserve">liệu </w:t>
      </w:r>
      <w:r w:rsidR="00556689" w:rsidRPr="00DC5B1B">
        <w:rPr>
          <w:rFonts w:ascii="Times New Roman" w:eastAsia="DFKai-SB" w:hAnsi="Times New Roman"/>
          <w:b/>
          <w:bCs/>
          <w:sz w:val="26"/>
          <w:szCs w:val="26"/>
          <w:lang w:val="vi-VN"/>
        </w:rPr>
        <w:t>quảng cáo</w:t>
      </w:r>
      <w:r w:rsidR="00663301" w:rsidRPr="00DC5B1B">
        <w:rPr>
          <w:rFonts w:ascii="Times New Roman" w:eastAsia="DFKai-SB" w:hAnsi="Times New Roman"/>
          <w:b/>
          <w:bCs/>
          <w:sz w:val="26"/>
          <w:szCs w:val="26"/>
          <w:lang w:val="vi-VN"/>
        </w:rPr>
        <w:t xml:space="preserve"> và</w:t>
      </w:r>
      <w:r w:rsidR="00016E06" w:rsidRPr="00DC5B1B">
        <w:rPr>
          <w:rFonts w:ascii="Times New Roman" w:eastAsia="DFKai-SB" w:hAnsi="Times New Roman"/>
          <w:b/>
          <w:bCs/>
          <w:sz w:val="26"/>
          <w:szCs w:val="26"/>
          <w:lang w:val="vi-VN"/>
        </w:rPr>
        <w:t xml:space="preserve"> </w:t>
      </w:r>
      <w:r w:rsidR="007408A9" w:rsidRPr="00DC5B1B">
        <w:rPr>
          <w:rFonts w:ascii="Times New Roman" w:eastAsia="DFKai-SB" w:hAnsi="Times New Roman"/>
          <w:b/>
          <w:bCs/>
          <w:sz w:val="26"/>
          <w:szCs w:val="26"/>
          <w:lang w:val="vi-VN"/>
        </w:rPr>
        <w:t xml:space="preserve">Thời Hạn </w:t>
      </w:r>
      <w:r w:rsidR="00663301" w:rsidRPr="00DC5B1B">
        <w:rPr>
          <w:rFonts w:ascii="Times New Roman" w:eastAsia="DFKai-SB" w:hAnsi="Times New Roman"/>
          <w:b/>
          <w:bCs/>
          <w:sz w:val="26"/>
          <w:szCs w:val="26"/>
          <w:lang w:val="vi-VN"/>
        </w:rPr>
        <w:t>Hợp Đồng</w:t>
      </w:r>
    </w:p>
    <w:p w14:paraId="06CB8102" w14:textId="11B50322" w:rsidR="00494359" w:rsidRPr="00DC5B1B" w:rsidRDefault="00494359" w:rsidP="00B57835">
      <w:pPr>
        <w:pStyle w:val="ListParagraph"/>
        <w:numPr>
          <w:ilvl w:val="0"/>
          <w:numId w:val="2"/>
        </w:numPr>
        <w:spacing w:before="120" w:line="288" w:lineRule="auto"/>
        <w:ind w:left="567" w:hanging="567"/>
        <w:contextualSpacing w:val="0"/>
        <w:jc w:val="both"/>
        <w:rPr>
          <w:rFonts w:ascii="Times New Roman" w:eastAsia="DFKai-SB" w:hAnsi="Times New Roman"/>
          <w:sz w:val="26"/>
          <w:szCs w:val="26"/>
          <w:lang w:val="vi-VN"/>
        </w:rPr>
      </w:pPr>
      <w:r w:rsidRPr="00DC5B1B">
        <w:rPr>
          <w:rFonts w:ascii="Times New Roman" w:eastAsia="DFKai-SB" w:hAnsi="Times New Roman"/>
          <w:iCs/>
          <w:sz w:val="26"/>
          <w:szCs w:val="26"/>
          <w:lang w:val="vi-VN"/>
        </w:rPr>
        <w:t xml:space="preserve">Nội dung </w:t>
      </w:r>
      <w:r w:rsidR="002274AC" w:rsidRPr="00DC5B1B">
        <w:rPr>
          <w:rFonts w:ascii="Times New Roman" w:eastAsia="DFKai-SB" w:hAnsi="Times New Roman"/>
          <w:iCs/>
          <w:sz w:val="26"/>
          <w:szCs w:val="26"/>
          <w:lang w:val="vi-VN"/>
        </w:rPr>
        <w:t>Dịch Vụ</w:t>
      </w:r>
      <w:r w:rsidRPr="00DC5B1B">
        <w:rPr>
          <w:rFonts w:ascii="Times New Roman" w:eastAsia="DFKai-SB" w:hAnsi="Times New Roman"/>
          <w:iCs/>
          <w:sz w:val="26"/>
          <w:szCs w:val="26"/>
          <w:lang w:val="vi-VN"/>
        </w:rPr>
        <w:t>:</w:t>
      </w:r>
    </w:p>
    <w:p w14:paraId="49A27430" w14:textId="30EF59C0" w:rsidR="00C766D6" w:rsidRPr="00DC5B1B" w:rsidRDefault="00C766D6" w:rsidP="00B57835">
      <w:pPr>
        <w:pStyle w:val="CommentText"/>
        <w:numPr>
          <w:ilvl w:val="0"/>
          <w:numId w:val="7"/>
        </w:numPr>
        <w:spacing w:before="120" w:line="288" w:lineRule="auto"/>
        <w:ind w:left="1418" w:hanging="851"/>
        <w:jc w:val="both"/>
        <w:rPr>
          <w:rFonts w:eastAsia="DFKai-SB"/>
          <w:b/>
          <w:sz w:val="26"/>
          <w:szCs w:val="26"/>
          <w:lang w:val="vi-VN"/>
        </w:rPr>
      </w:pPr>
      <w:r w:rsidRPr="00DC5B1B">
        <w:rPr>
          <w:rFonts w:eastAsia="DFKai-SB"/>
          <w:sz w:val="26"/>
          <w:szCs w:val="26"/>
          <w:lang w:val="vi-VN"/>
        </w:rPr>
        <w:t xml:space="preserve">Bên A </w:t>
      </w:r>
      <w:r w:rsidR="00586ED5" w:rsidRPr="00DC5B1B">
        <w:rPr>
          <w:rFonts w:eastAsia="DFKai-SB"/>
          <w:sz w:val="26"/>
          <w:szCs w:val="26"/>
          <w:lang w:val="vi-VN"/>
        </w:rPr>
        <w:t xml:space="preserve">đồng ý giao </w:t>
      </w:r>
      <w:r w:rsidR="00605B24" w:rsidRPr="00DC5B1B">
        <w:rPr>
          <w:rFonts w:eastAsia="DFKai-SB"/>
          <w:sz w:val="26"/>
          <w:szCs w:val="26"/>
          <w:lang w:val="vi-VN"/>
        </w:rPr>
        <w:t xml:space="preserve">và Bên B đồng ý nhận cung cấp Dịch Vụ </w:t>
      </w:r>
      <w:r w:rsidR="00586ED5" w:rsidRPr="00DC5B1B">
        <w:rPr>
          <w:rFonts w:eastAsia="DFKai-SB"/>
          <w:sz w:val="26"/>
          <w:szCs w:val="26"/>
          <w:lang w:val="vi-VN"/>
        </w:rPr>
        <w:t xml:space="preserve">không độc quyền mà theo đó Bên </w:t>
      </w:r>
      <w:r w:rsidR="00605B24" w:rsidRPr="00DC5B1B">
        <w:rPr>
          <w:rFonts w:eastAsia="DFKai-SB"/>
          <w:sz w:val="26"/>
          <w:szCs w:val="26"/>
          <w:lang w:val="vi-VN"/>
        </w:rPr>
        <w:t>B sẽ hỗ trợ Bên A</w:t>
      </w:r>
      <w:r w:rsidR="0004762F" w:rsidRPr="00DC5B1B">
        <w:rPr>
          <w:rFonts w:eastAsia="DFKai-SB"/>
          <w:sz w:val="26"/>
          <w:szCs w:val="26"/>
          <w:lang w:val="vi-VN"/>
        </w:rPr>
        <w:t xml:space="preserve"> </w:t>
      </w:r>
      <w:r w:rsidR="00586ED5" w:rsidRPr="00DC5B1B">
        <w:rPr>
          <w:rFonts w:eastAsia="DFKai-SB"/>
          <w:sz w:val="26"/>
          <w:szCs w:val="26"/>
          <w:lang w:val="vi-VN"/>
        </w:rPr>
        <w:t>và Khách Hàng có thể thực hiện được Giao Dịch</w:t>
      </w:r>
      <w:r w:rsidRPr="00DC5B1B">
        <w:rPr>
          <w:rFonts w:eastAsia="Times New Roman"/>
          <w:sz w:val="26"/>
          <w:szCs w:val="26"/>
          <w:lang w:val="vi-VN"/>
        </w:rPr>
        <w:t>.</w:t>
      </w:r>
    </w:p>
    <w:p w14:paraId="25C7389C" w14:textId="3EFD1179" w:rsidR="00AE3F7F" w:rsidRPr="00DC5B1B" w:rsidRDefault="00494359" w:rsidP="00B57835">
      <w:pPr>
        <w:pStyle w:val="CommentText"/>
        <w:numPr>
          <w:ilvl w:val="0"/>
          <w:numId w:val="7"/>
        </w:numPr>
        <w:spacing w:before="120" w:line="288" w:lineRule="auto"/>
        <w:ind w:left="1418" w:hanging="851"/>
        <w:jc w:val="both"/>
        <w:rPr>
          <w:sz w:val="26"/>
          <w:szCs w:val="26"/>
          <w:lang w:val="vi-VN"/>
        </w:rPr>
      </w:pPr>
      <w:r w:rsidRPr="00DC5B1B">
        <w:rPr>
          <w:rFonts w:eastAsia="DFKai-SB"/>
          <w:sz w:val="26"/>
          <w:szCs w:val="26"/>
          <w:lang w:val="vi-VN"/>
        </w:rPr>
        <w:t xml:space="preserve">Bên </w:t>
      </w:r>
      <w:r w:rsidR="00EA2A42" w:rsidRPr="00DC5B1B">
        <w:rPr>
          <w:rFonts w:eastAsia="DFKai-SB"/>
          <w:sz w:val="26"/>
          <w:szCs w:val="26"/>
          <w:lang w:val="vi-VN"/>
        </w:rPr>
        <w:t>B</w:t>
      </w:r>
      <w:r w:rsidRPr="00DC5B1B">
        <w:rPr>
          <w:rFonts w:eastAsia="DFKai-SB"/>
          <w:sz w:val="26"/>
          <w:szCs w:val="26"/>
          <w:lang w:val="vi-VN"/>
        </w:rPr>
        <w:t xml:space="preserve"> </w:t>
      </w:r>
      <w:r w:rsidR="0004762F" w:rsidRPr="00DC5B1B">
        <w:rPr>
          <w:rFonts w:eastAsia="DFKai-SB"/>
          <w:sz w:val="26"/>
          <w:szCs w:val="26"/>
          <w:lang w:val="vi-VN"/>
        </w:rPr>
        <w:t xml:space="preserve">có nghĩa vụ </w:t>
      </w:r>
      <w:r w:rsidRPr="00DC5B1B">
        <w:rPr>
          <w:rFonts w:eastAsia="DFKai-SB"/>
          <w:sz w:val="26"/>
          <w:szCs w:val="26"/>
          <w:lang w:val="vi-VN"/>
        </w:rPr>
        <w:t xml:space="preserve">thực hiện </w:t>
      </w:r>
      <w:r w:rsidR="0004762F" w:rsidRPr="00DC5B1B">
        <w:rPr>
          <w:rFonts w:eastAsia="DFKai-SB"/>
          <w:sz w:val="26"/>
          <w:szCs w:val="26"/>
          <w:lang w:val="vi-VN"/>
        </w:rPr>
        <w:t xml:space="preserve">tất cả các công việc và hành động cần thiết theo quy định của pháp luật để thực hiện Dịch Vụ, bao gồm nhưng không giới hạn: </w:t>
      </w:r>
    </w:p>
    <w:p w14:paraId="774A80C3" w14:textId="6E9DAECF" w:rsidR="00E71384" w:rsidRPr="00DC5B1B" w:rsidRDefault="00E71384"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t>Tìm kiếm, tiếp xúc, tư vấn và hướng dẫn các Khách Hàng tham quan</w:t>
      </w:r>
      <w:r w:rsidR="0004762F" w:rsidRPr="00DC5B1B">
        <w:rPr>
          <w:rFonts w:eastAsia="DFKai-SB"/>
          <w:sz w:val="26"/>
          <w:szCs w:val="26"/>
          <w:lang w:val="vi-VN"/>
        </w:rPr>
        <w:t xml:space="preserve"> Bất Động Sản; </w:t>
      </w:r>
      <w:r w:rsidRPr="00DC5B1B">
        <w:rPr>
          <w:rFonts w:eastAsia="DFKai-SB"/>
          <w:sz w:val="26"/>
          <w:szCs w:val="26"/>
          <w:lang w:val="vi-VN"/>
        </w:rPr>
        <w:t xml:space="preserve"> </w:t>
      </w:r>
    </w:p>
    <w:p w14:paraId="6E051421" w14:textId="53A461F3" w:rsidR="00E81EAD" w:rsidRPr="00DC5B1B" w:rsidRDefault="00E71384"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t xml:space="preserve">Làm trung gian liên lạc, </w:t>
      </w:r>
      <w:r w:rsidR="0004762F" w:rsidRPr="00DC5B1B">
        <w:rPr>
          <w:rFonts w:eastAsia="DFKai-SB"/>
          <w:sz w:val="26"/>
          <w:szCs w:val="26"/>
          <w:lang w:val="vi-VN"/>
        </w:rPr>
        <w:t xml:space="preserve">kết nối, </w:t>
      </w:r>
      <w:r w:rsidRPr="00DC5B1B">
        <w:rPr>
          <w:rFonts w:eastAsia="DFKai-SB"/>
          <w:sz w:val="26"/>
          <w:szCs w:val="26"/>
          <w:lang w:val="vi-VN"/>
        </w:rPr>
        <w:t xml:space="preserve">hỗ trợ Bên A </w:t>
      </w:r>
      <w:r w:rsidR="0004762F" w:rsidRPr="00DC5B1B">
        <w:rPr>
          <w:rFonts w:eastAsia="DFKai-SB"/>
          <w:sz w:val="26"/>
          <w:szCs w:val="26"/>
          <w:lang w:val="vi-VN"/>
        </w:rPr>
        <w:t xml:space="preserve">và Khách Hàng </w:t>
      </w:r>
      <w:r w:rsidR="0099098F" w:rsidRPr="008625B9">
        <w:rPr>
          <w:rFonts w:eastAsia="DFKai-SB"/>
          <w:sz w:val="26"/>
          <w:szCs w:val="26"/>
          <w:lang w:val="vi-VN"/>
        </w:rPr>
        <w:t xml:space="preserve">trong quá trình </w:t>
      </w:r>
      <w:r w:rsidRPr="00DC5B1B">
        <w:rPr>
          <w:rFonts w:eastAsia="DFKai-SB"/>
          <w:sz w:val="26"/>
          <w:szCs w:val="26"/>
          <w:lang w:val="vi-VN"/>
        </w:rPr>
        <w:t xml:space="preserve">đàm phán về các nội dung liên quan đến </w:t>
      </w:r>
      <w:r w:rsidR="00165CAE" w:rsidRPr="00DC5B1B">
        <w:rPr>
          <w:rFonts w:eastAsia="DFKai-SB"/>
          <w:sz w:val="26"/>
          <w:szCs w:val="26"/>
          <w:lang w:val="vi-VN"/>
        </w:rPr>
        <w:t>Giao Dịch</w:t>
      </w:r>
      <w:r w:rsidR="008777E0" w:rsidRPr="00DC5B1B">
        <w:rPr>
          <w:rFonts w:eastAsia="DFKai-SB"/>
          <w:sz w:val="26"/>
          <w:szCs w:val="26"/>
          <w:lang w:val="vi-VN"/>
        </w:rPr>
        <w:t>, ký kết Hợp Đồng Kinh Doanh Bất Động Sản</w:t>
      </w:r>
      <w:r w:rsidR="009A6706" w:rsidRPr="00DC5B1B">
        <w:rPr>
          <w:rFonts w:eastAsia="DFKai-SB"/>
          <w:sz w:val="26"/>
          <w:szCs w:val="26"/>
          <w:lang w:val="vi-VN"/>
        </w:rPr>
        <w:t>;</w:t>
      </w:r>
    </w:p>
    <w:p w14:paraId="6217B539" w14:textId="79F4FA68" w:rsidR="00AE3F7F" w:rsidRPr="00DC5B1B" w:rsidRDefault="00E81EAD"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t>Tư vấn và giải đáp các yêu cầu của Khách Hàng liên quan đến Bất Động Sản và Khu Công Nghiệp,</w:t>
      </w:r>
      <w:r w:rsidR="001C398A" w:rsidRPr="00DC5B1B">
        <w:rPr>
          <w:rFonts w:eastAsia="DFKai-SB"/>
          <w:sz w:val="26"/>
          <w:szCs w:val="26"/>
          <w:lang w:val="vi-VN"/>
        </w:rPr>
        <w:t xml:space="preserve"> giải đáp</w:t>
      </w:r>
      <w:r w:rsidRPr="00DC5B1B">
        <w:rPr>
          <w:rFonts w:eastAsia="DFKai-SB"/>
          <w:sz w:val="26"/>
          <w:szCs w:val="26"/>
          <w:lang w:val="vi-VN"/>
        </w:rPr>
        <w:t xml:space="preserve"> các thắc mắc</w:t>
      </w:r>
      <w:r w:rsidR="001C398A" w:rsidRPr="00DC5B1B">
        <w:rPr>
          <w:rFonts w:eastAsia="DFKai-SB"/>
          <w:sz w:val="26"/>
          <w:szCs w:val="26"/>
          <w:lang w:val="vi-VN"/>
        </w:rPr>
        <w:t xml:space="preserve"> của Khách Hàng</w:t>
      </w:r>
      <w:r w:rsidRPr="00DC5B1B">
        <w:rPr>
          <w:rFonts w:eastAsia="DFKai-SB"/>
          <w:sz w:val="26"/>
          <w:szCs w:val="26"/>
          <w:lang w:val="vi-VN"/>
        </w:rPr>
        <w:t xml:space="preserve"> đối với tài liệu do </w:t>
      </w:r>
      <w:r w:rsidR="001734F2" w:rsidRPr="00DC5B1B">
        <w:rPr>
          <w:rFonts w:eastAsia="DFKai-SB"/>
          <w:sz w:val="26"/>
          <w:szCs w:val="26"/>
          <w:lang w:val="vi-VN"/>
        </w:rPr>
        <w:t xml:space="preserve">Bên </w:t>
      </w:r>
      <w:r w:rsidRPr="00DC5B1B">
        <w:rPr>
          <w:rFonts w:eastAsia="DFKai-SB"/>
          <w:sz w:val="26"/>
          <w:szCs w:val="26"/>
          <w:lang w:val="vi-VN"/>
        </w:rPr>
        <w:t>A cung cấp</w:t>
      </w:r>
      <w:r w:rsidR="009A6706" w:rsidRPr="00DC5B1B">
        <w:rPr>
          <w:rFonts w:eastAsia="DFKai-SB"/>
          <w:sz w:val="26"/>
          <w:szCs w:val="26"/>
          <w:lang w:val="vi-VN"/>
        </w:rPr>
        <w:t>;</w:t>
      </w:r>
    </w:p>
    <w:p w14:paraId="15667B7D" w14:textId="5B8A2461" w:rsidR="001F428F" w:rsidRPr="00DC5B1B" w:rsidRDefault="001F428F"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t xml:space="preserve">Quảng cáo, niêm yết thông tin về </w:t>
      </w:r>
      <w:r w:rsidR="001C295E" w:rsidRPr="00DC5B1B">
        <w:rPr>
          <w:rFonts w:eastAsia="DFKai-SB"/>
          <w:sz w:val="26"/>
          <w:szCs w:val="26"/>
          <w:lang w:val="vi-VN"/>
        </w:rPr>
        <w:t>Bất Động S</w:t>
      </w:r>
      <w:r w:rsidR="003A628F" w:rsidRPr="00DC5B1B">
        <w:rPr>
          <w:rFonts w:eastAsia="DFKai-SB"/>
          <w:sz w:val="26"/>
          <w:szCs w:val="26"/>
          <w:lang w:val="vi-VN"/>
        </w:rPr>
        <w:t>ả</w:t>
      </w:r>
      <w:r w:rsidR="001C295E" w:rsidRPr="00DC5B1B">
        <w:rPr>
          <w:rFonts w:eastAsia="DFKai-SB"/>
          <w:sz w:val="26"/>
          <w:szCs w:val="26"/>
          <w:lang w:val="vi-VN"/>
        </w:rPr>
        <w:t>n và Khu Công Nghiệp</w:t>
      </w:r>
      <w:r w:rsidRPr="00DC5B1B">
        <w:rPr>
          <w:rFonts w:eastAsia="DFKai-SB"/>
          <w:sz w:val="26"/>
          <w:szCs w:val="26"/>
          <w:lang w:val="vi-VN"/>
        </w:rPr>
        <w:t xml:space="preserve"> theo quy định của pháp luật sau khi đã được sự phê duyệt của Bên A</w:t>
      </w:r>
      <w:r w:rsidR="009A6706" w:rsidRPr="00DC5B1B">
        <w:rPr>
          <w:rFonts w:eastAsia="DFKai-SB"/>
          <w:sz w:val="26"/>
          <w:szCs w:val="26"/>
          <w:lang w:val="vi-VN"/>
        </w:rPr>
        <w:t>;</w:t>
      </w:r>
    </w:p>
    <w:p w14:paraId="686FBA27" w14:textId="4874B48B" w:rsidR="005A3466" w:rsidRPr="00DC5B1B" w:rsidRDefault="003B0176"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t xml:space="preserve">Liên hệ với Bên A để cập nhật </w:t>
      </w:r>
      <w:r w:rsidR="00780C09" w:rsidRPr="00DC5B1B">
        <w:rPr>
          <w:rFonts w:eastAsia="DFKai-SB"/>
          <w:sz w:val="26"/>
          <w:szCs w:val="26"/>
          <w:lang w:val="vi-VN"/>
        </w:rPr>
        <w:t xml:space="preserve">mới nhất </w:t>
      </w:r>
      <w:r w:rsidRPr="00DC5B1B">
        <w:rPr>
          <w:rFonts w:eastAsia="DFKai-SB"/>
          <w:sz w:val="26"/>
          <w:szCs w:val="26"/>
          <w:lang w:val="vi-VN"/>
        </w:rPr>
        <w:t>các thông tin liên quan đến Bất Động Sản, Khu Công Nghiệp</w:t>
      </w:r>
      <w:r w:rsidR="00BB2794" w:rsidRPr="00DC5B1B">
        <w:rPr>
          <w:rFonts w:eastAsia="DFKai-SB"/>
          <w:sz w:val="26"/>
          <w:szCs w:val="26"/>
          <w:lang w:val="vi-VN"/>
        </w:rPr>
        <w:t>, giá thuê</w:t>
      </w:r>
      <w:r w:rsidR="00B4009E" w:rsidRPr="00DC5B1B">
        <w:rPr>
          <w:rFonts w:eastAsia="DFKai-SB"/>
          <w:sz w:val="26"/>
          <w:szCs w:val="26"/>
          <w:lang w:val="vi-VN"/>
        </w:rPr>
        <w:t xml:space="preserve"> lại</w:t>
      </w:r>
      <w:r w:rsidR="009521CC" w:rsidRPr="00DC5B1B">
        <w:rPr>
          <w:rFonts w:eastAsia="DFKai-SB"/>
          <w:sz w:val="26"/>
          <w:szCs w:val="26"/>
          <w:lang w:val="vi-VN"/>
        </w:rPr>
        <w:t xml:space="preserve">/ giá chuyển nhượng </w:t>
      </w:r>
      <w:r w:rsidR="00A7525C" w:rsidRPr="00DC5B1B">
        <w:rPr>
          <w:rFonts w:eastAsia="DFKai-SB"/>
          <w:sz w:val="26"/>
          <w:szCs w:val="26"/>
          <w:lang w:val="vi-VN"/>
        </w:rPr>
        <w:t>quyền sử dụng đất</w:t>
      </w:r>
      <w:r w:rsidR="00BB2794" w:rsidRPr="00DC5B1B">
        <w:rPr>
          <w:rFonts w:eastAsia="DFKai-SB"/>
          <w:sz w:val="26"/>
          <w:szCs w:val="26"/>
          <w:lang w:val="vi-VN"/>
        </w:rPr>
        <w:t xml:space="preserve">, </w:t>
      </w:r>
      <w:r w:rsidR="003A2638" w:rsidRPr="00DC5B1B">
        <w:rPr>
          <w:rFonts w:eastAsia="DFKai-SB"/>
          <w:sz w:val="26"/>
          <w:szCs w:val="26"/>
          <w:lang w:val="vi-VN"/>
        </w:rPr>
        <w:t xml:space="preserve">giá </w:t>
      </w:r>
      <w:r w:rsidR="00375B0B" w:rsidRPr="00375B0B">
        <w:rPr>
          <w:rFonts w:eastAsia="DFKai-SB"/>
          <w:sz w:val="26"/>
          <w:szCs w:val="26"/>
          <w:lang w:val="vi-VN"/>
        </w:rPr>
        <w:t>chuyển nhượng</w:t>
      </w:r>
      <w:r w:rsidR="009521CC" w:rsidRPr="00DC5B1B">
        <w:rPr>
          <w:rFonts w:eastAsia="DFKai-SB"/>
          <w:sz w:val="26"/>
          <w:szCs w:val="26"/>
          <w:lang w:val="vi-VN"/>
        </w:rPr>
        <w:t xml:space="preserve">/ giá cho thuê </w:t>
      </w:r>
      <w:r w:rsidR="003A2638" w:rsidRPr="00DC5B1B">
        <w:rPr>
          <w:rFonts w:eastAsia="DFKai-SB"/>
          <w:sz w:val="26"/>
          <w:szCs w:val="26"/>
          <w:lang w:val="vi-VN"/>
        </w:rPr>
        <w:t>Công Trình Xây Dựng</w:t>
      </w:r>
      <w:r w:rsidR="00BB2794" w:rsidRPr="00DC5B1B">
        <w:rPr>
          <w:rFonts w:eastAsia="DFKai-SB"/>
          <w:sz w:val="26"/>
          <w:szCs w:val="26"/>
          <w:lang w:val="vi-VN"/>
        </w:rPr>
        <w:t xml:space="preserve">, tỷ lệ lấp đầy và các thông tin </w:t>
      </w:r>
      <w:r w:rsidR="00C8009A" w:rsidRPr="00DC5B1B">
        <w:rPr>
          <w:rFonts w:eastAsia="DFKai-SB"/>
          <w:sz w:val="26"/>
          <w:szCs w:val="26"/>
          <w:lang w:val="vi-VN"/>
        </w:rPr>
        <w:t>cần thiết khác cho việc thực hiện Dịch Vụ của Bên B</w:t>
      </w:r>
      <w:r w:rsidR="009A6706" w:rsidRPr="00DC5B1B">
        <w:rPr>
          <w:rFonts w:eastAsia="DFKai-SB"/>
          <w:sz w:val="26"/>
          <w:szCs w:val="26"/>
          <w:lang w:val="vi-VN"/>
        </w:rPr>
        <w:t>;</w:t>
      </w:r>
    </w:p>
    <w:p w14:paraId="0B031077" w14:textId="43777858" w:rsidR="00BB3CD8" w:rsidRPr="00DC5B1B" w:rsidRDefault="00BB3CD8" w:rsidP="00B57835">
      <w:pPr>
        <w:pStyle w:val="CommentText"/>
        <w:numPr>
          <w:ilvl w:val="0"/>
          <w:numId w:val="9"/>
        </w:numPr>
        <w:spacing w:before="120" w:line="288" w:lineRule="auto"/>
        <w:ind w:left="1985" w:hanging="567"/>
        <w:jc w:val="both"/>
        <w:rPr>
          <w:rFonts w:eastAsia="DFKai-SB"/>
          <w:sz w:val="26"/>
          <w:szCs w:val="26"/>
          <w:lang w:val="vi-VN"/>
        </w:rPr>
      </w:pPr>
      <w:r w:rsidRPr="00DC5B1B">
        <w:rPr>
          <w:rFonts w:eastAsia="DFKai-SB"/>
          <w:sz w:val="26"/>
          <w:szCs w:val="26"/>
          <w:lang w:val="vi-VN"/>
        </w:rPr>
        <w:lastRenderedPageBreak/>
        <w:t>Các công việc cần thiết khác</w:t>
      </w:r>
      <w:r w:rsidR="00802577" w:rsidRPr="00DC5B1B">
        <w:rPr>
          <w:rFonts w:eastAsia="DFKai-SB"/>
          <w:sz w:val="26"/>
          <w:szCs w:val="26"/>
          <w:lang w:val="vi-VN"/>
        </w:rPr>
        <w:t xml:space="preserve"> liên quan đến việc thực hiện Dịch Vụ</w:t>
      </w:r>
      <w:r w:rsidRPr="00DC5B1B">
        <w:rPr>
          <w:rFonts w:eastAsia="DFKai-SB"/>
          <w:sz w:val="26"/>
          <w:szCs w:val="26"/>
          <w:lang w:val="vi-VN"/>
        </w:rPr>
        <w:t>.</w:t>
      </w:r>
    </w:p>
    <w:p w14:paraId="7CD0EB24" w14:textId="49D9DD9C" w:rsidR="00EB3D53" w:rsidRPr="00DC5B1B" w:rsidRDefault="00494359" w:rsidP="00B57835">
      <w:pPr>
        <w:pStyle w:val="ListParagraph"/>
        <w:numPr>
          <w:ilvl w:val="0"/>
          <w:numId w:val="2"/>
        </w:numPr>
        <w:spacing w:before="120" w:line="288" w:lineRule="auto"/>
        <w:ind w:left="567" w:hanging="567"/>
        <w:contextualSpacing w:val="0"/>
        <w:jc w:val="both"/>
        <w:rPr>
          <w:rFonts w:ascii="Times New Roman" w:eastAsia="DFKai-SB" w:hAnsi="Times New Roman"/>
          <w:sz w:val="26"/>
          <w:szCs w:val="26"/>
          <w:lang w:val="vi-VN"/>
        </w:rPr>
      </w:pPr>
      <w:r w:rsidRPr="00DC5B1B">
        <w:rPr>
          <w:rFonts w:ascii="Times New Roman" w:eastAsia="DFKai-SB" w:hAnsi="Times New Roman"/>
          <w:iCs/>
          <w:sz w:val="26"/>
          <w:szCs w:val="26"/>
          <w:lang w:val="vi-VN"/>
        </w:rPr>
        <w:t>Tài</w:t>
      </w:r>
      <w:r w:rsidRPr="00DC5B1B">
        <w:rPr>
          <w:rFonts w:ascii="Times New Roman" w:eastAsia="DFKai-SB" w:hAnsi="Times New Roman"/>
          <w:sz w:val="26"/>
          <w:szCs w:val="26"/>
          <w:lang w:val="vi-VN"/>
        </w:rPr>
        <w:t xml:space="preserve"> liệu </w:t>
      </w:r>
      <w:proofErr w:type="spellStart"/>
      <w:r w:rsidR="00556689" w:rsidRPr="00DC5B1B">
        <w:rPr>
          <w:rFonts w:ascii="Times New Roman" w:eastAsia="DFKai-SB" w:hAnsi="Times New Roman"/>
          <w:sz w:val="26"/>
          <w:szCs w:val="26"/>
        </w:rPr>
        <w:t>quảng</w:t>
      </w:r>
      <w:proofErr w:type="spellEnd"/>
      <w:r w:rsidR="00556689" w:rsidRPr="00DC5B1B">
        <w:rPr>
          <w:rFonts w:ascii="Times New Roman" w:eastAsia="DFKai-SB" w:hAnsi="Times New Roman"/>
          <w:sz w:val="26"/>
          <w:szCs w:val="26"/>
        </w:rPr>
        <w:t xml:space="preserve"> </w:t>
      </w:r>
      <w:proofErr w:type="spellStart"/>
      <w:r w:rsidR="00556689" w:rsidRPr="00DC5B1B">
        <w:rPr>
          <w:rFonts w:ascii="Times New Roman" w:eastAsia="DFKai-SB" w:hAnsi="Times New Roman"/>
          <w:sz w:val="26"/>
          <w:szCs w:val="26"/>
        </w:rPr>
        <w:t>cáo</w:t>
      </w:r>
      <w:proofErr w:type="spellEnd"/>
      <w:r w:rsidR="00716786" w:rsidRPr="00DC5B1B">
        <w:rPr>
          <w:rFonts w:ascii="Times New Roman" w:eastAsia="DFKai-SB" w:hAnsi="Times New Roman"/>
          <w:sz w:val="26"/>
          <w:szCs w:val="26"/>
        </w:rPr>
        <w:t>:</w:t>
      </w:r>
    </w:p>
    <w:p w14:paraId="75D9CD6B" w14:textId="27A7F35C" w:rsidR="00494359" w:rsidRPr="00DC5B1B" w:rsidRDefault="00494359" w:rsidP="00B57835">
      <w:pPr>
        <w:pStyle w:val="ListParagraph"/>
        <w:numPr>
          <w:ilvl w:val="0"/>
          <w:numId w:val="8"/>
        </w:numPr>
        <w:spacing w:before="120" w:line="288" w:lineRule="auto"/>
        <w:ind w:left="1418" w:hanging="851"/>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Các tài liệu </w:t>
      </w:r>
      <w:r w:rsidR="000465C5" w:rsidRPr="00DC5B1B">
        <w:rPr>
          <w:rFonts w:ascii="Times New Roman" w:eastAsia="DFKai-SB" w:hAnsi="Times New Roman"/>
          <w:sz w:val="26"/>
          <w:szCs w:val="26"/>
          <w:lang w:val="vi-VN"/>
        </w:rPr>
        <w:t xml:space="preserve">quảng cáo </w:t>
      </w:r>
      <w:r w:rsidR="009103BF" w:rsidRPr="00DC5B1B">
        <w:rPr>
          <w:rFonts w:ascii="Times New Roman" w:eastAsia="DFKai-SB" w:hAnsi="Times New Roman"/>
          <w:sz w:val="26"/>
          <w:szCs w:val="26"/>
          <w:lang w:val="vi-VN"/>
        </w:rPr>
        <w:t xml:space="preserve">để Bên B thực hiện </w:t>
      </w:r>
      <w:r w:rsidR="004152E1" w:rsidRPr="00DC5B1B">
        <w:rPr>
          <w:rFonts w:ascii="Times New Roman" w:eastAsia="DFKai-SB" w:hAnsi="Times New Roman"/>
          <w:sz w:val="26"/>
          <w:szCs w:val="26"/>
          <w:lang w:val="vi-VN"/>
        </w:rPr>
        <w:t xml:space="preserve">Dịch Vụ </w:t>
      </w:r>
      <w:r w:rsidRPr="00DC5B1B">
        <w:rPr>
          <w:rFonts w:ascii="Times New Roman" w:eastAsia="DFKai-SB" w:hAnsi="Times New Roman"/>
          <w:sz w:val="26"/>
          <w:szCs w:val="26"/>
          <w:lang w:val="vi-VN"/>
        </w:rPr>
        <w:t>bao gồm:</w:t>
      </w:r>
    </w:p>
    <w:p w14:paraId="469F5B4F" w14:textId="0FBD05B6" w:rsidR="007A3C46" w:rsidRPr="00DC5B1B" w:rsidRDefault="00494359"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vi-VN"/>
        </w:rPr>
      </w:pPr>
      <w:r w:rsidRPr="00DC5B1B">
        <w:rPr>
          <w:rFonts w:ascii="Times New Roman" w:hAnsi="Times New Roman"/>
          <w:sz w:val="26"/>
          <w:szCs w:val="26"/>
          <w:lang w:val="vi-VN"/>
        </w:rPr>
        <w:t xml:space="preserve">Các </w:t>
      </w:r>
      <w:r w:rsidR="001C3C58" w:rsidRPr="00DC5B1B">
        <w:rPr>
          <w:rFonts w:ascii="Times New Roman" w:hAnsi="Times New Roman"/>
          <w:sz w:val="26"/>
          <w:szCs w:val="26"/>
          <w:lang w:val="vi-VN"/>
        </w:rPr>
        <w:t xml:space="preserve">tài liệu thể hiện </w:t>
      </w:r>
      <w:r w:rsidRPr="00DC5B1B">
        <w:rPr>
          <w:rFonts w:ascii="Times New Roman" w:hAnsi="Times New Roman"/>
          <w:sz w:val="26"/>
          <w:szCs w:val="26"/>
          <w:lang w:val="vi-VN"/>
        </w:rPr>
        <w:t>thông tin</w:t>
      </w:r>
      <w:r w:rsidR="00A15F37" w:rsidRPr="00DC5B1B">
        <w:rPr>
          <w:rFonts w:ascii="Times New Roman" w:hAnsi="Times New Roman"/>
          <w:sz w:val="26"/>
          <w:szCs w:val="26"/>
          <w:lang w:val="vi-VN"/>
        </w:rPr>
        <w:t xml:space="preserve"> </w:t>
      </w:r>
      <w:r w:rsidR="00564C53" w:rsidRPr="00DC5B1B">
        <w:rPr>
          <w:rFonts w:ascii="Times New Roman" w:hAnsi="Times New Roman"/>
          <w:sz w:val="26"/>
          <w:szCs w:val="26"/>
          <w:lang w:val="vi-VN"/>
        </w:rPr>
        <w:t xml:space="preserve">pháp lý </w:t>
      </w:r>
      <w:r w:rsidR="002533B8" w:rsidRPr="00DC5B1B">
        <w:rPr>
          <w:rFonts w:ascii="Times New Roman" w:hAnsi="Times New Roman"/>
          <w:sz w:val="26"/>
          <w:szCs w:val="26"/>
          <w:lang w:val="vi-VN"/>
        </w:rPr>
        <w:t xml:space="preserve">về </w:t>
      </w:r>
      <w:r w:rsidR="000A25BB" w:rsidRPr="00DC5B1B">
        <w:rPr>
          <w:rFonts w:ascii="Times New Roman" w:hAnsi="Times New Roman"/>
          <w:sz w:val="26"/>
          <w:szCs w:val="26"/>
          <w:lang w:val="vi-VN"/>
        </w:rPr>
        <w:t xml:space="preserve">Bất Động Sản và </w:t>
      </w:r>
      <w:r w:rsidRPr="00DC5B1B">
        <w:rPr>
          <w:rFonts w:ascii="Times New Roman" w:hAnsi="Times New Roman"/>
          <w:sz w:val="26"/>
          <w:szCs w:val="26"/>
          <w:lang w:val="vi-VN"/>
        </w:rPr>
        <w:t xml:space="preserve">Khu </w:t>
      </w:r>
      <w:r w:rsidR="00C9156F" w:rsidRPr="00DC5B1B">
        <w:rPr>
          <w:rFonts w:ascii="Times New Roman" w:hAnsi="Times New Roman"/>
          <w:sz w:val="26"/>
          <w:szCs w:val="26"/>
          <w:lang w:val="vi-VN"/>
        </w:rPr>
        <w:t>Công Nghiệp</w:t>
      </w:r>
      <w:r w:rsidR="001E7F49" w:rsidRPr="00DC5B1B">
        <w:rPr>
          <w:rFonts w:ascii="Times New Roman" w:hAnsi="Times New Roman"/>
          <w:sz w:val="26"/>
          <w:szCs w:val="26"/>
          <w:lang w:val="vi-VN"/>
        </w:rPr>
        <w:t>;</w:t>
      </w:r>
    </w:p>
    <w:p w14:paraId="5FFD09CB" w14:textId="7C4FBB83" w:rsidR="0062702C" w:rsidRPr="00DC5B1B" w:rsidRDefault="007A3C46"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vi-VN"/>
        </w:rPr>
      </w:pPr>
      <w:r w:rsidRPr="00DC5B1B">
        <w:rPr>
          <w:rFonts w:ascii="Times New Roman" w:hAnsi="Times New Roman"/>
          <w:sz w:val="26"/>
          <w:szCs w:val="26"/>
          <w:lang w:val="vi-VN"/>
        </w:rPr>
        <w:t xml:space="preserve">Các tài liệu </w:t>
      </w:r>
      <w:r w:rsidR="00591C79" w:rsidRPr="00DC5B1B">
        <w:rPr>
          <w:rFonts w:ascii="Times New Roman" w:hAnsi="Times New Roman"/>
          <w:sz w:val="26"/>
          <w:szCs w:val="26"/>
          <w:lang w:val="vi-VN"/>
        </w:rPr>
        <w:t xml:space="preserve">thể hiện </w:t>
      </w:r>
      <w:r w:rsidR="001910B4" w:rsidRPr="00DC5B1B">
        <w:rPr>
          <w:rFonts w:ascii="Times New Roman" w:hAnsi="Times New Roman"/>
          <w:sz w:val="26"/>
          <w:szCs w:val="26"/>
          <w:lang w:val="vi-VN"/>
        </w:rPr>
        <w:t>giá thuê lại</w:t>
      </w:r>
      <w:r w:rsidR="00521400" w:rsidRPr="00DC5B1B">
        <w:rPr>
          <w:rFonts w:ascii="Times New Roman" w:hAnsi="Times New Roman"/>
          <w:sz w:val="26"/>
          <w:szCs w:val="26"/>
          <w:lang w:val="vi-VN"/>
        </w:rPr>
        <w:t xml:space="preserve"> </w:t>
      </w:r>
      <w:r w:rsidR="00591C79" w:rsidRPr="00DC5B1B">
        <w:rPr>
          <w:rFonts w:ascii="Times New Roman" w:hAnsi="Times New Roman"/>
          <w:sz w:val="26"/>
          <w:szCs w:val="26"/>
          <w:lang w:val="vi-VN"/>
        </w:rPr>
        <w:t>/ giá chuyển nhượng quyền sử dụng đất</w:t>
      </w:r>
      <w:r w:rsidR="001910B4" w:rsidRPr="00DC5B1B">
        <w:rPr>
          <w:rFonts w:ascii="Times New Roman" w:hAnsi="Times New Roman"/>
          <w:sz w:val="26"/>
          <w:szCs w:val="26"/>
          <w:lang w:val="vi-VN"/>
        </w:rPr>
        <w:t xml:space="preserve">, </w:t>
      </w:r>
      <w:r w:rsidR="002533B8" w:rsidRPr="00DC5B1B">
        <w:rPr>
          <w:rFonts w:ascii="Times New Roman" w:hAnsi="Times New Roman"/>
          <w:sz w:val="26"/>
          <w:szCs w:val="26"/>
          <w:lang w:val="vi-VN"/>
        </w:rPr>
        <w:t xml:space="preserve">giá </w:t>
      </w:r>
      <w:r w:rsidR="00591C79" w:rsidRPr="00DC5B1B">
        <w:rPr>
          <w:rFonts w:ascii="Times New Roman" w:hAnsi="Times New Roman"/>
          <w:sz w:val="26"/>
          <w:szCs w:val="26"/>
          <w:lang w:val="vi-VN"/>
        </w:rPr>
        <w:t xml:space="preserve">mua bán / giá cho thuê </w:t>
      </w:r>
      <w:r w:rsidR="001E7F49" w:rsidRPr="00DC5B1B">
        <w:rPr>
          <w:rFonts w:ascii="Times New Roman" w:hAnsi="Times New Roman"/>
          <w:sz w:val="26"/>
          <w:szCs w:val="26"/>
          <w:lang w:val="vi-VN"/>
        </w:rPr>
        <w:t>Công Trình Xây Dựng;</w:t>
      </w:r>
      <w:r w:rsidR="002533B8" w:rsidRPr="00DC5B1B">
        <w:rPr>
          <w:rFonts w:ascii="Times New Roman" w:hAnsi="Times New Roman"/>
          <w:sz w:val="26"/>
          <w:szCs w:val="26"/>
          <w:lang w:val="vi-VN"/>
        </w:rPr>
        <w:t xml:space="preserve"> </w:t>
      </w:r>
    </w:p>
    <w:p w14:paraId="3FAA8020" w14:textId="4B358640" w:rsidR="00494359" w:rsidRPr="00DC5B1B" w:rsidRDefault="0062702C"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vi-VN"/>
        </w:rPr>
      </w:pPr>
      <w:r w:rsidRPr="00DC5B1B">
        <w:rPr>
          <w:rFonts w:ascii="Times New Roman" w:hAnsi="Times New Roman"/>
          <w:sz w:val="26"/>
          <w:szCs w:val="26"/>
          <w:lang w:val="vi-VN"/>
        </w:rPr>
        <w:t xml:space="preserve">Các tài liệu </w:t>
      </w:r>
      <w:r w:rsidR="00B04B7B" w:rsidRPr="00DC5B1B">
        <w:rPr>
          <w:rFonts w:ascii="Times New Roman" w:hAnsi="Times New Roman"/>
          <w:sz w:val="26"/>
          <w:szCs w:val="26"/>
          <w:lang w:val="vi-VN"/>
        </w:rPr>
        <w:t xml:space="preserve">hướng dẫn </w:t>
      </w:r>
      <w:r w:rsidR="009D4F79" w:rsidRPr="00DC5B1B">
        <w:rPr>
          <w:rFonts w:ascii="Times New Roman" w:hAnsi="Times New Roman"/>
          <w:sz w:val="26"/>
          <w:szCs w:val="26"/>
          <w:lang w:val="vi-VN"/>
        </w:rPr>
        <w:t xml:space="preserve">các </w:t>
      </w:r>
      <w:r w:rsidR="00044B05" w:rsidRPr="00DC5B1B">
        <w:rPr>
          <w:rFonts w:ascii="Times New Roman" w:hAnsi="Times New Roman"/>
          <w:sz w:val="26"/>
          <w:szCs w:val="26"/>
          <w:lang w:val="vi-VN"/>
        </w:rPr>
        <w:t>thủ tục pháp lý liên quan</w:t>
      </w:r>
      <w:r w:rsidR="00B04B7B" w:rsidRPr="00DC5B1B">
        <w:rPr>
          <w:rFonts w:ascii="Times New Roman" w:hAnsi="Times New Roman"/>
          <w:sz w:val="26"/>
          <w:szCs w:val="26"/>
          <w:lang w:val="vi-VN"/>
        </w:rPr>
        <w:t xml:space="preserve"> cho Khách Hàng</w:t>
      </w:r>
      <w:r w:rsidR="001E7F49" w:rsidRPr="00DC5B1B">
        <w:rPr>
          <w:rFonts w:ascii="Times New Roman" w:hAnsi="Times New Roman"/>
          <w:sz w:val="26"/>
          <w:szCs w:val="26"/>
          <w:lang w:val="vi-VN"/>
        </w:rPr>
        <w:t>;</w:t>
      </w:r>
    </w:p>
    <w:p w14:paraId="0B022804" w14:textId="63F26E99" w:rsidR="00494359" w:rsidRPr="00DC5B1B" w:rsidRDefault="00494359"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vi-VN"/>
        </w:rPr>
      </w:pPr>
      <w:r w:rsidRPr="00DC5B1B">
        <w:rPr>
          <w:rFonts w:ascii="Times New Roman" w:eastAsia="DFKai-SB" w:hAnsi="Times New Roman"/>
          <w:sz w:val="26"/>
          <w:szCs w:val="26"/>
          <w:lang w:val="vi-VN"/>
        </w:rPr>
        <w:t xml:space="preserve">Các </w:t>
      </w:r>
      <w:r w:rsidR="00C5269B" w:rsidRPr="00DC5B1B">
        <w:rPr>
          <w:rFonts w:ascii="Times New Roman" w:eastAsia="DFKai-SB" w:hAnsi="Times New Roman"/>
          <w:sz w:val="26"/>
          <w:szCs w:val="26"/>
          <w:lang w:val="vi-VN"/>
        </w:rPr>
        <w:t xml:space="preserve">tệp tin </w:t>
      </w:r>
      <w:r w:rsidRPr="00DC5B1B">
        <w:rPr>
          <w:rFonts w:ascii="Times New Roman" w:eastAsia="DFKai-SB" w:hAnsi="Times New Roman"/>
          <w:sz w:val="26"/>
          <w:szCs w:val="26"/>
          <w:lang w:val="vi-VN"/>
        </w:rPr>
        <w:t xml:space="preserve">trình chiếu </w:t>
      </w:r>
      <w:r w:rsidR="00BD3B19" w:rsidRPr="00DC5B1B">
        <w:rPr>
          <w:rFonts w:ascii="Times New Roman" w:eastAsia="DFKai-SB" w:hAnsi="Times New Roman"/>
          <w:sz w:val="26"/>
          <w:szCs w:val="26"/>
          <w:lang w:val="vi-VN"/>
        </w:rPr>
        <w:t xml:space="preserve">về </w:t>
      </w:r>
      <w:r w:rsidR="001E7F49" w:rsidRPr="00DC5B1B">
        <w:rPr>
          <w:rFonts w:ascii="Times New Roman" w:eastAsia="DFKai-SB" w:hAnsi="Times New Roman"/>
          <w:sz w:val="26"/>
          <w:szCs w:val="26"/>
          <w:lang w:val="vi-VN"/>
        </w:rPr>
        <w:t xml:space="preserve">Bất Động Sản và </w:t>
      </w:r>
      <w:r w:rsidRPr="00DC5B1B">
        <w:rPr>
          <w:rFonts w:ascii="Times New Roman" w:eastAsia="DFKai-SB" w:hAnsi="Times New Roman"/>
          <w:sz w:val="26"/>
          <w:szCs w:val="26"/>
          <w:lang w:val="vi-VN"/>
        </w:rPr>
        <w:t xml:space="preserve">Khu </w:t>
      </w:r>
      <w:r w:rsidR="00BD3B19" w:rsidRPr="00DC5B1B">
        <w:rPr>
          <w:rFonts w:ascii="Times New Roman" w:eastAsia="DFKai-SB" w:hAnsi="Times New Roman"/>
          <w:sz w:val="26"/>
          <w:szCs w:val="26"/>
          <w:lang w:val="vi-VN"/>
        </w:rPr>
        <w:t>Công Nghiệp</w:t>
      </w:r>
      <w:r w:rsidR="001E7F49" w:rsidRPr="00DC5B1B">
        <w:rPr>
          <w:rFonts w:ascii="Times New Roman" w:eastAsia="DFKai-SB" w:hAnsi="Times New Roman"/>
          <w:sz w:val="26"/>
          <w:szCs w:val="26"/>
          <w:lang w:val="vi-VN"/>
        </w:rPr>
        <w:t>;</w:t>
      </w:r>
    </w:p>
    <w:p w14:paraId="6CC5D381" w14:textId="3D5AF4A1" w:rsidR="00494359" w:rsidRPr="00DC5B1B" w:rsidRDefault="00494359"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vi-VN"/>
        </w:rPr>
        <w:t xml:space="preserve">Bản đồ </w:t>
      </w:r>
      <w:r w:rsidR="00BD3B19" w:rsidRPr="00DC5B1B">
        <w:rPr>
          <w:rFonts w:ascii="Times New Roman" w:eastAsia="DFKai-SB" w:hAnsi="Times New Roman"/>
          <w:sz w:val="26"/>
          <w:szCs w:val="26"/>
          <w:lang w:val="vi-VN"/>
        </w:rPr>
        <w:t xml:space="preserve">Khu Công Nghiệp </w:t>
      </w:r>
      <w:r w:rsidRPr="00DC5B1B">
        <w:rPr>
          <w:rFonts w:ascii="Times New Roman" w:eastAsia="DFKai-SB" w:hAnsi="Times New Roman"/>
          <w:sz w:val="26"/>
          <w:szCs w:val="26"/>
          <w:lang w:val="vi-VN"/>
        </w:rPr>
        <w:t xml:space="preserve">và Catalogue của Bên </w:t>
      </w:r>
      <w:r w:rsidR="00EA2A42" w:rsidRPr="00DC5B1B">
        <w:rPr>
          <w:rFonts w:ascii="Times New Roman" w:eastAsia="DFKai-SB" w:hAnsi="Times New Roman"/>
          <w:sz w:val="26"/>
          <w:szCs w:val="26"/>
          <w:lang w:val="fr-FR"/>
        </w:rPr>
        <w:t>A</w:t>
      </w:r>
      <w:r w:rsidR="00BD3B19" w:rsidRPr="00DC5B1B">
        <w:rPr>
          <w:rFonts w:ascii="Times New Roman" w:eastAsia="DFKai-SB" w:hAnsi="Times New Roman"/>
          <w:sz w:val="26"/>
          <w:szCs w:val="26"/>
          <w:lang w:val="fr-FR"/>
        </w:rPr>
        <w:t>.</w:t>
      </w:r>
    </w:p>
    <w:p w14:paraId="7C4FE296" w14:textId="64A144A3" w:rsidR="001102AC" w:rsidRPr="00DC5B1B" w:rsidRDefault="001102AC" w:rsidP="00B57835">
      <w:pPr>
        <w:pStyle w:val="ListParagraph"/>
        <w:numPr>
          <w:ilvl w:val="0"/>
          <w:numId w:val="6"/>
        </w:numPr>
        <w:spacing w:before="120" w:line="288" w:lineRule="auto"/>
        <w:ind w:left="1985"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liệu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chấp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thuận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vào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từng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thời</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điểm</w:t>
      </w:r>
      <w:proofErr w:type="spellEnd"/>
      <w:r w:rsidRPr="00DC5B1B">
        <w:rPr>
          <w:rFonts w:ascii="Times New Roman" w:eastAsia="DFKai-SB" w:hAnsi="Times New Roman"/>
          <w:sz w:val="26"/>
          <w:szCs w:val="26"/>
          <w:lang w:val="fr-FR"/>
        </w:rPr>
        <w:t>.</w:t>
      </w:r>
    </w:p>
    <w:p w14:paraId="1FB495E5" w14:textId="6A5715F2" w:rsidR="007675EC" w:rsidRPr="00DC5B1B" w:rsidRDefault="00494359" w:rsidP="00B57835">
      <w:pPr>
        <w:pStyle w:val="ListParagraph"/>
        <w:numPr>
          <w:ilvl w:val="0"/>
          <w:numId w:val="8"/>
        </w:numPr>
        <w:spacing w:before="120" w:line="288" w:lineRule="auto"/>
        <w:ind w:left="1418" w:hanging="851"/>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vi-VN"/>
        </w:rPr>
        <w:t xml:space="preserve">Các </w:t>
      </w:r>
      <w:r w:rsidRPr="00761235">
        <w:rPr>
          <w:rFonts w:ascii="Times New Roman" w:eastAsia="DFKai-SB" w:hAnsi="Times New Roman"/>
          <w:sz w:val="26"/>
          <w:szCs w:val="26"/>
          <w:lang w:val="vi-VN"/>
        </w:rPr>
        <w:t xml:space="preserve">thông tin </w:t>
      </w:r>
      <w:proofErr w:type="spellStart"/>
      <w:r w:rsidR="00CA7293" w:rsidRPr="00761235">
        <w:rPr>
          <w:rFonts w:ascii="Times New Roman" w:eastAsia="DFKai-SB" w:hAnsi="Times New Roman"/>
          <w:sz w:val="26"/>
          <w:szCs w:val="26"/>
          <w:lang w:val="fr-FR"/>
        </w:rPr>
        <w:t>tại</w:t>
      </w:r>
      <w:proofErr w:type="spellEnd"/>
      <w:r w:rsidR="00CA7293" w:rsidRPr="00761235">
        <w:rPr>
          <w:rFonts w:ascii="Times New Roman" w:eastAsia="DFKai-SB" w:hAnsi="Times New Roman"/>
          <w:sz w:val="26"/>
          <w:szCs w:val="26"/>
          <w:lang w:val="fr-FR"/>
        </w:rPr>
        <w:t xml:space="preserve"> </w:t>
      </w:r>
      <w:proofErr w:type="spellStart"/>
      <w:r w:rsidR="00CA7293" w:rsidRPr="00761235">
        <w:rPr>
          <w:rFonts w:ascii="Times New Roman" w:eastAsia="DFKai-SB" w:hAnsi="Times New Roman"/>
          <w:sz w:val="26"/>
          <w:szCs w:val="26"/>
          <w:lang w:val="fr-FR"/>
        </w:rPr>
        <w:t>Điều</w:t>
      </w:r>
      <w:proofErr w:type="spellEnd"/>
      <w:r w:rsidR="00CA7293" w:rsidRPr="00761235">
        <w:rPr>
          <w:rFonts w:ascii="Times New Roman" w:eastAsia="DFKai-SB" w:hAnsi="Times New Roman"/>
          <w:sz w:val="26"/>
          <w:szCs w:val="26"/>
          <w:lang w:val="fr-FR"/>
        </w:rPr>
        <w:t xml:space="preserve"> 2.2.1 </w:t>
      </w:r>
      <w:proofErr w:type="spellStart"/>
      <w:r w:rsidR="007675EC" w:rsidRPr="00761235">
        <w:rPr>
          <w:rFonts w:ascii="Times New Roman" w:eastAsia="DFKai-SB" w:hAnsi="Times New Roman"/>
          <w:sz w:val="26"/>
          <w:szCs w:val="26"/>
          <w:lang w:val="fr-FR"/>
        </w:rPr>
        <w:t>sẽ</w:t>
      </w:r>
      <w:proofErr w:type="spellEnd"/>
      <w:r w:rsidR="007675EC" w:rsidRPr="00761235">
        <w:rPr>
          <w:rFonts w:ascii="Times New Roman" w:eastAsia="DFKai-SB" w:hAnsi="Times New Roman"/>
          <w:sz w:val="26"/>
          <w:szCs w:val="26"/>
          <w:lang w:val="fr-FR"/>
        </w:rPr>
        <w:t xml:space="preserve"> </w:t>
      </w:r>
      <w:proofErr w:type="spellStart"/>
      <w:r w:rsidR="007675EC" w:rsidRPr="00761235">
        <w:rPr>
          <w:rFonts w:ascii="Times New Roman" w:eastAsia="DFKai-SB" w:hAnsi="Times New Roman"/>
          <w:sz w:val="26"/>
          <w:szCs w:val="26"/>
          <w:lang w:val="fr-FR"/>
        </w:rPr>
        <w:t>được</w:t>
      </w:r>
      <w:proofErr w:type="spellEnd"/>
      <w:r w:rsidR="007675EC" w:rsidRPr="00761235">
        <w:rPr>
          <w:rFonts w:ascii="Times New Roman" w:eastAsia="DFKai-SB" w:hAnsi="Times New Roman"/>
          <w:sz w:val="26"/>
          <w:szCs w:val="26"/>
          <w:lang w:val="fr-FR"/>
        </w:rPr>
        <w:t xml:space="preserve"> </w:t>
      </w:r>
      <w:proofErr w:type="spellStart"/>
      <w:r w:rsidR="007675EC" w:rsidRPr="00761235">
        <w:rPr>
          <w:rFonts w:ascii="Times New Roman" w:eastAsia="DFKai-SB" w:hAnsi="Times New Roman"/>
          <w:sz w:val="26"/>
          <w:szCs w:val="26"/>
          <w:lang w:val="fr-FR"/>
        </w:rPr>
        <w:t>Bên</w:t>
      </w:r>
      <w:proofErr w:type="spellEnd"/>
      <w:r w:rsidR="007675EC" w:rsidRPr="00761235">
        <w:rPr>
          <w:rFonts w:ascii="Times New Roman" w:eastAsia="DFKai-SB" w:hAnsi="Times New Roman"/>
          <w:sz w:val="26"/>
          <w:szCs w:val="26"/>
          <w:lang w:val="fr-FR"/>
        </w:rPr>
        <w:t xml:space="preserve"> </w:t>
      </w:r>
      <w:r w:rsidR="00EA2A42" w:rsidRPr="00761235">
        <w:rPr>
          <w:rFonts w:ascii="Times New Roman" w:eastAsia="DFKai-SB" w:hAnsi="Times New Roman"/>
          <w:sz w:val="26"/>
          <w:szCs w:val="26"/>
          <w:lang w:val="fr-FR"/>
        </w:rPr>
        <w:t>A</w:t>
      </w:r>
      <w:r w:rsidR="00434347" w:rsidRPr="00761235">
        <w:rPr>
          <w:rFonts w:ascii="Times New Roman" w:eastAsia="DFKai-SB" w:hAnsi="Times New Roman"/>
          <w:sz w:val="26"/>
          <w:szCs w:val="26"/>
          <w:lang w:val="fr-FR"/>
        </w:rPr>
        <w:t xml:space="preserve"> </w:t>
      </w:r>
      <w:proofErr w:type="spellStart"/>
      <w:r w:rsidR="00434347" w:rsidRPr="00761235">
        <w:rPr>
          <w:rFonts w:ascii="Times New Roman" w:eastAsia="DFKai-SB" w:hAnsi="Times New Roman"/>
          <w:sz w:val="26"/>
          <w:szCs w:val="26"/>
          <w:lang w:val="fr-FR"/>
        </w:rPr>
        <w:t>cung</w:t>
      </w:r>
      <w:proofErr w:type="spellEnd"/>
      <w:r w:rsidR="00434347" w:rsidRPr="00761235">
        <w:rPr>
          <w:rFonts w:ascii="Times New Roman" w:eastAsia="DFKai-SB" w:hAnsi="Times New Roman"/>
          <w:sz w:val="26"/>
          <w:szCs w:val="26"/>
          <w:lang w:val="fr-FR"/>
        </w:rPr>
        <w:t xml:space="preserve"> </w:t>
      </w:r>
      <w:proofErr w:type="spellStart"/>
      <w:r w:rsidR="00434347" w:rsidRPr="00761235">
        <w:rPr>
          <w:rFonts w:ascii="Times New Roman" w:eastAsia="DFKai-SB" w:hAnsi="Times New Roman"/>
          <w:sz w:val="26"/>
          <w:szCs w:val="26"/>
          <w:lang w:val="fr-FR"/>
        </w:rPr>
        <w:t>cấp</w:t>
      </w:r>
      <w:proofErr w:type="spellEnd"/>
      <w:r w:rsidR="007675EC" w:rsidRPr="00761235">
        <w:rPr>
          <w:rFonts w:ascii="Times New Roman" w:eastAsia="DFKai-SB" w:hAnsi="Times New Roman"/>
          <w:sz w:val="26"/>
          <w:szCs w:val="26"/>
          <w:lang w:val="fr-FR"/>
        </w:rPr>
        <w:t xml:space="preserve"> </w:t>
      </w:r>
      <w:proofErr w:type="spellStart"/>
      <w:r w:rsidR="007675EC" w:rsidRPr="00761235">
        <w:rPr>
          <w:rFonts w:ascii="Times New Roman" w:eastAsia="DFKai-SB" w:hAnsi="Times New Roman"/>
          <w:sz w:val="26"/>
          <w:szCs w:val="26"/>
          <w:lang w:val="fr-FR"/>
        </w:rPr>
        <w:t>cho</w:t>
      </w:r>
      <w:proofErr w:type="spellEnd"/>
      <w:r w:rsidR="007675EC" w:rsidRPr="00761235">
        <w:rPr>
          <w:rFonts w:ascii="Times New Roman" w:eastAsia="DFKai-SB" w:hAnsi="Times New Roman"/>
          <w:sz w:val="26"/>
          <w:szCs w:val="26"/>
          <w:lang w:val="fr-FR"/>
        </w:rPr>
        <w:t xml:space="preserve"> </w:t>
      </w:r>
      <w:proofErr w:type="spellStart"/>
      <w:r w:rsidR="007675EC" w:rsidRPr="00761235">
        <w:rPr>
          <w:rFonts w:ascii="Times New Roman" w:eastAsia="DFKai-SB" w:hAnsi="Times New Roman"/>
          <w:sz w:val="26"/>
          <w:szCs w:val="26"/>
          <w:lang w:val="fr-FR"/>
        </w:rPr>
        <w:t>Bên</w:t>
      </w:r>
      <w:proofErr w:type="spellEnd"/>
      <w:r w:rsidR="007675EC" w:rsidRPr="00761235">
        <w:rPr>
          <w:rFonts w:ascii="Times New Roman" w:eastAsia="DFKai-SB" w:hAnsi="Times New Roman"/>
          <w:sz w:val="26"/>
          <w:szCs w:val="26"/>
          <w:lang w:val="fr-FR"/>
        </w:rPr>
        <w:t xml:space="preserve"> </w:t>
      </w:r>
      <w:r w:rsidR="00EA2A42" w:rsidRPr="00761235">
        <w:rPr>
          <w:rFonts w:ascii="Times New Roman" w:eastAsia="DFKai-SB" w:hAnsi="Times New Roman"/>
          <w:sz w:val="26"/>
          <w:szCs w:val="26"/>
          <w:lang w:val="fr-FR"/>
        </w:rPr>
        <w:t>B</w:t>
      </w:r>
      <w:r w:rsidR="00020E1F" w:rsidRPr="00761235">
        <w:rPr>
          <w:rFonts w:ascii="Times New Roman" w:eastAsia="DFKai-SB" w:hAnsi="Times New Roman"/>
          <w:sz w:val="26"/>
          <w:szCs w:val="26"/>
          <w:lang w:val="fr-FR"/>
        </w:rPr>
        <w:t xml:space="preserve">. </w:t>
      </w:r>
      <w:proofErr w:type="spellStart"/>
      <w:r w:rsidR="008A0899" w:rsidRPr="00761235">
        <w:rPr>
          <w:rFonts w:ascii="Times New Roman" w:eastAsia="DFKai-SB" w:hAnsi="Times New Roman"/>
          <w:sz w:val="26"/>
          <w:szCs w:val="26"/>
          <w:lang w:val="fr-FR"/>
        </w:rPr>
        <w:t>Định</w:t>
      </w:r>
      <w:proofErr w:type="spellEnd"/>
      <w:r w:rsidR="008A0899" w:rsidRPr="00761235">
        <w:rPr>
          <w:rFonts w:ascii="Times New Roman" w:eastAsia="DFKai-SB" w:hAnsi="Times New Roman"/>
          <w:sz w:val="26"/>
          <w:szCs w:val="26"/>
          <w:lang w:val="fr-FR"/>
        </w:rPr>
        <w:t xml:space="preserve"> </w:t>
      </w:r>
      <w:proofErr w:type="spellStart"/>
      <w:r w:rsidR="008A0899" w:rsidRPr="00761235">
        <w:rPr>
          <w:rFonts w:ascii="Times New Roman" w:eastAsia="DFKai-SB" w:hAnsi="Times New Roman"/>
          <w:sz w:val="26"/>
          <w:szCs w:val="26"/>
          <w:lang w:val="fr-FR"/>
        </w:rPr>
        <w:t>kỳ</w:t>
      </w:r>
      <w:proofErr w:type="spellEnd"/>
      <w:r w:rsidR="008A0899" w:rsidRPr="00761235">
        <w:rPr>
          <w:rFonts w:ascii="Times New Roman" w:eastAsia="DFKai-SB" w:hAnsi="Times New Roman"/>
          <w:sz w:val="26"/>
          <w:szCs w:val="26"/>
          <w:lang w:val="fr-FR"/>
        </w:rPr>
        <w:t xml:space="preserve"> </w:t>
      </w:r>
      <w:proofErr w:type="spellStart"/>
      <w:r w:rsidR="0070781E" w:rsidRPr="00761235">
        <w:rPr>
          <w:rFonts w:ascii="Times New Roman" w:eastAsia="DFKai-SB" w:hAnsi="Times New Roman"/>
          <w:sz w:val="26"/>
          <w:szCs w:val="26"/>
          <w:lang w:val="fr-FR"/>
        </w:rPr>
        <w:t>vào</w:t>
      </w:r>
      <w:proofErr w:type="spellEnd"/>
      <w:r w:rsidR="0070781E" w:rsidRPr="00761235">
        <w:rPr>
          <w:rFonts w:ascii="Times New Roman" w:eastAsia="DFKai-SB" w:hAnsi="Times New Roman"/>
          <w:sz w:val="26"/>
          <w:szCs w:val="26"/>
          <w:lang w:val="fr-FR"/>
        </w:rPr>
        <w:t xml:space="preserve"> </w:t>
      </w:r>
      <w:proofErr w:type="spellStart"/>
      <w:r w:rsidR="0070781E" w:rsidRPr="00761235">
        <w:rPr>
          <w:rFonts w:ascii="Times New Roman" w:eastAsia="DFKai-SB" w:hAnsi="Times New Roman"/>
          <w:sz w:val="26"/>
          <w:szCs w:val="26"/>
          <w:lang w:val="fr-FR"/>
        </w:rPr>
        <w:t>ngày</w:t>
      </w:r>
      <w:proofErr w:type="spellEnd"/>
      <w:r w:rsidR="0070781E" w:rsidRPr="00761235">
        <w:rPr>
          <w:rFonts w:ascii="Times New Roman" w:eastAsia="DFKai-SB" w:hAnsi="Times New Roman"/>
          <w:sz w:val="26"/>
          <w:szCs w:val="26"/>
          <w:lang w:val="fr-FR"/>
        </w:rPr>
        <w:t xml:space="preserve"> </w:t>
      </w:r>
      <w:proofErr w:type="spellStart"/>
      <w:r w:rsidR="00761235" w:rsidRPr="00761235">
        <w:rPr>
          <w:rFonts w:ascii="Times New Roman" w:eastAsia="DFKai-SB" w:hAnsi="Times New Roman"/>
          <w:sz w:val="26"/>
          <w:szCs w:val="26"/>
          <w:lang w:val="fr-FR"/>
        </w:rPr>
        <w:t>đầu</w:t>
      </w:r>
      <w:proofErr w:type="spellEnd"/>
      <w:r w:rsidR="00761235" w:rsidRPr="00761235">
        <w:rPr>
          <w:rFonts w:ascii="Times New Roman" w:eastAsia="DFKai-SB" w:hAnsi="Times New Roman"/>
          <w:sz w:val="26"/>
          <w:szCs w:val="26"/>
          <w:lang w:val="fr-FR"/>
        </w:rPr>
        <w:t xml:space="preserve"> </w:t>
      </w:r>
      <w:proofErr w:type="spellStart"/>
      <w:r w:rsidR="00761235" w:rsidRPr="00761235">
        <w:rPr>
          <w:rFonts w:ascii="Times New Roman" w:eastAsia="DFKai-SB" w:hAnsi="Times New Roman"/>
          <w:sz w:val="26"/>
          <w:szCs w:val="26"/>
          <w:lang w:val="fr-FR"/>
        </w:rPr>
        <w:t>tiên</w:t>
      </w:r>
      <w:proofErr w:type="spellEnd"/>
      <w:r w:rsidR="0070781E" w:rsidRPr="00761235">
        <w:rPr>
          <w:rFonts w:ascii="Times New Roman" w:eastAsia="DFKai-SB" w:hAnsi="Times New Roman"/>
          <w:sz w:val="26"/>
          <w:szCs w:val="26"/>
          <w:lang w:val="fr-FR"/>
        </w:rPr>
        <w:t xml:space="preserve"> </w:t>
      </w:r>
      <w:proofErr w:type="spellStart"/>
      <w:r w:rsidR="00240876" w:rsidRPr="00761235">
        <w:rPr>
          <w:rFonts w:ascii="Times New Roman" w:eastAsia="DFKai-SB" w:hAnsi="Times New Roman"/>
          <w:sz w:val="26"/>
          <w:szCs w:val="26"/>
          <w:lang w:val="fr-FR"/>
        </w:rPr>
        <w:t>của</w:t>
      </w:r>
      <w:proofErr w:type="spellEnd"/>
      <w:r w:rsidR="00240876" w:rsidRPr="00761235">
        <w:rPr>
          <w:rFonts w:ascii="Times New Roman" w:eastAsia="DFKai-SB" w:hAnsi="Times New Roman"/>
          <w:sz w:val="26"/>
          <w:szCs w:val="26"/>
          <w:lang w:val="fr-FR"/>
        </w:rPr>
        <w:t xml:space="preserve"> </w:t>
      </w:r>
      <w:proofErr w:type="spellStart"/>
      <w:r w:rsidR="00240876" w:rsidRPr="00761235">
        <w:rPr>
          <w:rFonts w:ascii="Times New Roman" w:eastAsia="DFKai-SB" w:hAnsi="Times New Roman"/>
          <w:sz w:val="26"/>
          <w:szCs w:val="26"/>
          <w:lang w:val="fr-FR"/>
        </w:rPr>
        <w:t>mỗi</w:t>
      </w:r>
      <w:proofErr w:type="spellEnd"/>
      <w:r w:rsidR="00240876" w:rsidRPr="00761235">
        <w:rPr>
          <w:rFonts w:ascii="Times New Roman" w:eastAsia="DFKai-SB" w:hAnsi="Times New Roman"/>
          <w:sz w:val="26"/>
          <w:szCs w:val="26"/>
          <w:lang w:val="fr-FR"/>
        </w:rPr>
        <w:t xml:space="preserve"> </w:t>
      </w:r>
      <w:proofErr w:type="spellStart"/>
      <w:r w:rsidR="00240876" w:rsidRPr="00761235">
        <w:rPr>
          <w:rFonts w:ascii="Times New Roman" w:eastAsia="DFKai-SB" w:hAnsi="Times New Roman"/>
          <w:sz w:val="26"/>
          <w:szCs w:val="26"/>
          <w:lang w:val="fr-FR"/>
        </w:rPr>
        <w:t>tháng</w:t>
      </w:r>
      <w:proofErr w:type="spellEnd"/>
      <w:r w:rsidR="00240876" w:rsidRPr="00761235">
        <w:rPr>
          <w:rFonts w:ascii="Times New Roman" w:eastAsia="DFKai-SB" w:hAnsi="Times New Roman"/>
          <w:sz w:val="26"/>
          <w:szCs w:val="26"/>
          <w:lang w:val="fr-FR"/>
        </w:rPr>
        <w:t xml:space="preserve">, </w:t>
      </w:r>
      <w:proofErr w:type="spellStart"/>
      <w:r w:rsidR="00020E1F" w:rsidRPr="00761235">
        <w:rPr>
          <w:rFonts w:ascii="Times New Roman" w:eastAsia="DFKai-SB" w:hAnsi="Times New Roman"/>
          <w:sz w:val="26"/>
          <w:szCs w:val="26"/>
          <w:lang w:val="fr-FR"/>
        </w:rPr>
        <w:t>Bên</w:t>
      </w:r>
      <w:proofErr w:type="spellEnd"/>
      <w:r w:rsidR="00020E1F" w:rsidRPr="00DC5B1B">
        <w:rPr>
          <w:rFonts w:ascii="Times New Roman" w:eastAsia="DFKai-SB" w:hAnsi="Times New Roman"/>
          <w:sz w:val="26"/>
          <w:szCs w:val="26"/>
          <w:lang w:val="fr-FR"/>
        </w:rPr>
        <w:t xml:space="preserve"> B </w:t>
      </w:r>
      <w:proofErr w:type="spellStart"/>
      <w:r w:rsidR="00240876" w:rsidRPr="00DC5B1B">
        <w:rPr>
          <w:rFonts w:ascii="Times New Roman" w:eastAsia="DFKai-SB" w:hAnsi="Times New Roman"/>
          <w:sz w:val="26"/>
          <w:szCs w:val="26"/>
          <w:lang w:val="fr-FR"/>
        </w:rPr>
        <w:t>phải</w:t>
      </w:r>
      <w:proofErr w:type="spellEnd"/>
      <w:r w:rsidR="00240876" w:rsidRPr="00DC5B1B">
        <w:rPr>
          <w:rFonts w:ascii="Times New Roman" w:eastAsia="DFKai-SB" w:hAnsi="Times New Roman"/>
          <w:sz w:val="26"/>
          <w:szCs w:val="26"/>
          <w:lang w:val="fr-FR"/>
        </w:rPr>
        <w:t xml:space="preserve"> </w:t>
      </w:r>
      <w:proofErr w:type="spellStart"/>
      <w:r w:rsidR="00240876" w:rsidRPr="00DC5B1B">
        <w:rPr>
          <w:rFonts w:ascii="Times New Roman" w:eastAsia="DFKai-SB" w:hAnsi="Times New Roman"/>
          <w:sz w:val="26"/>
          <w:szCs w:val="26"/>
          <w:lang w:val="fr-FR"/>
        </w:rPr>
        <w:t>liên</w:t>
      </w:r>
      <w:proofErr w:type="spellEnd"/>
      <w:r w:rsidR="00240876" w:rsidRPr="00DC5B1B">
        <w:rPr>
          <w:rFonts w:ascii="Times New Roman" w:eastAsia="DFKai-SB" w:hAnsi="Times New Roman"/>
          <w:sz w:val="26"/>
          <w:szCs w:val="26"/>
          <w:lang w:val="fr-FR"/>
        </w:rPr>
        <w:t xml:space="preserve"> </w:t>
      </w:r>
      <w:proofErr w:type="spellStart"/>
      <w:r w:rsidR="00240876" w:rsidRPr="00DC5B1B">
        <w:rPr>
          <w:rFonts w:ascii="Times New Roman" w:eastAsia="DFKai-SB" w:hAnsi="Times New Roman"/>
          <w:sz w:val="26"/>
          <w:szCs w:val="26"/>
          <w:lang w:val="fr-FR"/>
        </w:rPr>
        <w:t>hệ</w:t>
      </w:r>
      <w:proofErr w:type="spellEnd"/>
      <w:r w:rsidR="00240876" w:rsidRPr="00DC5B1B">
        <w:rPr>
          <w:rFonts w:ascii="Times New Roman" w:eastAsia="DFKai-SB" w:hAnsi="Times New Roman"/>
          <w:sz w:val="26"/>
          <w:szCs w:val="26"/>
          <w:lang w:val="fr-FR"/>
        </w:rPr>
        <w:t xml:space="preserve"> </w:t>
      </w:r>
      <w:proofErr w:type="spellStart"/>
      <w:r w:rsidR="00240876" w:rsidRPr="00DC5B1B">
        <w:rPr>
          <w:rFonts w:ascii="Times New Roman" w:eastAsia="DFKai-SB" w:hAnsi="Times New Roman"/>
          <w:sz w:val="26"/>
          <w:szCs w:val="26"/>
          <w:lang w:val="fr-FR"/>
        </w:rPr>
        <w:t>Bên</w:t>
      </w:r>
      <w:proofErr w:type="spellEnd"/>
      <w:r w:rsidR="00240876" w:rsidRPr="00DC5B1B">
        <w:rPr>
          <w:rFonts w:ascii="Times New Roman" w:eastAsia="DFKai-SB" w:hAnsi="Times New Roman"/>
          <w:sz w:val="26"/>
          <w:szCs w:val="26"/>
          <w:lang w:val="fr-FR"/>
        </w:rPr>
        <w:t xml:space="preserve"> A </w:t>
      </w:r>
      <w:proofErr w:type="spellStart"/>
      <w:r w:rsidR="00240876" w:rsidRPr="00DC5B1B">
        <w:rPr>
          <w:rFonts w:ascii="Times New Roman" w:eastAsia="DFKai-SB" w:hAnsi="Times New Roman"/>
          <w:sz w:val="26"/>
          <w:szCs w:val="26"/>
          <w:lang w:val="fr-FR"/>
        </w:rPr>
        <w:t>để</w:t>
      </w:r>
      <w:proofErr w:type="spellEnd"/>
      <w:r w:rsidR="00240876" w:rsidRPr="00DC5B1B">
        <w:rPr>
          <w:rFonts w:ascii="Times New Roman" w:eastAsia="DFKai-SB" w:hAnsi="Times New Roman"/>
          <w:sz w:val="26"/>
          <w:szCs w:val="26"/>
          <w:lang w:val="fr-FR"/>
        </w:rPr>
        <w:t xml:space="preserve"> </w:t>
      </w:r>
      <w:proofErr w:type="spellStart"/>
      <w:r w:rsidR="00020E1F" w:rsidRPr="00DC5B1B">
        <w:rPr>
          <w:rFonts w:ascii="Times New Roman" w:eastAsia="DFKai-SB" w:hAnsi="Times New Roman"/>
          <w:sz w:val="26"/>
          <w:szCs w:val="26"/>
          <w:lang w:val="fr-FR"/>
        </w:rPr>
        <w:t>cập</w:t>
      </w:r>
      <w:proofErr w:type="spellEnd"/>
      <w:r w:rsidR="00020E1F" w:rsidRPr="00DC5B1B">
        <w:rPr>
          <w:rFonts w:ascii="Times New Roman" w:eastAsia="DFKai-SB" w:hAnsi="Times New Roman"/>
          <w:sz w:val="26"/>
          <w:szCs w:val="26"/>
          <w:lang w:val="fr-FR"/>
        </w:rPr>
        <w:t xml:space="preserve"> </w:t>
      </w:r>
      <w:proofErr w:type="spellStart"/>
      <w:r w:rsidR="00020E1F" w:rsidRPr="00DC5B1B">
        <w:rPr>
          <w:rFonts w:ascii="Times New Roman" w:eastAsia="DFKai-SB" w:hAnsi="Times New Roman"/>
          <w:sz w:val="26"/>
          <w:szCs w:val="26"/>
          <w:lang w:val="fr-FR"/>
        </w:rPr>
        <w:t>nhật</w:t>
      </w:r>
      <w:proofErr w:type="spellEnd"/>
      <w:r w:rsidR="00020E1F" w:rsidRPr="00DC5B1B">
        <w:rPr>
          <w:rFonts w:ascii="Times New Roman" w:eastAsia="DFKai-SB" w:hAnsi="Times New Roman"/>
          <w:sz w:val="26"/>
          <w:szCs w:val="26"/>
          <w:lang w:val="fr-FR"/>
        </w:rPr>
        <w:t xml:space="preserve"> </w:t>
      </w:r>
      <w:proofErr w:type="spellStart"/>
      <w:r w:rsidR="00020E1F" w:rsidRPr="00DC5B1B">
        <w:rPr>
          <w:rFonts w:ascii="Times New Roman" w:eastAsia="DFKai-SB" w:hAnsi="Times New Roman"/>
          <w:sz w:val="26"/>
          <w:szCs w:val="26"/>
          <w:lang w:val="fr-FR"/>
        </w:rPr>
        <w:t>thông</w:t>
      </w:r>
      <w:proofErr w:type="spellEnd"/>
      <w:r w:rsidR="00020E1F" w:rsidRPr="00DC5B1B">
        <w:rPr>
          <w:rFonts w:ascii="Times New Roman" w:eastAsia="DFKai-SB" w:hAnsi="Times New Roman"/>
          <w:sz w:val="26"/>
          <w:szCs w:val="26"/>
          <w:lang w:val="fr-FR"/>
        </w:rPr>
        <w:t xml:space="preserve"> tin </w:t>
      </w:r>
      <w:proofErr w:type="spellStart"/>
      <w:r w:rsidR="00517B5F" w:rsidRPr="00DC5B1B">
        <w:rPr>
          <w:rFonts w:ascii="Times New Roman" w:eastAsia="DFKai-SB" w:hAnsi="Times New Roman"/>
          <w:sz w:val="26"/>
          <w:szCs w:val="26"/>
          <w:lang w:val="fr-FR"/>
        </w:rPr>
        <w:t>tại</w:t>
      </w:r>
      <w:proofErr w:type="spellEnd"/>
      <w:r w:rsidR="00517B5F" w:rsidRPr="00DC5B1B">
        <w:rPr>
          <w:rFonts w:ascii="Times New Roman" w:eastAsia="DFKai-SB" w:hAnsi="Times New Roman"/>
          <w:sz w:val="26"/>
          <w:szCs w:val="26"/>
          <w:lang w:val="fr-FR"/>
        </w:rPr>
        <w:t xml:space="preserve"> </w:t>
      </w:r>
      <w:proofErr w:type="spellStart"/>
      <w:r w:rsidR="00517B5F" w:rsidRPr="00DC5B1B">
        <w:rPr>
          <w:rFonts w:ascii="Times New Roman" w:eastAsia="DFKai-SB" w:hAnsi="Times New Roman"/>
          <w:sz w:val="26"/>
          <w:szCs w:val="26"/>
          <w:lang w:val="fr-FR"/>
        </w:rPr>
        <w:t>Điều</w:t>
      </w:r>
      <w:proofErr w:type="spellEnd"/>
      <w:r w:rsidR="00517B5F" w:rsidRPr="00DC5B1B">
        <w:rPr>
          <w:rFonts w:ascii="Times New Roman" w:eastAsia="DFKai-SB" w:hAnsi="Times New Roman"/>
          <w:sz w:val="26"/>
          <w:szCs w:val="26"/>
          <w:lang w:val="fr-FR"/>
        </w:rPr>
        <w:t xml:space="preserve"> 2.2.1 </w:t>
      </w:r>
      <w:proofErr w:type="spellStart"/>
      <w:r w:rsidR="00020E1F" w:rsidRPr="00DC5B1B">
        <w:rPr>
          <w:rFonts w:ascii="Times New Roman" w:eastAsia="DFKai-SB" w:hAnsi="Times New Roman"/>
          <w:sz w:val="26"/>
          <w:szCs w:val="26"/>
          <w:lang w:val="fr-FR"/>
        </w:rPr>
        <w:t>trước</w:t>
      </w:r>
      <w:proofErr w:type="spellEnd"/>
      <w:r w:rsidR="00020E1F" w:rsidRPr="00DC5B1B">
        <w:rPr>
          <w:rFonts w:ascii="Times New Roman" w:eastAsia="DFKai-SB" w:hAnsi="Times New Roman"/>
          <w:sz w:val="26"/>
          <w:szCs w:val="26"/>
          <w:lang w:val="fr-FR"/>
        </w:rPr>
        <w:t xml:space="preserve"> khi </w:t>
      </w:r>
      <w:proofErr w:type="spellStart"/>
      <w:r w:rsidR="00020E1F" w:rsidRPr="00DC5B1B">
        <w:rPr>
          <w:rFonts w:ascii="Times New Roman" w:eastAsia="DFKai-SB" w:hAnsi="Times New Roman"/>
          <w:sz w:val="26"/>
          <w:szCs w:val="26"/>
          <w:lang w:val="fr-FR"/>
        </w:rPr>
        <w:t>cung</w:t>
      </w:r>
      <w:proofErr w:type="spellEnd"/>
      <w:r w:rsidR="00020E1F" w:rsidRPr="00DC5B1B">
        <w:rPr>
          <w:rFonts w:ascii="Times New Roman" w:eastAsia="DFKai-SB" w:hAnsi="Times New Roman"/>
          <w:sz w:val="26"/>
          <w:szCs w:val="26"/>
          <w:lang w:val="fr-FR"/>
        </w:rPr>
        <w:t xml:space="preserve"> </w:t>
      </w:r>
      <w:proofErr w:type="spellStart"/>
      <w:r w:rsidR="00020E1F" w:rsidRPr="00DC5B1B">
        <w:rPr>
          <w:rFonts w:ascii="Times New Roman" w:eastAsia="DFKai-SB" w:hAnsi="Times New Roman"/>
          <w:sz w:val="26"/>
          <w:szCs w:val="26"/>
          <w:lang w:val="fr-FR"/>
        </w:rPr>
        <w:t>cấp</w:t>
      </w:r>
      <w:proofErr w:type="spellEnd"/>
      <w:r w:rsidR="00020E1F" w:rsidRPr="00DC5B1B">
        <w:rPr>
          <w:rFonts w:ascii="Times New Roman" w:eastAsia="DFKai-SB" w:hAnsi="Times New Roman"/>
          <w:sz w:val="26"/>
          <w:szCs w:val="26"/>
          <w:lang w:val="fr-FR"/>
        </w:rPr>
        <w:t xml:space="preserve"> </w:t>
      </w:r>
      <w:proofErr w:type="spellStart"/>
      <w:r w:rsidR="00020E1F" w:rsidRPr="00DC5B1B">
        <w:rPr>
          <w:rFonts w:ascii="Times New Roman" w:eastAsia="DFKai-SB" w:hAnsi="Times New Roman"/>
          <w:sz w:val="26"/>
          <w:szCs w:val="26"/>
          <w:lang w:val="fr-FR"/>
        </w:rPr>
        <w:t>cho</w:t>
      </w:r>
      <w:proofErr w:type="spellEnd"/>
      <w:r w:rsidR="00020E1F" w:rsidRPr="00DC5B1B">
        <w:rPr>
          <w:rFonts w:ascii="Times New Roman" w:eastAsia="DFKai-SB" w:hAnsi="Times New Roman"/>
          <w:sz w:val="26"/>
          <w:szCs w:val="26"/>
          <w:lang w:val="fr-FR"/>
        </w:rPr>
        <w:t xml:space="preserve"> </w:t>
      </w:r>
      <w:proofErr w:type="spellStart"/>
      <w:r w:rsidR="00517B5F" w:rsidRPr="00DC5B1B">
        <w:rPr>
          <w:rFonts w:ascii="Times New Roman" w:eastAsia="DFKai-SB" w:hAnsi="Times New Roman"/>
          <w:sz w:val="26"/>
          <w:szCs w:val="26"/>
          <w:lang w:val="fr-FR"/>
        </w:rPr>
        <w:t>Khách</w:t>
      </w:r>
      <w:proofErr w:type="spellEnd"/>
      <w:r w:rsidR="00517B5F" w:rsidRPr="00DC5B1B">
        <w:rPr>
          <w:rFonts w:ascii="Times New Roman" w:eastAsia="DFKai-SB" w:hAnsi="Times New Roman"/>
          <w:sz w:val="26"/>
          <w:szCs w:val="26"/>
          <w:lang w:val="fr-FR"/>
        </w:rPr>
        <w:t xml:space="preserve"> </w:t>
      </w:r>
      <w:proofErr w:type="spellStart"/>
      <w:r w:rsidR="00517B5F" w:rsidRPr="00DC5B1B">
        <w:rPr>
          <w:rFonts w:ascii="Times New Roman" w:eastAsia="DFKai-SB" w:hAnsi="Times New Roman"/>
          <w:sz w:val="26"/>
          <w:szCs w:val="26"/>
          <w:lang w:val="fr-FR"/>
        </w:rPr>
        <w:t>Hàng</w:t>
      </w:r>
      <w:proofErr w:type="spellEnd"/>
      <w:r w:rsidR="00020E1F" w:rsidRPr="00DC5B1B">
        <w:rPr>
          <w:rFonts w:ascii="Times New Roman" w:eastAsia="DFKai-SB" w:hAnsi="Times New Roman"/>
          <w:sz w:val="26"/>
          <w:szCs w:val="26"/>
          <w:lang w:val="fr-FR"/>
        </w:rPr>
        <w:t>.</w:t>
      </w:r>
      <w:r w:rsidR="00434347" w:rsidRPr="00DC5B1B">
        <w:rPr>
          <w:rFonts w:ascii="Times New Roman" w:eastAsia="DFKai-SB" w:hAnsi="Times New Roman"/>
          <w:sz w:val="26"/>
          <w:szCs w:val="26"/>
          <w:lang w:val="fr-FR"/>
        </w:rPr>
        <w:t xml:space="preserve"> </w:t>
      </w:r>
    </w:p>
    <w:p w14:paraId="30CCAC64" w14:textId="00C96C16" w:rsidR="00D125F4" w:rsidRPr="00DC5B1B" w:rsidRDefault="00D125F4" w:rsidP="00B57835">
      <w:pPr>
        <w:pStyle w:val="ListParagraph"/>
        <w:numPr>
          <w:ilvl w:val="0"/>
          <w:numId w:val="2"/>
        </w:numPr>
        <w:spacing w:before="120" w:line="288" w:lineRule="auto"/>
        <w:ind w:left="567" w:hanging="567"/>
        <w:contextualSpacing w:val="0"/>
        <w:jc w:val="both"/>
        <w:rPr>
          <w:rFonts w:ascii="Times New Roman" w:eastAsia="DFKai-SB" w:hAnsi="Times New Roman"/>
          <w:iCs/>
          <w:sz w:val="26"/>
          <w:szCs w:val="26"/>
          <w:lang w:val="vi-VN"/>
        </w:rPr>
      </w:pPr>
      <w:r w:rsidRPr="00DC5B1B">
        <w:rPr>
          <w:rFonts w:ascii="Times New Roman" w:eastAsia="DFKai-SB" w:hAnsi="Times New Roman"/>
          <w:iCs/>
          <w:sz w:val="26"/>
          <w:szCs w:val="26"/>
          <w:lang w:val="vi-VN"/>
        </w:rPr>
        <w:t xml:space="preserve">Thời </w:t>
      </w:r>
      <w:r w:rsidR="007408A9" w:rsidRPr="00DC5B1B">
        <w:rPr>
          <w:rFonts w:ascii="Times New Roman" w:eastAsia="DFKai-SB" w:hAnsi="Times New Roman"/>
          <w:iCs/>
          <w:sz w:val="26"/>
          <w:szCs w:val="26"/>
          <w:lang w:val="vi-VN"/>
        </w:rPr>
        <w:t xml:space="preserve">Hạn </w:t>
      </w:r>
      <w:r w:rsidRPr="00DC5B1B">
        <w:rPr>
          <w:rFonts w:ascii="Times New Roman" w:eastAsia="DFKai-SB" w:hAnsi="Times New Roman"/>
          <w:iCs/>
          <w:sz w:val="26"/>
          <w:szCs w:val="26"/>
          <w:lang w:val="vi-VN"/>
        </w:rPr>
        <w:t>Hợp Đồng:</w:t>
      </w:r>
    </w:p>
    <w:p w14:paraId="2311D7CE" w14:textId="79DF9BB4" w:rsidR="00D125F4" w:rsidRPr="00DC5B1B" w:rsidRDefault="00A86DE1" w:rsidP="00D125F4">
      <w:pPr>
        <w:pStyle w:val="ListParagraph"/>
        <w:spacing w:before="120" w:line="288" w:lineRule="auto"/>
        <w:ind w:left="567"/>
        <w:contextualSpacing w:val="0"/>
        <w:jc w:val="both"/>
        <w:rPr>
          <w:rFonts w:ascii="Times New Roman" w:eastAsia="DFKai-SB" w:hAnsi="Times New Roman"/>
          <w:iCs/>
          <w:sz w:val="26"/>
          <w:szCs w:val="26"/>
          <w:lang w:val="vi-VN"/>
        </w:rPr>
      </w:pPr>
      <w:r w:rsidRPr="00DC5B1B">
        <w:rPr>
          <w:rFonts w:ascii="Times New Roman" w:eastAsia="DFKai-SB" w:hAnsi="Times New Roman"/>
          <w:iCs/>
          <w:sz w:val="26"/>
          <w:szCs w:val="26"/>
          <w:lang w:val="vi-VN"/>
        </w:rPr>
        <w:t xml:space="preserve">Hợp Đồng này có thời hạn là </w:t>
      </w:r>
      <w:r w:rsidRPr="00761235">
        <w:rPr>
          <w:rFonts w:ascii="Times New Roman" w:eastAsia="DFKai-SB" w:hAnsi="Times New Roman"/>
          <w:iCs/>
          <w:sz w:val="26"/>
          <w:szCs w:val="26"/>
          <w:lang w:val="vi-VN"/>
        </w:rPr>
        <w:t>01 năm</w:t>
      </w:r>
      <w:r w:rsidRPr="00DC5B1B">
        <w:rPr>
          <w:rFonts w:ascii="Times New Roman" w:eastAsia="DFKai-SB" w:hAnsi="Times New Roman"/>
          <w:iCs/>
          <w:sz w:val="26"/>
          <w:szCs w:val="26"/>
          <w:lang w:val="vi-VN"/>
        </w:rPr>
        <w:t xml:space="preserve"> kể từ ngày ký</w:t>
      </w:r>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Trước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thời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điểm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kết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thúc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Thời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ít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nhất</w:t>
      </w:r>
      <w:proofErr w:type="spellEnd"/>
      <w:r w:rsidRPr="00DC5B1B">
        <w:rPr>
          <w:rFonts w:ascii="Times New Roman" w:eastAsia="Times New Roman" w:hAnsi="Times New Roman"/>
          <w:sz w:val="26"/>
          <w:szCs w:val="26"/>
          <w:lang w:val="fr-FR"/>
        </w:rPr>
        <w:t xml:space="preserve"> </w:t>
      </w:r>
      <w:r w:rsidRPr="00761235">
        <w:rPr>
          <w:rFonts w:ascii="Times New Roman" w:eastAsia="Times New Roman" w:hAnsi="Times New Roman"/>
          <w:sz w:val="26"/>
          <w:szCs w:val="26"/>
          <w:lang w:val="fr-FR"/>
        </w:rPr>
        <w:t xml:space="preserve">30 </w:t>
      </w:r>
      <w:proofErr w:type="spellStart"/>
      <w:r w:rsidRPr="00761235">
        <w:rPr>
          <w:rFonts w:ascii="Times New Roman" w:eastAsia="Times New Roman" w:hAnsi="Times New Roman"/>
          <w:sz w:val="26"/>
          <w:szCs w:val="26"/>
          <w:lang w:val="fr-FR"/>
        </w:rPr>
        <w:t>ngày</w:t>
      </w:r>
      <w:proofErr w:type="spellEnd"/>
      <w:r w:rsidRPr="00761235">
        <w:rPr>
          <w:rFonts w:ascii="Times New Roman" w:eastAsia="Times New Roman" w:hAnsi="Times New Roman"/>
          <w:sz w:val="26"/>
          <w:szCs w:val="26"/>
          <w:lang w:val="fr-FR"/>
        </w:rPr>
        <w:t>,</w:t>
      </w:r>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sẽ</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xem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xét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tiếp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tục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gia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hạn</w:t>
      </w:r>
      <w:proofErr w:type="spellEnd"/>
      <w:r w:rsidRPr="00DC5B1B">
        <w:rPr>
          <w:rFonts w:ascii="Times New Roman" w:eastAsia="Times New Roman" w:hAnsi="Times New Roman"/>
          <w:sz w:val="26"/>
          <w:szCs w:val="26"/>
          <w:lang w:val="fr-FR"/>
        </w:rPr>
        <w:t xml:space="preserve"> </w:t>
      </w:r>
      <w:proofErr w:type="spellStart"/>
      <w:r w:rsidR="003077B6" w:rsidRPr="00DC5B1B">
        <w:rPr>
          <w:rFonts w:ascii="Times New Roman" w:eastAsia="Times New Roman" w:hAnsi="Times New Roman"/>
          <w:sz w:val="26"/>
          <w:szCs w:val="26"/>
          <w:lang w:val="fr-FR"/>
        </w:rPr>
        <w:t>Thời</w:t>
      </w:r>
      <w:proofErr w:type="spellEnd"/>
      <w:r w:rsidR="003077B6" w:rsidRPr="00DC5B1B">
        <w:rPr>
          <w:rFonts w:ascii="Times New Roman" w:eastAsia="Times New Roman" w:hAnsi="Times New Roman"/>
          <w:sz w:val="26"/>
          <w:szCs w:val="26"/>
          <w:lang w:val="fr-FR"/>
        </w:rPr>
        <w:t xml:space="preserve"> </w:t>
      </w:r>
      <w:proofErr w:type="spellStart"/>
      <w:r w:rsidR="003077B6" w:rsidRPr="00DC5B1B">
        <w:rPr>
          <w:rFonts w:ascii="Times New Roman" w:eastAsia="Times New Roman" w:hAnsi="Times New Roman"/>
          <w:sz w:val="26"/>
          <w:szCs w:val="26"/>
          <w:lang w:val="fr-FR"/>
        </w:rPr>
        <w:t>Hạn</w:t>
      </w:r>
      <w:proofErr w:type="spellEnd"/>
      <w:r w:rsidR="003077B6" w:rsidRPr="00DC5B1B">
        <w:rPr>
          <w:rFonts w:ascii="Times New Roman" w:eastAsia="Times New Roman" w:hAnsi="Times New Roman"/>
          <w:sz w:val="26"/>
          <w:szCs w:val="26"/>
          <w:lang w:val="fr-FR"/>
        </w:rPr>
        <w:t xml:space="preserve"> </w:t>
      </w:r>
      <w:proofErr w:type="spellStart"/>
      <w:r w:rsidR="003077B6" w:rsidRPr="00DC5B1B">
        <w:rPr>
          <w:rFonts w:ascii="Times New Roman" w:eastAsia="Times New Roman" w:hAnsi="Times New Roman"/>
          <w:sz w:val="26"/>
          <w:szCs w:val="26"/>
          <w:lang w:val="fr-FR"/>
        </w:rPr>
        <w:t>Hợp</w:t>
      </w:r>
      <w:proofErr w:type="spellEnd"/>
      <w:r w:rsidR="003077B6" w:rsidRPr="00DC5B1B">
        <w:rPr>
          <w:rFonts w:ascii="Times New Roman" w:eastAsia="Times New Roman" w:hAnsi="Times New Roman"/>
          <w:sz w:val="26"/>
          <w:szCs w:val="26"/>
          <w:lang w:val="fr-FR"/>
        </w:rPr>
        <w:t xml:space="preserve"> </w:t>
      </w:r>
      <w:proofErr w:type="spellStart"/>
      <w:r w:rsidR="003077B6" w:rsidRPr="00DC5B1B">
        <w:rPr>
          <w:rFonts w:ascii="Times New Roman" w:eastAsia="Times New Roman" w:hAnsi="Times New Roman"/>
          <w:sz w:val="26"/>
          <w:szCs w:val="26"/>
          <w:lang w:val="fr-FR"/>
        </w:rPr>
        <w:t>Đồng</w:t>
      </w:r>
      <w:proofErr w:type="spellEnd"/>
      <w:r w:rsidR="003077B6" w:rsidRPr="00DC5B1B">
        <w:rPr>
          <w:rFonts w:ascii="Times New Roman" w:eastAsia="Times New Roman" w:hAnsi="Times New Roman"/>
          <w:sz w:val="26"/>
          <w:szCs w:val="26"/>
          <w:lang w:val="fr-FR"/>
        </w:rPr>
        <w:t xml:space="preserve"> </w:t>
      </w:r>
      <w:r w:rsidRPr="00DC5B1B">
        <w:rPr>
          <w:rFonts w:ascii="Times New Roman" w:eastAsia="Times New Roman" w:hAnsi="Times New Roman"/>
          <w:sz w:val="26"/>
          <w:szCs w:val="26"/>
          <w:lang w:val="fr-FR"/>
        </w:rPr>
        <w:t>(</w:t>
      </w:r>
      <w:proofErr w:type="spellStart"/>
      <w:r w:rsidRPr="00DC5B1B">
        <w:rPr>
          <w:rFonts w:ascii="Times New Roman" w:eastAsia="Times New Roman" w:hAnsi="Times New Roman"/>
          <w:sz w:val="26"/>
          <w:szCs w:val="26"/>
          <w:lang w:val="fr-FR"/>
        </w:rPr>
        <w:t>nếu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nhu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cầu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bằng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việc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ký</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kết</w:t>
      </w:r>
      <w:proofErr w:type="spellEnd"/>
      <w:r w:rsidRPr="00DC5B1B">
        <w:rPr>
          <w:rFonts w:ascii="Times New Roman" w:eastAsia="Times New Roman" w:hAnsi="Times New Roman"/>
          <w:sz w:val="26"/>
          <w:szCs w:val="26"/>
          <w:lang w:val="fr-FR"/>
        </w:rPr>
        <w:t xml:space="preserve"> </w:t>
      </w:r>
      <w:proofErr w:type="spellStart"/>
      <w:r w:rsidR="00780C09" w:rsidRPr="00DC5B1B">
        <w:rPr>
          <w:rFonts w:ascii="Times New Roman" w:eastAsia="Times New Roman" w:hAnsi="Times New Roman"/>
          <w:sz w:val="26"/>
          <w:szCs w:val="26"/>
          <w:lang w:val="fr-FR"/>
        </w:rPr>
        <w:t>thỏa</w:t>
      </w:r>
      <w:proofErr w:type="spellEnd"/>
      <w:r w:rsidR="00780C09" w:rsidRPr="00DC5B1B">
        <w:rPr>
          <w:rFonts w:ascii="Times New Roman" w:eastAsia="Times New Roman" w:hAnsi="Times New Roman"/>
          <w:sz w:val="26"/>
          <w:szCs w:val="26"/>
          <w:lang w:val="fr-FR"/>
        </w:rPr>
        <w:t xml:space="preserve"> </w:t>
      </w:r>
      <w:proofErr w:type="spellStart"/>
      <w:r w:rsidR="00780C09" w:rsidRPr="00DC5B1B">
        <w:rPr>
          <w:rFonts w:ascii="Times New Roman" w:eastAsia="Times New Roman" w:hAnsi="Times New Roman"/>
          <w:sz w:val="26"/>
          <w:szCs w:val="26"/>
          <w:lang w:val="fr-FR"/>
        </w:rPr>
        <w:t>thuận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điều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chỉnh</w:t>
      </w:r>
      <w:proofErr w:type="spellEnd"/>
      <w:r w:rsidRPr="00DC5B1B">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T</w:t>
      </w:r>
      <w:r w:rsidR="00605B24" w:rsidRPr="00DC5B1B">
        <w:rPr>
          <w:rFonts w:ascii="Times New Roman" w:eastAsia="Times New Roman" w:hAnsi="Times New Roman"/>
          <w:sz w:val="26"/>
          <w:szCs w:val="26"/>
          <w:lang w:val="fr-FR"/>
        </w:rPr>
        <w:t>hời</w:t>
      </w:r>
      <w:proofErr w:type="spellEnd"/>
      <w:r w:rsidR="00605B24" w:rsidRPr="00DC5B1B">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H</w:t>
      </w:r>
      <w:r w:rsidR="00605B24" w:rsidRPr="00DC5B1B">
        <w:rPr>
          <w:rFonts w:ascii="Times New Roman" w:eastAsia="Times New Roman" w:hAnsi="Times New Roman"/>
          <w:sz w:val="26"/>
          <w:szCs w:val="26"/>
          <w:lang w:val="fr-FR"/>
        </w:rPr>
        <w:t>ạn</w:t>
      </w:r>
      <w:proofErr w:type="spellEnd"/>
      <w:r w:rsidR="00605B24"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chậm</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nhất</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vào</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ngày</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hết</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Thời</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Hạn</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Hợp</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Đồng</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theo</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quy</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định</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tại</w:t>
      </w:r>
      <w:proofErr w:type="spellEnd"/>
      <w:r w:rsidR="005A12C0">
        <w:rPr>
          <w:rFonts w:ascii="Times New Roman" w:eastAsia="Times New Roman" w:hAnsi="Times New Roman"/>
          <w:sz w:val="26"/>
          <w:szCs w:val="26"/>
          <w:lang w:val="fr-FR"/>
        </w:rPr>
        <w:t xml:space="preserve"> </w:t>
      </w:r>
      <w:proofErr w:type="spellStart"/>
      <w:r w:rsidR="005A12C0">
        <w:rPr>
          <w:rFonts w:ascii="Times New Roman" w:eastAsia="Times New Roman" w:hAnsi="Times New Roman"/>
          <w:sz w:val="26"/>
          <w:szCs w:val="26"/>
          <w:lang w:val="fr-FR"/>
        </w:rPr>
        <w:t>Điều</w:t>
      </w:r>
      <w:proofErr w:type="spellEnd"/>
      <w:r w:rsidR="005A12C0">
        <w:rPr>
          <w:rFonts w:ascii="Times New Roman" w:eastAsia="Times New Roman" w:hAnsi="Times New Roman"/>
          <w:sz w:val="26"/>
          <w:szCs w:val="26"/>
          <w:lang w:val="fr-FR"/>
        </w:rPr>
        <w:t xml:space="preserve"> 2.3 </w:t>
      </w:r>
      <w:proofErr w:type="spellStart"/>
      <w:r w:rsidR="005A12C0">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w:t>
      </w:r>
    </w:p>
    <w:p w14:paraId="6DE74057" w14:textId="4C83381E" w:rsidR="004333B1" w:rsidRPr="00DC5B1B" w:rsidRDefault="006D29AA" w:rsidP="002E0F90">
      <w:pPr>
        <w:pStyle w:val="BodyTextIndent"/>
        <w:tabs>
          <w:tab w:val="clear" w:pos="374"/>
          <w:tab w:val="clear" w:pos="1122"/>
          <w:tab w:val="clear" w:pos="1683"/>
          <w:tab w:val="clear" w:pos="3366"/>
          <w:tab w:val="clear" w:pos="3740"/>
          <w:tab w:val="clear" w:pos="6171"/>
          <w:tab w:val="left" w:pos="1134"/>
        </w:tabs>
        <w:spacing w:line="288" w:lineRule="auto"/>
        <w:ind w:left="0"/>
        <w:jc w:val="both"/>
        <w:rPr>
          <w:rFonts w:ascii="Times New Roman" w:eastAsia="DFKai-SB" w:hAnsi="Times New Roman"/>
          <w:sz w:val="26"/>
          <w:szCs w:val="26"/>
          <w:lang w:val="fr-FR" w:eastAsia="zh-TW"/>
        </w:rPr>
      </w:pPr>
      <w:proofErr w:type="spellStart"/>
      <w:r w:rsidRPr="00DC5B1B">
        <w:rPr>
          <w:rFonts w:ascii="Times New Roman" w:eastAsia="DFKai-SB" w:hAnsi="Times New Roman"/>
          <w:b/>
          <w:sz w:val="26"/>
          <w:szCs w:val="26"/>
          <w:lang w:val="fr-FR"/>
        </w:rPr>
        <w:t>Điều</w:t>
      </w:r>
      <w:proofErr w:type="spellEnd"/>
      <w:r w:rsidR="008C4B74" w:rsidRPr="00DC5B1B">
        <w:rPr>
          <w:rFonts w:ascii="Times New Roman" w:eastAsia="DFKai-SB" w:hAnsi="Times New Roman"/>
          <w:b/>
          <w:sz w:val="26"/>
          <w:szCs w:val="26"/>
          <w:lang w:val="fr-FR"/>
        </w:rPr>
        <w:t xml:space="preserve"> </w:t>
      </w:r>
      <w:proofErr w:type="gramStart"/>
      <w:r w:rsidR="008C4B74" w:rsidRPr="00DC5B1B">
        <w:rPr>
          <w:rFonts w:ascii="Times New Roman" w:eastAsia="DFKai-SB" w:hAnsi="Times New Roman"/>
          <w:b/>
          <w:sz w:val="26"/>
          <w:szCs w:val="26"/>
          <w:lang w:val="fr-FR"/>
        </w:rPr>
        <w:t>3:</w:t>
      </w:r>
      <w:proofErr w:type="gramEnd"/>
      <w:r w:rsidR="000C2761"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Hoa</w:t>
      </w:r>
      <w:proofErr w:type="spellEnd"/>
      <w:r w:rsidRPr="00DC5B1B">
        <w:rPr>
          <w:rFonts w:ascii="Times New Roman" w:eastAsia="DFKai-SB" w:hAnsi="Times New Roman"/>
          <w:b/>
          <w:sz w:val="26"/>
          <w:szCs w:val="26"/>
          <w:lang w:val="fr-FR"/>
        </w:rPr>
        <w:t xml:space="preserve"> </w:t>
      </w:r>
      <w:proofErr w:type="spellStart"/>
      <w:r w:rsidR="0057740C" w:rsidRPr="00DC5B1B">
        <w:rPr>
          <w:rFonts w:ascii="Times New Roman" w:eastAsia="DFKai-SB" w:hAnsi="Times New Roman"/>
          <w:b/>
          <w:sz w:val="26"/>
          <w:szCs w:val="26"/>
          <w:lang w:val="fr-FR"/>
        </w:rPr>
        <w:t>Hồng</w:t>
      </w:r>
      <w:proofErr w:type="spellEnd"/>
      <w:r w:rsidR="0057740C" w:rsidRPr="00DC5B1B">
        <w:rPr>
          <w:rFonts w:ascii="Times New Roman" w:eastAsia="DFKai-SB" w:hAnsi="Times New Roman"/>
          <w:b/>
          <w:sz w:val="26"/>
          <w:szCs w:val="26"/>
          <w:lang w:val="fr-FR"/>
        </w:rPr>
        <w:t xml:space="preserve"> </w:t>
      </w:r>
      <w:proofErr w:type="spellStart"/>
      <w:r w:rsidR="0057740C" w:rsidRPr="00DC5B1B">
        <w:rPr>
          <w:rFonts w:ascii="Times New Roman" w:eastAsia="DFKai-SB" w:hAnsi="Times New Roman"/>
          <w:b/>
          <w:sz w:val="26"/>
          <w:szCs w:val="26"/>
          <w:lang w:val="fr-FR"/>
        </w:rPr>
        <w:t>Môi</w:t>
      </w:r>
      <w:proofErr w:type="spellEnd"/>
      <w:r w:rsidR="0057740C" w:rsidRPr="00DC5B1B">
        <w:rPr>
          <w:rFonts w:ascii="Times New Roman" w:eastAsia="DFKai-SB" w:hAnsi="Times New Roman"/>
          <w:b/>
          <w:sz w:val="26"/>
          <w:szCs w:val="26"/>
          <w:lang w:val="fr-FR"/>
        </w:rPr>
        <w:t xml:space="preserve"> </w:t>
      </w:r>
      <w:proofErr w:type="spellStart"/>
      <w:r w:rsidR="0057740C" w:rsidRPr="00DC5B1B">
        <w:rPr>
          <w:rFonts w:ascii="Times New Roman" w:eastAsia="DFKai-SB" w:hAnsi="Times New Roman"/>
          <w:b/>
          <w:sz w:val="26"/>
          <w:szCs w:val="26"/>
          <w:lang w:val="fr-FR"/>
        </w:rPr>
        <w:t>Giới</w:t>
      </w:r>
      <w:proofErr w:type="spellEnd"/>
    </w:p>
    <w:p w14:paraId="5B9C34C0" w14:textId="6B727349" w:rsidR="000C3353" w:rsidRPr="00DC5B1B" w:rsidRDefault="00FF638D" w:rsidP="00B57835">
      <w:pPr>
        <w:pStyle w:val="ListParagraph"/>
        <w:numPr>
          <w:ilvl w:val="0"/>
          <w:numId w:val="3"/>
        </w:numPr>
        <w:tabs>
          <w:tab w:val="left" w:pos="1134"/>
        </w:tabs>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000D3C09" w:rsidRPr="00DC5B1B">
        <w:rPr>
          <w:rFonts w:ascii="Times New Roman" w:eastAsia="DFKai-SB" w:hAnsi="Times New Roman"/>
          <w:sz w:val="26"/>
          <w:szCs w:val="26"/>
          <w:lang w:val="fr-FR"/>
        </w:rPr>
        <w:t>chỉ</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thanh</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toán</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Hoa</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Hồng</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Môi</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Giới</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cho</w:t>
      </w:r>
      <w:proofErr w:type="spellEnd"/>
      <w:r w:rsidR="000D3C09" w:rsidRPr="00DC5B1B">
        <w:rPr>
          <w:rFonts w:ascii="Times New Roman" w:eastAsia="DFKai-SB" w:hAnsi="Times New Roman"/>
          <w:sz w:val="26"/>
          <w:szCs w:val="26"/>
          <w:lang w:val="fr-FR"/>
        </w:rPr>
        <w:t xml:space="preserve"> </w:t>
      </w:r>
      <w:proofErr w:type="spellStart"/>
      <w:r w:rsidR="000D3C09" w:rsidRPr="00DC5B1B">
        <w:rPr>
          <w:rFonts w:ascii="Times New Roman" w:eastAsia="DFKai-SB" w:hAnsi="Times New Roman"/>
          <w:sz w:val="26"/>
          <w:szCs w:val="26"/>
          <w:lang w:val="fr-FR"/>
        </w:rPr>
        <w:t>Bên</w:t>
      </w:r>
      <w:proofErr w:type="spellEnd"/>
      <w:r w:rsidR="000D3C09" w:rsidRPr="00DC5B1B">
        <w:rPr>
          <w:rFonts w:ascii="Times New Roman" w:eastAsia="DFKai-SB" w:hAnsi="Times New Roman"/>
          <w:sz w:val="26"/>
          <w:szCs w:val="26"/>
          <w:lang w:val="fr-FR"/>
        </w:rPr>
        <w:t xml:space="preserve"> B </w:t>
      </w:r>
      <w:proofErr w:type="spellStart"/>
      <w:r w:rsidR="008E0CCE" w:rsidRPr="00DC5B1B">
        <w:rPr>
          <w:rFonts w:ascii="Times New Roman" w:eastAsia="DFKai-SB" w:hAnsi="Times New Roman"/>
          <w:sz w:val="26"/>
          <w:szCs w:val="26"/>
          <w:lang w:val="fr-FR"/>
        </w:rPr>
        <w:t>đối</w:t>
      </w:r>
      <w:proofErr w:type="spellEnd"/>
      <w:r w:rsidR="008E0CCE" w:rsidRPr="00DC5B1B">
        <w:rPr>
          <w:rFonts w:ascii="Times New Roman" w:eastAsia="DFKai-SB" w:hAnsi="Times New Roman"/>
          <w:sz w:val="26"/>
          <w:szCs w:val="26"/>
          <w:lang w:val="fr-FR"/>
        </w:rPr>
        <w:t xml:space="preserve"> </w:t>
      </w:r>
      <w:proofErr w:type="spellStart"/>
      <w:r w:rsidR="008E0CCE" w:rsidRPr="00DC5B1B">
        <w:rPr>
          <w:rFonts w:ascii="Times New Roman" w:eastAsia="DFKai-SB" w:hAnsi="Times New Roman"/>
          <w:sz w:val="26"/>
          <w:szCs w:val="26"/>
          <w:lang w:val="fr-FR"/>
        </w:rPr>
        <w:t>với</w:t>
      </w:r>
      <w:proofErr w:type="spellEnd"/>
      <w:r w:rsidR="008E0CCE" w:rsidRPr="00DC5B1B">
        <w:rPr>
          <w:rFonts w:ascii="Times New Roman" w:eastAsia="DFKai-SB" w:hAnsi="Times New Roman"/>
          <w:sz w:val="26"/>
          <w:szCs w:val="26"/>
          <w:lang w:val="fr-FR"/>
        </w:rPr>
        <w:t xml:space="preserve"> </w:t>
      </w:r>
      <w:proofErr w:type="spellStart"/>
      <w:r w:rsidR="008E0CCE" w:rsidRPr="00DC5B1B">
        <w:rPr>
          <w:rFonts w:ascii="Times New Roman" w:eastAsia="DFKai-SB" w:hAnsi="Times New Roman"/>
          <w:sz w:val="26"/>
          <w:szCs w:val="26"/>
          <w:lang w:val="fr-FR"/>
        </w:rPr>
        <w:t>Giao</w:t>
      </w:r>
      <w:proofErr w:type="spellEnd"/>
      <w:r w:rsidR="008E0CCE" w:rsidRPr="00DC5B1B">
        <w:rPr>
          <w:rFonts w:ascii="Times New Roman" w:eastAsia="DFKai-SB" w:hAnsi="Times New Roman"/>
          <w:sz w:val="26"/>
          <w:szCs w:val="26"/>
          <w:lang w:val="fr-FR"/>
        </w:rPr>
        <w:t xml:space="preserve"> </w:t>
      </w:r>
      <w:proofErr w:type="spellStart"/>
      <w:r w:rsidR="008E0CCE" w:rsidRPr="00DC5B1B">
        <w:rPr>
          <w:rFonts w:ascii="Times New Roman" w:eastAsia="DFKai-SB" w:hAnsi="Times New Roman"/>
          <w:sz w:val="26"/>
          <w:szCs w:val="26"/>
          <w:lang w:val="fr-FR"/>
        </w:rPr>
        <w:t>Dịch</w:t>
      </w:r>
      <w:proofErr w:type="spellEnd"/>
      <w:r w:rsidR="008E0CCE" w:rsidRPr="00DC5B1B">
        <w:rPr>
          <w:rFonts w:ascii="Times New Roman" w:eastAsia="DFKai-SB" w:hAnsi="Times New Roman"/>
          <w:sz w:val="26"/>
          <w:szCs w:val="26"/>
          <w:lang w:val="fr-FR"/>
        </w:rPr>
        <w:t xml:space="preserve"> </w:t>
      </w:r>
      <w:proofErr w:type="spellStart"/>
      <w:r w:rsidR="008E0CCE" w:rsidRPr="00DC5B1B">
        <w:rPr>
          <w:rFonts w:ascii="Times New Roman" w:eastAsia="DFKai-SB" w:hAnsi="Times New Roman"/>
          <w:sz w:val="26"/>
          <w:szCs w:val="26"/>
          <w:lang w:val="fr-FR"/>
        </w:rPr>
        <w:t>Hoàn</w:t>
      </w:r>
      <w:proofErr w:type="spellEnd"/>
      <w:r w:rsidR="008E0CCE" w:rsidRPr="00DC5B1B">
        <w:rPr>
          <w:rFonts w:ascii="Times New Roman" w:eastAsia="DFKai-SB" w:hAnsi="Times New Roman"/>
          <w:sz w:val="26"/>
          <w:szCs w:val="26"/>
          <w:lang w:val="fr-FR"/>
        </w:rPr>
        <w:t xml:space="preserve"> </w:t>
      </w:r>
      <w:proofErr w:type="spellStart"/>
      <w:r w:rsidR="008E0CCE" w:rsidRPr="00DC5B1B">
        <w:rPr>
          <w:rFonts w:ascii="Times New Roman" w:eastAsia="DFKai-SB" w:hAnsi="Times New Roman"/>
          <w:sz w:val="26"/>
          <w:szCs w:val="26"/>
          <w:lang w:val="fr-FR"/>
        </w:rPr>
        <w:t>Thành</w:t>
      </w:r>
      <w:proofErr w:type="spellEnd"/>
      <w:r w:rsidR="008E0CCE" w:rsidRPr="00DC5B1B">
        <w:rPr>
          <w:rFonts w:ascii="Times New Roman" w:eastAsia="DFKai-SB" w:hAnsi="Times New Roman"/>
          <w:sz w:val="26"/>
          <w:szCs w:val="26"/>
          <w:lang w:val="fr-FR"/>
        </w:rPr>
        <w:t>.</w:t>
      </w:r>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Mức</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Hoa</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Hồng</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Môi</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Giới</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cụ</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thể</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được</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quy</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định</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tại</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Phụ</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lục</w:t>
      </w:r>
      <w:proofErr w:type="spellEnd"/>
      <w:r w:rsidR="00780C09" w:rsidRPr="00DC5B1B">
        <w:rPr>
          <w:rFonts w:ascii="Times New Roman" w:eastAsia="DFKai-SB" w:hAnsi="Times New Roman"/>
          <w:sz w:val="26"/>
          <w:szCs w:val="26"/>
          <w:lang w:val="fr-FR"/>
        </w:rPr>
        <w:t xml:space="preserve"> 1 </w:t>
      </w:r>
      <w:proofErr w:type="spellStart"/>
      <w:r w:rsidR="00780C09" w:rsidRPr="00DC5B1B">
        <w:rPr>
          <w:rFonts w:ascii="Times New Roman" w:eastAsia="DFKai-SB" w:hAnsi="Times New Roman"/>
          <w:sz w:val="26"/>
          <w:szCs w:val="26"/>
          <w:lang w:val="fr-FR"/>
        </w:rPr>
        <w:t>đính</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kèm</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Hợp</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Đồng</w:t>
      </w:r>
      <w:proofErr w:type="spellEnd"/>
      <w:r w:rsidR="00780C09" w:rsidRPr="00DC5B1B">
        <w:rPr>
          <w:rFonts w:ascii="Times New Roman" w:eastAsia="DFKai-SB" w:hAnsi="Times New Roman"/>
          <w:sz w:val="26"/>
          <w:szCs w:val="26"/>
          <w:lang w:val="fr-FR"/>
        </w:rPr>
        <w:t xml:space="preserve"> </w:t>
      </w:r>
      <w:proofErr w:type="spellStart"/>
      <w:r w:rsidR="00780C09" w:rsidRPr="00DC5B1B">
        <w:rPr>
          <w:rFonts w:ascii="Times New Roman" w:eastAsia="DFKai-SB" w:hAnsi="Times New Roman"/>
          <w:sz w:val="26"/>
          <w:szCs w:val="26"/>
          <w:lang w:val="fr-FR"/>
        </w:rPr>
        <w:t>này</w:t>
      </w:r>
      <w:proofErr w:type="spellEnd"/>
      <w:r w:rsidR="00780C09" w:rsidRPr="00DC5B1B">
        <w:rPr>
          <w:rFonts w:ascii="Times New Roman" w:eastAsia="DFKai-SB" w:hAnsi="Times New Roman"/>
          <w:sz w:val="26"/>
          <w:szCs w:val="26"/>
          <w:lang w:val="fr-FR"/>
        </w:rPr>
        <w:t xml:space="preserve">. </w:t>
      </w:r>
    </w:p>
    <w:p w14:paraId="1AF1028C" w14:textId="4A1B1F47" w:rsidR="000C3353" w:rsidRPr="00DC5B1B" w:rsidRDefault="004152E1" w:rsidP="00B57835">
      <w:pPr>
        <w:pStyle w:val="ListParagraph"/>
        <w:numPr>
          <w:ilvl w:val="0"/>
          <w:numId w:val="3"/>
        </w:numPr>
        <w:tabs>
          <w:tab w:val="left" w:pos="1134"/>
        </w:tabs>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Hoa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Môi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Giới</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quy</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định</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tại</w:t>
      </w:r>
      <w:proofErr w:type="spellEnd"/>
      <w:r w:rsidR="000C3353" w:rsidRPr="00DC5B1B">
        <w:rPr>
          <w:rFonts w:ascii="Times New Roman" w:eastAsia="DFKai-SB" w:hAnsi="Times New Roman"/>
          <w:sz w:val="26"/>
          <w:szCs w:val="26"/>
          <w:lang w:val="fr-FR"/>
        </w:rPr>
        <w:t xml:space="preserve"> </w:t>
      </w:r>
      <w:proofErr w:type="spellStart"/>
      <w:r w:rsidR="001E3D34" w:rsidRPr="00DC5B1B">
        <w:rPr>
          <w:rFonts w:ascii="Times New Roman" w:eastAsia="DFKai-SB" w:hAnsi="Times New Roman"/>
          <w:sz w:val="26"/>
          <w:szCs w:val="26"/>
          <w:lang w:val="fr-FR"/>
        </w:rPr>
        <w:t>Hợp</w:t>
      </w:r>
      <w:proofErr w:type="spellEnd"/>
      <w:r w:rsidR="001E3D34" w:rsidRPr="00DC5B1B">
        <w:rPr>
          <w:rFonts w:ascii="Times New Roman" w:eastAsia="DFKai-SB" w:hAnsi="Times New Roman"/>
          <w:sz w:val="26"/>
          <w:szCs w:val="26"/>
          <w:lang w:val="fr-FR"/>
        </w:rPr>
        <w:t xml:space="preserve"> </w:t>
      </w:r>
      <w:proofErr w:type="spellStart"/>
      <w:r w:rsidR="001E3D34" w:rsidRPr="00DC5B1B">
        <w:rPr>
          <w:rFonts w:ascii="Times New Roman" w:eastAsia="DFKai-SB" w:hAnsi="Times New Roman"/>
          <w:sz w:val="26"/>
          <w:szCs w:val="26"/>
          <w:lang w:val="fr-FR"/>
        </w:rPr>
        <w:t>Đồng</w:t>
      </w:r>
      <w:proofErr w:type="spellEnd"/>
      <w:r w:rsidR="001E3D34"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này</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chưa</w:t>
      </w:r>
      <w:proofErr w:type="spellEnd"/>
      <w:r w:rsidR="000C3353" w:rsidRPr="00DC5B1B">
        <w:rPr>
          <w:rFonts w:ascii="Times New Roman" w:eastAsia="DFKai-SB" w:hAnsi="Times New Roman"/>
          <w:sz w:val="26"/>
          <w:szCs w:val="26"/>
          <w:lang w:val="fr-FR"/>
        </w:rPr>
        <w:t xml:space="preserve"> bao </w:t>
      </w:r>
      <w:proofErr w:type="spellStart"/>
      <w:r w:rsidR="000C3353" w:rsidRPr="00DC5B1B">
        <w:rPr>
          <w:rFonts w:ascii="Times New Roman" w:eastAsia="DFKai-SB" w:hAnsi="Times New Roman"/>
          <w:sz w:val="26"/>
          <w:szCs w:val="26"/>
          <w:lang w:val="fr-FR"/>
        </w:rPr>
        <w:t>gồm</w:t>
      </w:r>
      <w:proofErr w:type="spellEnd"/>
      <w:r w:rsidR="000C3353" w:rsidRPr="00DC5B1B">
        <w:rPr>
          <w:rFonts w:ascii="Times New Roman" w:eastAsia="DFKai-SB" w:hAnsi="Times New Roman"/>
          <w:sz w:val="26"/>
          <w:szCs w:val="26"/>
          <w:lang w:val="fr-FR"/>
        </w:rPr>
        <w:t xml:space="preserve"> </w:t>
      </w:r>
      <w:proofErr w:type="spellStart"/>
      <w:r w:rsidR="0090435E" w:rsidRPr="00DC5B1B">
        <w:rPr>
          <w:rFonts w:ascii="Times New Roman" w:eastAsia="DFKai-SB" w:hAnsi="Times New Roman"/>
          <w:sz w:val="26"/>
          <w:szCs w:val="26"/>
          <w:lang w:val="fr-FR"/>
        </w:rPr>
        <w:t>Thuế</w:t>
      </w:r>
      <w:proofErr w:type="spellEnd"/>
      <w:r w:rsidR="0090435E" w:rsidRPr="00DC5B1B">
        <w:rPr>
          <w:rFonts w:ascii="Times New Roman" w:eastAsia="DFKai-SB" w:hAnsi="Times New Roman"/>
          <w:sz w:val="26"/>
          <w:szCs w:val="26"/>
          <w:lang w:val="fr-FR"/>
        </w:rPr>
        <w:t xml:space="preserve"> GTGT</w:t>
      </w:r>
      <w:r w:rsidR="000C3353"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Thuế</w:t>
      </w:r>
      <w:proofErr w:type="spellEnd"/>
      <w:r w:rsidR="00C13A1B" w:rsidRPr="00DC5B1B">
        <w:rPr>
          <w:rFonts w:ascii="Times New Roman" w:eastAsia="DFKai-SB" w:hAnsi="Times New Roman"/>
          <w:sz w:val="26"/>
          <w:szCs w:val="26"/>
          <w:lang w:val="fr-FR"/>
        </w:rPr>
        <w:t xml:space="preserve"> </w:t>
      </w:r>
      <w:r w:rsidR="0090435E" w:rsidRPr="00DC5B1B">
        <w:rPr>
          <w:rFonts w:ascii="Times New Roman" w:eastAsia="DFKai-SB" w:hAnsi="Times New Roman"/>
          <w:sz w:val="26"/>
          <w:szCs w:val="26"/>
          <w:lang w:val="fr-FR"/>
        </w:rPr>
        <w:t xml:space="preserve">GTGT </w:t>
      </w:r>
      <w:proofErr w:type="spellStart"/>
      <w:r w:rsidR="000C3353" w:rsidRPr="00DC5B1B">
        <w:rPr>
          <w:rFonts w:ascii="Times New Roman" w:eastAsia="DFKai-SB" w:hAnsi="Times New Roman"/>
          <w:sz w:val="26"/>
          <w:szCs w:val="26"/>
          <w:lang w:val="fr-FR"/>
        </w:rPr>
        <w:t>đối</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với</w:t>
      </w:r>
      <w:proofErr w:type="spellEnd"/>
      <w:r w:rsidR="000C3353"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Môi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Giới</w:t>
      </w:r>
      <w:proofErr w:type="spellEnd"/>
      <w:r w:rsidR="000C3353"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sẽ</w:t>
      </w:r>
      <w:proofErr w:type="spellEnd"/>
      <w:r w:rsidR="00C13A1B"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được</w:t>
      </w:r>
      <w:proofErr w:type="spellEnd"/>
      <w:r w:rsidR="00C13A1B"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tính</w:t>
      </w:r>
      <w:proofErr w:type="spellEnd"/>
      <w:r w:rsidR="00C13A1B"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theo</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quy</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định</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của</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pháp</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luật</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Việt</w:t>
      </w:r>
      <w:proofErr w:type="spellEnd"/>
      <w:r w:rsidR="000C3353" w:rsidRPr="00DC5B1B">
        <w:rPr>
          <w:rFonts w:ascii="Times New Roman" w:eastAsia="DFKai-SB" w:hAnsi="Times New Roman"/>
          <w:sz w:val="26"/>
          <w:szCs w:val="26"/>
          <w:lang w:val="fr-FR"/>
        </w:rPr>
        <w:t xml:space="preserve"> Nam </w:t>
      </w:r>
      <w:proofErr w:type="spellStart"/>
      <w:r w:rsidR="000C3353" w:rsidRPr="00DC5B1B">
        <w:rPr>
          <w:rFonts w:ascii="Times New Roman" w:eastAsia="DFKai-SB" w:hAnsi="Times New Roman"/>
          <w:sz w:val="26"/>
          <w:szCs w:val="26"/>
          <w:lang w:val="fr-FR"/>
        </w:rPr>
        <w:t>tại</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thời</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điểm</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Bên</w:t>
      </w:r>
      <w:proofErr w:type="spellEnd"/>
      <w:r w:rsidR="000C3353" w:rsidRPr="00DC5B1B">
        <w:rPr>
          <w:rFonts w:ascii="Times New Roman" w:eastAsia="DFKai-SB" w:hAnsi="Times New Roman"/>
          <w:sz w:val="26"/>
          <w:szCs w:val="26"/>
          <w:lang w:val="fr-FR"/>
        </w:rPr>
        <w:t xml:space="preserve"> B </w:t>
      </w:r>
      <w:proofErr w:type="spellStart"/>
      <w:r w:rsidR="000C3353" w:rsidRPr="00DC5B1B">
        <w:rPr>
          <w:rFonts w:ascii="Times New Roman" w:eastAsia="DFKai-SB" w:hAnsi="Times New Roman"/>
          <w:sz w:val="26"/>
          <w:szCs w:val="26"/>
          <w:lang w:val="fr-FR"/>
        </w:rPr>
        <w:t>xuất</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hóa</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đơn</w:t>
      </w:r>
      <w:proofErr w:type="spellEnd"/>
      <w:r w:rsidR="000C3353"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giá</w:t>
      </w:r>
      <w:proofErr w:type="spellEnd"/>
      <w:r w:rsidR="00C13A1B"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trị</w:t>
      </w:r>
      <w:proofErr w:type="spellEnd"/>
      <w:r w:rsidR="00C13A1B"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gia</w:t>
      </w:r>
      <w:proofErr w:type="spellEnd"/>
      <w:r w:rsidR="00C13A1B" w:rsidRPr="00DC5B1B">
        <w:rPr>
          <w:rFonts w:ascii="Times New Roman" w:eastAsia="DFKai-SB" w:hAnsi="Times New Roman"/>
          <w:sz w:val="26"/>
          <w:szCs w:val="26"/>
          <w:lang w:val="fr-FR"/>
        </w:rPr>
        <w:t xml:space="preserve"> </w:t>
      </w:r>
      <w:proofErr w:type="spellStart"/>
      <w:r w:rsidR="00C13A1B" w:rsidRPr="00DC5B1B">
        <w:rPr>
          <w:rFonts w:ascii="Times New Roman" w:eastAsia="DFKai-SB" w:hAnsi="Times New Roman"/>
          <w:sz w:val="26"/>
          <w:szCs w:val="26"/>
          <w:lang w:val="fr-FR"/>
        </w:rPr>
        <w:t>tăng</w:t>
      </w:r>
      <w:proofErr w:type="spellEnd"/>
      <w:r w:rsidR="00C13A1B"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cho</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Bên</w:t>
      </w:r>
      <w:proofErr w:type="spellEnd"/>
      <w:r w:rsidR="000C3353" w:rsidRPr="00DC5B1B">
        <w:rPr>
          <w:rFonts w:ascii="Times New Roman" w:eastAsia="DFKai-SB" w:hAnsi="Times New Roman"/>
          <w:sz w:val="26"/>
          <w:szCs w:val="26"/>
          <w:lang w:val="fr-FR"/>
        </w:rPr>
        <w:t xml:space="preserve"> A. </w:t>
      </w:r>
    </w:p>
    <w:p w14:paraId="49DDC471" w14:textId="0D8BB1A6" w:rsidR="00B97B50" w:rsidRPr="00DC5B1B" w:rsidRDefault="004152E1" w:rsidP="00B57835">
      <w:pPr>
        <w:pStyle w:val="ListParagraph"/>
        <w:numPr>
          <w:ilvl w:val="0"/>
          <w:numId w:val="3"/>
        </w:numPr>
        <w:tabs>
          <w:tab w:val="left" w:pos="1134"/>
        </w:tabs>
        <w:spacing w:before="120" w:line="288" w:lineRule="auto"/>
        <w:ind w:left="567" w:hanging="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Hoa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DFKai-SB" w:hAnsi="Times New Roman"/>
          <w:sz w:val="26"/>
          <w:szCs w:val="26"/>
          <w:lang w:val="fr-FR"/>
        </w:rPr>
        <w:t>Hồng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Môi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Giới</w:t>
      </w:r>
      <w:proofErr w:type="spellEnd"/>
      <w:r w:rsidR="00A45160" w:rsidRPr="00DC5B1B">
        <w:rPr>
          <w:rFonts w:ascii="Times New Roman" w:eastAsia="Times New Roman" w:hAnsi="Times New Roman"/>
          <w:sz w:val="26"/>
          <w:szCs w:val="26"/>
          <w:lang w:val="fr-FR"/>
        </w:rPr>
        <w:t xml:space="preserve"> </w:t>
      </w:r>
      <w:proofErr w:type="spellStart"/>
      <w:r w:rsidR="00A45160" w:rsidRPr="00DC5B1B">
        <w:rPr>
          <w:rFonts w:ascii="Times New Roman" w:eastAsia="Times New Roman" w:hAnsi="Times New Roman"/>
          <w:sz w:val="26"/>
          <w:szCs w:val="26"/>
          <w:lang w:val="fr-FR"/>
        </w:rPr>
        <w:t>đã</w:t>
      </w:r>
      <w:proofErr w:type="spellEnd"/>
      <w:r w:rsidR="00A45160" w:rsidRPr="00DC5B1B">
        <w:rPr>
          <w:rFonts w:ascii="Times New Roman" w:eastAsia="Times New Roman" w:hAnsi="Times New Roman"/>
          <w:sz w:val="26"/>
          <w:szCs w:val="26"/>
          <w:lang w:val="fr-FR"/>
        </w:rPr>
        <w:t xml:space="preserve"> bao </w:t>
      </w:r>
      <w:proofErr w:type="spellStart"/>
      <w:proofErr w:type="gramStart"/>
      <w:r w:rsidR="00A45160" w:rsidRPr="00DC5B1B">
        <w:rPr>
          <w:rFonts w:ascii="Times New Roman" w:eastAsia="Times New Roman" w:hAnsi="Times New Roman"/>
          <w:sz w:val="26"/>
          <w:szCs w:val="26"/>
          <w:lang w:val="fr-FR"/>
        </w:rPr>
        <w:t>gồm</w:t>
      </w:r>
      <w:proofErr w:type="spellEnd"/>
      <w:r w:rsidR="00B97B50" w:rsidRPr="00DC5B1B">
        <w:rPr>
          <w:rFonts w:ascii="Times New Roman" w:eastAsia="Times New Roman" w:hAnsi="Times New Roman"/>
          <w:sz w:val="26"/>
          <w:szCs w:val="26"/>
          <w:lang w:val="fr-FR"/>
        </w:rPr>
        <w:t>:</w:t>
      </w:r>
      <w:proofErr w:type="gramEnd"/>
      <w:r w:rsidR="00B97B50" w:rsidRPr="00DC5B1B">
        <w:rPr>
          <w:rFonts w:ascii="Times New Roman" w:eastAsia="Times New Roman" w:hAnsi="Times New Roman"/>
          <w:sz w:val="26"/>
          <w:szCs w:val="26"/>
          <w:lang w:val="fr-FR"/>
        </w:rPr>
        <w:t xml:space="preserve"> </w:t>
      </w:r>
    </w:p>
    <w:p w14:paraId="3A32FDA5" w14:textId="29CF6C75" w:rsidR="003077B6" w:rsidRPr="00DC5B1B" w:rsidRDefault="006F3CF3" w:rsidP="006F3CF3">
      <w:pPr>
        <w:pStyle w:val="ListParagraph"/>
        <w:numPr>
          <w:ilvl w:val="2"/>
          <w:numId w:val="22"/>
        </w:numPr>
        <w:spacing w:before="120" w:line="288" w:lineRule="auto"/>
        <w:ind w:left="1418" w:hanging="851"/>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khoản</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phí</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thuế</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và</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lệ</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phí</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mà</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Bên</w:t>
      </w:r>
      <w:proofErr w:type="spellEnd"/>
      <w:r w:rsidR="00C33C45" w:rsidRPr="00DC5B1B">
        <w:rPr>
          <w:rFonts w:ascii="Times New Roman" w:eastAsia="Times New Roman" w:hAnsi="Times New Roman"/>
          <w:sz w:val="26"/>
          <w:szCs w:val="26"/>
          <w:lang w:val="fr-FR"/>
        </w:rPr>
        <w:t xml:space="preserve"> </w:t>
      </w:r>
      <w:r w:rsidR="007961A9" w:rsidRPr="00DC5B1B">
        <w:rPr>
          <w:rFonts w:ascii="Times New Roman" w:eastAsia="Times New Roman" w:hAnsi="Times New Roman"/>
          <w:sz w:val="26"/>
          <w:szCs w:val="26"/>
          <w:lang w:val="fr-FR"/>
        </w:rPr>
        <w:t xml:space="preserve">B </w:t>
      </w:r>
      <w:proofErr w:type="spellStart"/>
      <w:r w:rsidR="00C33C45" w:rsidRPr="00DC5B1B">
        <w:rPr>
          <w:rFonts w:ascii="Times New Roman" w:eastAsia="Times New Roman" w:hAnsi="Times New Roman"/>
          <w:sz w:val="26"/>
          <w:szCs w:val="26"/>
          <w:lang w:val="fr-FR"/>
        </w:rPr>
        <w:t>phải</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nộp</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cho</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cơ</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quan</w:t>
      </w:r>
      <w:proofErr w:type="spellEnd"/>
      <w:r w:rsidR="00C33C45" w:rsidRPr="00DC5B1B">
        <w:rPr>
          <w:rFonts w:ascii="Times New Roman" w:eastAsia="Times New Roman" w:hAnsi="Times New Roman"/>
          <w:sz w:val="26"/>
          <w:szCs w:val="26"/>
          <w:lang w:val="fr-FR"/>
        </w:rPr>
        <w:t xml:space="preserve"> </w:t>
      </w:r>
      <w:proofErr w:type="spellStart"/>
      <w:r w:rsidR="007961A9" w:rsidRPr="00DC5B1B">
        <w:rPr>
          <w:rFonts w:ascii="Times New Roman" w:eastAsia="Times New Roman" w:hAnsi="Times New Roman"/>
          <w:sz w:val="26"/>
          <w:szCs w:val="26"/>
          <w:lang w:val="fr-FR"/>
        </w:rPr>
        <w:t>Nhà</w:t>
      </w:r>
      <w:proofErr w:type="spellEnd"/>
      <w:r w:rsidR="007961A9"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nước</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liên</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quan</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đến</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khoản</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thu</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nhập</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từ</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Hoa</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Hồng</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Môi</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Giới</w:t>
      </w:r>
      <w:proofErr w:type="spellEnd"/>
      <w:r w:rsidR="00C33C45" w:rsidRPr="00DC5B1B">
        <w:rPr>
          <w:rFonts w:ascii="Times New Roman" w:eastAsia="Times New Roman" w:hAnsi="Times New Roman"/>
          <w:sz w:val="26"/>
          <w:szCs w:val="26"/>
          <w:lang w:val="fr-FR"/>
        </w:rPr>
        <w:t xml:space="preserve"> </w:t>
      </w:r>
      <w:proofErr w:type="spellStart"/>
      <w:r w:rsidR="00C33C45" w:rsidRPr="00DC5B1B">
        <w:rPr>
          <w:rFonts w:ascii="Times New Roman" w:eastAsia="Times New Roman" w:hAnsi="Times New Roman"/>
          <w:sz w:val="26"/>
          <w:szCs w:val="26"/>
          <w:lang w:val="fr-FR"/>
        </w:rPr>
        <w:t>được</w:t>
      </w:r>
      <w:proofErr w:type="spellEnd"/>
      <w:r w:rsidR="00C33C45" w:rsidRPr="00DC5B1B">
        <w:rPr>
          <w:rFonts w:ascii="Times New Roman" w:eastAsia="Times New Roman" w:hAnsi="Times New Roman"/>
          <w:sz w:val="26"/>
          <w:szCs w:val="26"/>
          <w:lang w:val="fr-FR"/>
        </w:rPr>
        <w:t xml:space="preserve"> </w:t>
      </w:r>
      <w:proofErr w:type="spellStart"/>
      <w:r w:rsidR="007961A9" w:rsidRPr="00DC5B1B">
        <w:rPr>
          <w:rFonts w:ascii="Times New Roman" w:eastAsia="Times New Roman" w:hAnsi="Times New Roman"/>
          <w:sz w:val="26"/>
          <w:szCs w:val="26"/>
          <w:lang w:val="fr-FR"/>
        </w:rPr>
        <w:t>Bên</w:t>
      </w:r>
      <w:proofErr w:type="spellEnd"/>
      <w:r w:rsidR="007961A9" w:rsidRPr="00DC5B1B">
        <w:rPr>
          <w:rFonts w:ascii="Times New Roman" w:eastAsia="Times New Roman" w:hAnsi="Times New Roman"/>
          <w:sz w:val="26"/>
          <w:szCs w:val="26"/>
          <w:lang w:val="fr-FR"/>
        </w:rPr>
        <w:t xml:space="preserve"> A </w:t>
      </w:r>
      <w:r w:rsidR="00C33C45" w:rsidRPr="00DC5B1B">
        <w:rPr>
          <w:rFonts w:ascii="Times New Roman" w:eastAsia="Times New Roman" w:hAnsi="Times New Roman"/>
          <w:sz w:val="26"/>
          <w:szCs w:val="26"/>
          <w:lang w:val="fr-FR"/>
        </w:rPr>
        <w:t xml:space="preserve">chi </w:t>
      </w:r>
      <w:proofErr w:type="spellStart"/>
      <w:proofErr w:type="gramStart"/>
      <w:r w:rsidR="00C33C45" w:rsidRPr="00DC5B1B">
        <w:rPr>
          <w:rFonts w:ascii="Times New Roman" w:eastAsia="Times New Roman" w:hAnsi="Times New Roman"/>
          <w:sz w:val="26"/>
          <w:szCs w:val="26"/>
          <w:lang w:val="fr-FR"/>
        </w:rPr>
        <w:t>trả</w:t>
      </w:r>
      <w:proofErr w:type="spellEnd"/>
      <w:r w:rsidR="00DB7854" w:rsidRPr="00DC5B1B">
        <w:rPr>
          <w:rFonts w:ascii="Times New Roman" w:eastAsia="Times New Roman" w:hAnsi="Times New Roman"/>
          <w:sz w:val="26"/>
          <w:szCs w:val="26"/>
          <w:lang w:val="fr-FR"/>
        </w:rPr>
        <w:t>;</w:t>
      </w:r>
      <w:proofErr w:type="gramEnd"/>
      <w:r w:rsidR="00DB7854" w:rsidRPr="00DC5B1B">
        <w:rPr>
          <w:rFonts w:ascii="Times New Roman" w:eastAsia="Times New Roman" w:hAnsi="Times New Roman"/>
          <w:sz w:val="26"/>
          <w:szCs w:val="26"/>
          <w:lang w:val="fr-FR"/>
        </w:rPr>
        <w:t xml:space="preserve"> </w:t>
      </w:r>
    </w:p>
    <w:p w14:paraId="77DEE236" w14:textId="71D64CCF" w:rsidR="00B97B50" w:rsidRPr="00DC5B1B" w:rsidRDefault="006F3CF3" w:rsidP="006F3CF3">
      <w:pPr>
        <w:pStyle w:val="ListParagraph"/>
        <w:numPr>
          <w:ilvl w:val="2"/>
          <w:numId w:val="22"/>
        </w:numPr>
        <w:spacing w:before="120" w:line="288" w:lineRule="auto"/>
        <w:ind w:left="1418" w:hanging="851"/>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r w:rsidR="00A45160" w:rsidRPr="00DC5B1B">
        <w:rPr>
          <w:rFonts w:ascii="Times New Roman" w:eastAsia="Times New Roman" w:hAnsi="Times New Roman"/>
          <w:sz w:val="26"/>
          <w:szCs w:val="26"/>
          <w:lang w:val="fr-FR"/>
        </w:rPr>
        <w:t xml:space="preserve">chi </w:t>
      </w:r>
      <w:proofErr w:type="spellStart"/>
      <w:r w:rsidR="00A45160" w:rsidRPr="00DC5B1B">
        <w:rPr>
          <w:rFonts w:ascii="Times New Roman" w:eastAsia="Times New Roman" w:hAnsi="Times New Roman"/>
          <w:sz w:val="26"/>
          <w:szCs w:val="26"/>
          <w:lang w:val="fr-FR"/>
        </w:rPr>
        <w:t>phí</w:t>
      </w:r>
      <w:proofErr w:type="spellEnd"/>
      <w:r w:rsidR="00A45160" w:rsidRPr="00DC5B1B">
        <w:rPr>
          <w:rFonts w:ascii="Times New Roman" w:eastAsia="Times New Roman" w:hAnsi="Times New Roman"/>
          <w:sz w:val="26"/>
          <w:szCs w:val="26"/>
          <w:lang w:val="fr-FR"/>
        </w:rPr>
        <w:t xml:space="preserve"> </w:t>
      </w:r>
      <w:proofErr w:type="spellStart"/>
      <w:r w:rsidR="00A45160" w:rsidRPr="00DC5B1B">
        <w:rPr>
          <w:rFonts w:ascii="Times New Roman" w:eastAsia="Times New Roman" w:hAnsi="Times New Roman"/>
          <w:sz w:val="26"/>
          <w:szCs w:val="26"/>
          <w:lang w:val="fr-FR"/>
        </w:rPr>
        <w:t>liên</w:t>
      </w:r>
      <w:proofErr w:type="spellEnd"/>
      <w:r w:rsidR="00A45160" w:rsidRPr="00DC5B1B">
        <w:rPr>
          <w:rFonts w:ascii="Times New Roman" w:eastAsia="Times New Roman" w:hAnsi="Times New Roman"/>
          <w:sz w:val="26"/>
          <w:szCs w:val="26"/>
          <w:lang w:val="fr-FR"/>
        </w:rPr>
        <w:t xml:space="preserve"> </w:t>
      </w:r>
      <w:proofErr w:type="spellStart"/>
      <w:r w:rsidR="00A45160" w:rsidRPr="00DC5B1B">
        <w:rPr>
          <w:rFonts w:ascii="Times New Roman" w:eastAsia="Times New Roman" w:hAnsi="Times New Roman"/>
          <w:sz w:val="26"/>
          <w:szCs w:val="26"/>
          <w:lang w:val="fr-FR"/>
        </w:rPr>
        <w:t>quan</w:t>
      </w:r>
      <w:proofErr w:type="spellEnd"/>
      <w:r w:rsidR="00A45160" w:rsidRPr="00DC5B1B">
        <w:rPr>
          <w:rFonts w:ascii="Times New Roman" w:eastAsia="Times New Roman" w:hAnsi="Times New Roman"/>
          <w:sz w:val="26"/>
          <w:szCs w:val="26"/>
          <w:lang w:val="fr-FR"/>
        </w:rPr>
        <w:t xml:space="preserve"> </w:t>
      </w:r>
      <w:proofErr w:type="spellStart"/>
      <w:r w:rsidR="001754E5" w:rsidRPr="00DC5B1B">
        <w:rPr>
          <w:rFonts w:ascii="Times New Roman" w:eastAsia="Times New Roman" w:hAnsi="Times New Roman"/>
          <w:sz w:val="26"/>
          <w:szCs w:val="26"/>
          <w:lang w:val="fr-FR"/>
        </w:rPr>
        <w:t>để</w:t>
      </w:r>
      <w:proofErr w:type="spellEnd"/>
      <w:r w:rsidR="001754E5" w:rsidRPr="00DC5B1B">
        <w:rPr>
          <w:rFonts w:ascii="Times New Roman" w:eastAsia="Times New Roman" w:hAnsi="Times New Roman"/>
          <w:sz w:val="26"/>
          <w:szCs w:val="26"/>
          <w:lang w:val="fr-FR"/>
        </w:rPr>
        <w:t xml:space="preserve"> </w:t>
      </w:r>
      <w:proofErr w:type="spellStart"/>
      <w:r w:rsidR="00A45160" w:rsidRPr="00DC5B1B">
        <w:rPr>
          <w:rFonts w:ascii="Times New Roman" w:eastAsia="Times New Roman" w:hAnsi="Times New Roman"/>
          <w:sz w:val="26"/>
          <w:szCs w:val="26"/>
          <w:lang w:val="fr-FR"/>
        </w:rPr>
        <w:t>Bên</w:t>
      </w:r>
      <w:proofErr w:type="spellEnd"/>
      <w:r w:rsidR="00A45160" w:rsidRPr="00DC5B1B">
        <w:rPr>
          <w:rFonts w:ascii="Times New Roman" w:eastAsia="Times New Roman" w:hAnsi="Times New Roman"/>
          <w:b/>
          <w:sz w:val="26"/>
          <w:szCs w:val="26"/>
          <w:lang w:val="fr-FR"/>
        </w:rPr>
        <w:t xml:space="preserve"> </w:t>
      </w:r>
      <w:r w:rsidR="00A45160" w:rsidRPr="00DC5B1B">
        <w:rPr>
          <w:rFonts w:ascii="Times New Roman" w:eastAsia="Times New Roman" w:hAnsi="Times New Roman"/>
          <w:sz w:val="26"/>
          <w:szCs w:val="26"/>
          <w:lang w:val="fr-FR"/>
        </w:rPr>
        <w:t>B</w:t>
      </w:r>
      <w:r w:rsidR="001754E5" w:rsidRPr="00DC5B1B">
        <w:rPr>
          <w:rFonts w:ascii="Times New Roman" w:eastAsia="Times New Roman" w:hAnsi="Times New Roman"/>
          <w:sz w:val="26"/>
          <w:szCs w:val="26"/>
          <w:lang w:val="fr-FR"/>
        </w:rPr>
        <w:t xml:space="preserve"> </w:t>
      </w:r>
      <w:proofErr w:type="spellStart"/>
      <w:r w:rsidR="001754E5" w:rsidRPr="00DC5B1B">
        <w:rPr>
          <w:rFonts w:ascii="Times New Roman" w:eastAsia="Times New Roman" w:hAnsi="Times New Roman"/>
          <w:sz w:val="26"/>
          <w:szCs w:val="26"/>
          <w:lang w:val="fr-FR"/>
        </w:rPr>
        <w:t>thực</w:t>
      </w:r>
      <w:proofErr w:type="spellEnd"/>
      <w:r w:rsidR="001754E5" w:rsidRPr="00DC5B1B">
        <w:rPr>
          <w:rFonts w:ascii="Times New Roman" w:eastAsia="Times New Roman" w:hAnsi="Times New Roman"/>
          <w:sz w:val="26"/>
          <w:szCs w:val="26"/>
          <w:lang w:val="fr-FR"/>
        </w:rPr>
        <w:t xml:space="preserve"> </w:t>
      </w:r>
      <w:proofErr w:type="spellStart"/>
      <w:r w:rsidR="001754E5" w:rsidRPr="00DC5B1B">
        <w:rPr>
          <w:rFonts w:ascii="Times New Roman" w:eastAsia="Times New Roman" w:hAnsi="Times New Roman"/>
          <w:sz w:val="26"/>
          <w:szCs w:val="26"/>
          <w:lang w:val="fr-FR"/>
        </w:rPr>
        <w:t>hiện</w:t>
      </w:r>
      <w:proofErr w:type="spellEnd"/>
      <w:r w:rsidR="001754E5" w:rsidRPr="00DC5B1B">
        <w:rPr>
          <w:rFonts w:ascii="Times New Roman" w:eastAsia="Times New Roman" w:hAnsi="Times New Roman"/>
          <w:sz w:val="26"/>
          <w:szCs w:val="26"/>
          <w:lang w:val="fr-FR"/>
        </w:rPr>
        <w:t xml:space="preserve"> </w:t>
      </w:r>
      <w:proofErr w:type="spellStart"/>
      <w:r w:rsidR="00C13A1B" w:rsidRPr="00DC5B1B">
        <w:rPr>
          <w:rFonts w:ascii="Times New Roman" w:eastAsia="Times New Roman" w:hAnsi="Times New Roman"/>
          <w:sz w:val="26"/>
          <w:szCs w:val="26"/>
          <w:lang w:val="fr-FR"/>
        </w:rPr>
        <w:t>Dịch</w:t>
      </w:r>
      <w:proofErr w:type="spellEnd"/>
      <w:r w:rsidR="00C13A1B" w:rsidRPr="00DC5B1B">
        <w:rPr>
          <w:rFonts w:ascii="Times New Roman" w:eastAsia="Times New Roman" w:hAnsi="Times New Roman"/>
          <w:sz w:val="26"/>
          <w:szCs w:val="26"/>
          <w:lang w:val="fr-FR"/>
        </w:rPr>
        <w:t xml:space="preserve"> </w:t>
      </w:r>
      <w:proofErr w:type="spellStart"/>
      <w:r w:rsidR="00C13A1B" w:rsidRPr="00DC5B1B">
        <w:rPr>
          <w:rFonts w:ascii="Times New Roman" w:eastAsia="Times New Roman" w:hAnsi="Times New Roman"/>
          <w:sz w:val="26"/>
          <w:szCs w:val="26"/>
          <w:lang w:val="fr-FR"/>
        </w:rPr>
        <w:t>Vụ</w:t>
      </w:r>
      <w:proofErr w:type="spellEnd"/>
      <w:r w:rsidR="00C13A1B" w:rsidRPr="00DC5B1B">
        <w:rPr>
          <w:rFonts w:ascii="Times New Roman" w:eastAsia="Times New Roman" w:hAnsi="Times New Roman"/>
          <w:sz w:val="26"/>
          <w:szCs w:val="26"/>
          <w:lang w:val="fr-FR"/>
        </w:rPr>
        <w:t xml:space="preserve"> </w:t>
      </w:r>
      <w:proofErr w:type="spellStart"/>
      <w:r w:rsidR="001754E5" w:rsidRPr="00DC5B1B">
        <w:rPr>
          <w:rFonts w:ascii="Times New Roman" w:eastAsia="Times New Roman" w:hAnsi="Times New Roman"/>
          <w:sz w:val="26"/>
          <w:szCs w:val="26"/>
          <w:lang w:val="fr-FR"/>
        </w:rPr>
        <w:t>cho</w:t>
      </w:r>
      <w:proofErr w:type="spellEnd"/>
      <w:r w:rsidR="001754E5" w:rsidRPr="00DC5B1B">
        <w:rPr>
          <w:rFonts w:ascii="Times New Roman" w:eastAsia="Times New Roman" w:hAnsi="Times New Roman"/>
          <w:sz w:val="26"/>
          <w:szCs w:val="26"/>
          <w:lang w:val="fr-FR"/>
        </w:rPr>
        <w:t xml:space="preserve"> </w:t>
      </w:r>
      <w:proofErr w:type="spellStart"/>
      <w:r w:rsidR="001754E5" w:rsidRPr="00DC5B1B">
        <w:rPr>
          <w:rFonts w:ascii="Times New Roman" w:eastAsia="Times New Roman" w:hAnsi="Times New Roman"/>
          <w:sz w:val="26"/>
          <w:szCs w:val="26"/>
          <w:lang w:val="fr-FR"/>
        </w:rPr>
        <w:t>Bên</w:t>
      </w:r>
      <w:proofErr w:type="spellEnd"/>
      <w:r w:rsidR="001754E5" w:rsidRPr="00DC5B1B">
        <w:rPr>
          <w:rFonts w:ascii="Times New Roman" w:eastAsia="Times New Roman" w:hAnsi="Times New Roman"/>
          <w:sz w:val="26"/>
          <w:szCs w:val="26"/>
          <w:lang w:val="fr-FR"/>
        </w:rPr>
        <w:t xml:space="preserve"> A</w:t>
      </w:r>
      <w:r w:rsidR="00A45160" w:rsidRPr="00DC5B1B">
        <w:rPr>
          <w:rFonts w:ascii="Times New Roman" w:eastAsia="Times New Roman" w:hAnsi="Times New Roman"/>
          <w:sz w:val="26"/>
          <w:szCs w:val="26"/>
          <w:lang w:val="fr-FR"/>
        </w:rPr>
        <w:t xml:space="preserve">. </w:t>
      </w:r>
    </w:p>
    <w:p w14:paraId="2AFB82F0" w14:textId="0DC10D9D" w:rsidR="00A45160" w:rsidRDefault="00B97B50" w:rsidP="006F3CF3">
      <w:pPr>
        <w:pStyle w:val="ListParagraph"/>
        <w:numPr>
          <w:ilvl w:val="1"/>
          <w:numId w:val="22"/>
        </w:numPr>
        <w:spacing w:before="120" w:line="288" w:lineRule="auto"/>
        <w:ind w:left="567" w:hanging="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Để</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làm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rõ</w:t>
      </w:r>
      <w:proofErr w:type="spellEnd"/>
      <w:r w:rsidRPr="00DC5B1B">
        <w:rPr>
          <w:rFonts w:ascii="Times New Roman" w:eastAsia="Times New Roman" w:hAnsi="Times New Roman"/>
          <w:sz w:val="26"/>
          <w:szCs w:val="26"/>
          <w:lang w:val="fr-FR"/>
        </w:rPr>
        <w:t xml:space="preserve">, </w:t>
      </w:r>
      <w:proofErr w:type="spellStart"/>
      <w:r w:rsidR="006F3CF3" w:rsidRPr="00DC5B1B">
        <w:rPr>
          <w:rFonts w:ascii="Times New Roman" w:eastAsia="Times New Roman" w:hAnsi="Times New Roman"/>
          <w:sz w:val="26"/>
          <w:szCs w:val="26"/>
          <w:lang w:val="fr-FR"/>
        </w:rPr>
        <w:t>ngo</w:t>
      </w:r>
      <w:r w:rsidR="006F3CF3">
        <w:rPr>
          <w:rFonts w:ascii="Times New Roman" w:eastAsia="Times New Roman" w:hAnsi="Times New Roman"/>
          <w:sz w:val="26"/>
          <w:szCs w:val="26"/>
          <w:lang w:val="fr-FR"/>
        </w:rPr>
        <w:t>à</w:t>
      </w:r>
      <w:r w:rsidR="006F3CF3" w:rsidRPr="00DC5B1B">
        <w:rPr>
          <w:rFonts w:ascii="Times New Roman" w:eastAsia="Times New Roman" w:hAnsi="Times New Roman"/>
          <w:sz w:val="26"/>
          <w:szCs w:val="26"/>
          <w:lang w:val="fr-FR"/>
        </w:rPr>
        <w:t>i</w:t>
      </w:r>
      <w:proofErr w:type="spellEnd"/>
      <w:r w:rsidR="006F3CF3"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khoản</w:t>
      </w:r>
      <w:proofErr w:type="spellEnd"/>
      <w:r w:rsidR="00F24B67"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Hoa</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Hồng</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Môi</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Giới</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mà</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Bên</w:t>
      </w:r>
      <w:proofErr w:type="spellEnd"/>
      <w:r w:rsidR="00F24B67" w:rsidRPr="00DC5B1B">
        <w:rPr>
          <w:rFonts w:ascii="Times New Roman" w:eastAsia="Times New Roman" w:hAnsi="Times New Roman"/>
          <w:sz w:val="26"/>
          <w:szCs w:val="26"/>
          <w:lang w:val="fr-FR"/>
        </w:rPr>
        <w:t xml:space="preserve"> A </w:t>
      </w:r>
      <w:proofErr w:type="spellStart"/>
      <w:r w:rsidR="00F24B67" w:rsidRPr="00DC5B1B">
        <w:rPr>
          <w:rFonts w:ascii="Times New Roman" w:eastAsia="Times New Roman" w:hAnsi="Times New Roman"/>
          <w:sz w:val="26"/>
          <w:szCs w:val="26"/>
          <w:lang w:val="fr-FR"/>
        </w:rPr>
        <w:t>phải</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trả</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cho</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Bên</w:t>
      </w:r>
      <w:proofErr w:type="spellEnd"/>
      <w:r w:rsidR="00F24B67" w:rsidRPr="00DC5B1B">
        <w:rPr>
          <w:rFonts w:ascii="Times New Roman" w:eastAsia="Times New Roman" w:hAnsi="Times New Roman"/>
          <w:sz w:val="26"/>
          <w:szCs w:val="26"/>
          <w:lang w:val="fr-FR"/>
        </w:rPr>
        <w:t xml:space="preserve"> B </w:t>
      </w:r>
      <w:proofErr w:type="spellStart"/>
      <w:r w:rsidR="00F24B67" w:rsidRPr="00DC5B1B">
        <w:rPr>
          <w:rFonts w:ascii="Times New Roman" w:eastAsia="Times New Roman" w:hAnsi="Times New Roman"/>
          <w:sz w:val="26"/>
          <w:szCs w:val="26"/>
          <w:lang w:val="fr-FR"/>
        </w:rPr>
        <w:t>theo</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quy</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định</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tại</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Hợp</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Đồng</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này</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Bên</w:t>
      </w:r>
      <w:proofErr w:type="spellEnd"/>
      <w:r w:rsidR="00F24B67" w:rsidRPr="00DC5B1B">
        <w:rPr>
          <w:rFonts w:ascii="Times New Roman" w:eastAsia="Times New Roman" w:hAnsi="Times New Roman"/>
          <w:sz w:val="26"/>
          <w:szCs w:val="26"/>
          <w:lang w:val="fr-FR"/>
        </w:rPr>
        <w:t xml:space="preserve"> A </w:t>
      </w:r>
      <w:proofErr w:type="spellStart"/>
      <w:r w:rsidR="00F24B67" w:rsidRPr="00DC5B1B">
        <w:rPr>
          <w:rFonts w:ascii="Times New Roman" w:eastAsia="Times New Roman" w:hAnsi="Times New Roman"/>
          <w:sz w:val="26"/>
          <w:szCs w:val="26"/>
          <w:lang w:val="fr-FR"/>
        </w:rPr>
        <w:t>không</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phải</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trả</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cho</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Bên</w:t>
      </w:r>
      <w:proofErr w:type="spellEnd"/>
      <w:r w:rsidR="00F24B67" w:rsidRPr="00DC5B1B">
        <w:rPr>
          <w:rFonts w:ascii="Times New Roman" w:eastAsia="Times New Roman" w:hAnsi="Times New Roman"/>
          <w:sz w:val="26"/>
          <w:szCs w:val="26"/>
          <w:lang w:val="fr-FR"/>
        </w:rPr>
        <w:t xml:space="preserve"> B </w:t>
      </w:r>
      <w:proofErr w:type="spellStart"/>
      <w:r w:rsidR="00F24B67" w:rsidRPr="00DC5B1B">
        <w:rPr>
          <w:rFonts w:ascii="Times New Roman" w:eastAsia="Times New Roman" w:hAnsi="Times New Roman"/>
          <w:sz w:val="26"/>
          <w:szCs w:val="26"/>
          <w:lang w:val="fr-FR"/>
        </w:rPr>
        <w:t>bất</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kỳ</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khoản</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tiền</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nào</w:t>
      </w:r>
      <w:proofErr w:type="spellEnd"/>
      <w:r w:rsidR="00F24B67" w:rsidRPr="00DC5B1B">
        <w:rPr>
          <w:rFonts w:ascii="Times New Roman" w:eastAsia="Times New Roman" w:hAnsi="Times New Roman"/>
          <w:sz w:val="26"/>
          <w:szCs w:val="26"/>
          <w:lang w:val="fr-FR"/>
        </w:rPr>
        <w:t xml:space="preserve"> </w:t>
      </w:r>
      <w:proofErr w:type="spellStart"/>
      <w:r w:rsidR="00F24B67" w:rsidRPr="00DC5B1B">
        <w:rPr>
          <w:rFonts w:ascii="Times New Roman" w:eastAsia="Times New Roman" w:hAnsi="Times New Roman"/>
          <w:sz w:val="26"/>
          <w:szCs w:val="26"/>
          <w:lang w:val="fr-FR"/>
        </w:rPr>
        <w:t>khác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liên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quan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đến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việc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cung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cấp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Dịch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w:t>
      </w:r>
      <w:r w:rsidR="00A45160" w:rsidRPr="00DC5B1B">
        <w:rPr>
          <w:rFonts w:ascii="Times New Roman" w:eastAsia="Times New Roman" w:hAnsi="Times New Roman"/>
          <w:sz w:val="26"/>
          <w:szCs w:val="26"/>
          <w:lang w:val="fr-FR"/>
        </w:rPr>
        <w:t>.</w:t>
      </w:r>
    </w:p>
    <w:p w14:paraId="486C9290" w14:textId="77777777" w:rsidR="00AB07B1" w:rsidRPr="00DC5B1B" w:rsidRDefault="00AB07B1" w:rsidP="00AB07B1">
      <w:pPr>
        <w:pStyle w:val="ListParagraph"/>
        <w:spacing w:before="120" w:line="288" w:lineRule="auto"/>
        <w:ind w:left="567"/>
        <w:contextualSpacing w:val="0"/>
        <w:jc w:val="both"/>
        <w:rPr>
          <w:rFonts w:ascii="Times New Roman" w:eastAsia="Times New Roman" w:hAnsi="Times New Roman"/>
          <w:sz w:val="26"/>
          <w:szCs w:val="26"/>
          <w:lang w:val="fr-FR"/>
        </w:rPr>
      </w:pPr>
    </w:p>
    <w:p w14:paraId="33370C8C" w14:textId="610CB7B4" w:rsidR="00780C09" w:rsidRPr="00DC5B1B" w:rsidRDefault="00780C09" w:rsidP="002E0F90">
      <w:pPr>
        <w:tabs>
          <w:tab w:val="left" w:pos="1134"/>
        </w:tabs>
        <w:spacing w:before="120" w:line="288" w:lineRule="auto"/>
        <w:jc w:val="both"/>
        <w:rPr>
          <w:rFonts w:ascii="Times New Roman" w:eastAsia="Times New Roman" w:hAnsi="Times New Roman"/>
          <w:b/>
          <w:bCs/>
          <w:sz w:val="26"/>
          <w:szCs w:val="26"/>
          <w:lang w:val="fr-FR"/>
        </w:rPr>
      </w:pPr>
      <w:proofErr w:type="spellStart"/>
      <w:r w:rsidRPr="00DC5B1B">
        <w:rPr>
          <w:rFonts w:ascii="Times New Roman" w:eastAsia="Times New Roman" w:hAnsi="Times New Roman"/>
          <w:b/>
          <w:bCs/>
          <w:sz w:val="26"/>
          <w:szCs w:val="26"/>
          <w:lang w:val="fr-FR"/>
        </w:rPr>
        <w:lastRenderedPageBreak/>
        <w:t>Điều</w:t>
      </w:r>
      <w:proofErr w:type="spellEnd"/>
      <w:r w:rsidRPr="00DC5B1B">
        <w:rPr>
          <w:rFonts w:ascii="Times New Roman" w:eastAsia="Times New Roman" w:hAnsi="Times New Roman"/>
          <w:b/>
          <w:bCs/>
          <w:sz w:val="26"/>
          <w:szCs w:val="26"/>
          <w:lang w:val="fr-FR"/>
        </w:rPr>
        <w:t xml:space="preserve"> </w:t>
      </w:r>
      <w:proofErr w:type="gramStart"/>
      <w:r w:rsidRPr="00DC5B1B">
        <w:rPr>
          <w:rFonts w:ascii="Times New Roman" w:eastAsia="Times New Roman" w:hAnsi="Times New Roman"/>
          <w:b/>
          <w:bCs/>
          <w:sz w:val="26"/>
          <w:szCs w:val="26"/>
          <w:lang w:val="fr-FR"/>
        </w:rPr>
        <w:t>4:</w:t>
      </w:r>
      <w:proofErr w:type="gramEnd"/>
      <w:r w:rsidR="00583690">
        <w:rPr>
          <w:rFonts w:ascii="Times New Roman" w:eastAsia="Times New Roman" w:hAnsi="Times New Roman"/>
          <w:b/>
          <w:bCs/>
          <w:sz w:val="26"/>
          <w:szCs w:val="26"/>
          <w:lang w:val="fr-FR"/>
        </w:rPr>
        <w:t xml:space="preserve"> </w:t>
      </w:r>
      <w:r w:rsidR="002E0F90">
        <w:rPr>
          <w:rFonts w:ascii="Times New Roman" w:eastAsia="Times New Roman" w:hAnsi="Times New Roman"/>
          <w:b/>
          <w:bCs/>
          <w:sz w:val="26"/>
          <w:szCs w:val="26"/>
          <w:lang w:val="fr-FR"/>
        </w:rPr>
        <w:tab/>
      </w:r>
      <w:proofErr w:type="spellStart"/>
      <w:r w:rsidRPr="00DC5B1B">
        <w:rPr>
          <w:rFonts w:ascii="Times New Roman" w:eastAsia="Times New Roman" w:hAnsi="Times New Roman"/>
          <w:b/>
          <w:bCs/>
          <w:sz w:val="26"/>
          <w:szCs w:val="26"/>
          <w:lang w:val="fr-FR"/>
        </w:rPr>
        <w:t>Điều</w:t>
      </w:r>
      <w:proofErr w:type="spellEnd"/>
      <w:r w:rsidRPr="00DC5B1B">
        <w:rPr>
          <w:rFonts w:ascii="Times New Roman" w:eastAsia="Times New Roman" w:hAnsi="Times New Roman"/>
          <w:b/>
          <w:bCs/>
          <w:sz w:val="26"/>
          <w:szCs w:val="26"/>
          <w:lang w:val="fr-FR"/>
        </w:rPr>
        <w:t xml:space="preserve"> </w:t>
      </w:r>
      <w:proofErr w:type="spellStart"/>
      <w:r w:rsidRPr="00DC5B1B">
        <w:rPr>
          <w:rFonts w:ascii="Times New Roman" w:eastAsia="Times New Roman" w:hAnsi="Times New Roman"/>
          <w:b/>
          <w:bCs/>
          <w:sz w:val="26"/>
          <w:szCs w:val="26"/>
          <w:lang w:val="fr-FR"/>
        </w:rPr>
        <w:t>kiện</w:t>
      </w:r>
      <w:proofErr w:type="spellEnd"/>
      <w:r w:rsidRPr="00DC5B1B">
        <w:rPr>
          <w:rFonts w:ascii="Times New Roman" w:eastAsia="Times New Roman" w:hAnsi="Times New Roman"/>
          <w:b/>
          <w:bCs/>
          <w:sz w:val="26"/>
          <w:szCs w:val="26"/>
          <w:lang w:val="fr-FR"/>
        </w:rPr>
        <w:t xml:space="preserve"> chi </w:t>
      </w:r>
      <w:proofErr w:type="spellStart"/>
      <w:r w:rsidRPr="00DC5B1B">
        <w:rPr>
          <w:rFonts w:ascii="Times New Roman" w:eastAsia="Times New Roman" w:hAnsi="Times New Roman"/>
          <w:b/>
          <w:bCs/>
          <w:sz w:val="26"/>
          <w:szCs w:val="26"/>
          <w:lang w:val="fr-FR"/>
        </w:rPr>
        <w:t>trả</w:t>
      </w:r>
      <w:proofErr w:type="spellEnd"/>
      <w:r w:rsidRPr="00DC5B1B">
        <w:rPr>
          <w:rFonts w:ascii="Times New Roman" w:eastAsia="Times New Roman" w:hAnsi="Times New Roman"/>
          <w:b/>
          <w:bCs/>
          <w:sz w:val="26"/>
          <w:szCs w:val="26"/>
          <w:lang w:val="fr-FR"/>
        </w:rPr>
        <w:t xml:space="preserve"> </w:t>
      </w:r>
      <w:proofErr w:type="spellStart"/>
      <w:r w:rsidRPr="00DC5B1B">
        <w:rPr>
          <w:rFonts w:ascii="Times New Roman" w:eastAsia="Times New Roman" w:hAnsi="Times New Roman"/>
          <w:b/>
          <w:bCs/>
          <w:sz w:val="26"/>
          <w:szCs w:val="26"/>
          <w:lang w:val="fr-FR"/>
        </w:rPr>
        <w:t>Hoa</w:t>
      </w:r>
      <w:proofErr w:type="spellEnd"/>
      <w:r w:rsidRPr="00DC5B1B">
        <w:rPr>
          <w:rFonts w:ascii="Times New Roman" w:eastAsia="Times New Roman" w:hAnsi="Times New Roman"/>
          <w:b/>
          <w:bCs/>
          <w:sz w:val="26"/>
          <w:szCs w:val="26"/>
          <w:lang w:val="fr-FR"/>
        </w:rPr>
        <w:t xml:space="preserve"> </w:t>
      </w:r>
      <w:proofErr w:type="spellStart"/>
      <w:r w:rsidRPr="00DC5B1B">
        <w:rPr>
          <w:rFonts w:ascii="Times New Roman" w:eastAsia="Times New Roman" w:hAnsi="Times New Roman"/>
          <w:b/>
          <w:bCs/>
          <w:sz w:val="26"/>
          <w:szCs w:val="26"/>
          <w:lang w:val="fr-FR"/>
        </w:rPr>
        <w:t>Hồng</w:t>
      </w:r>
      <w:proofErr w:type="spellEnd"/>
      <w:r w:rsidRPr="00DC5B1B">
        <w:rPr>
          <w:rFonts w:ascii="Times New Roman" w:eastAsia="Times New Roman" w:hAnsi="Times New Roman"/>
          <w:b/>
          <w:bCs/>
          <w:sz w:val="26"/>
          <w:szCs w:val="26"/>
          <w:lang w:val="fr-FR"/>
        </w:rPr>
        <w:t xml:space="preserve"> </w:t>
      </w:r>
      <w:proofErr w:type="spellStart"/>
      <w:r w:rsidRPr="00DC5B1B">
        <w:rPr>
          <w:rFonts w:ascii="Times New Roman" w:eastAsia="Times New Roman" w:hAnsi="Times New Roman"/>
          <w:b/>
          <w:bCs/>
          <w:sz w:val="26"/>
          <w:szCs w:val="26"/>
          <w:lang w:val="fr-FR"/>
        </w:rPr>
        <w:t>Môi</w:t>
      </w:r>
      <w:proofErr w:type="spellEnd"/>
      <w:r w:rsidRPr="00DC5B1B">
        <w:rPr>
          <w:rFonts w:ascii="Times New Roman" w:eastAsia="Times New Roman" w:hAnsi="Times New Roman"/>
          <w:b/>
          <w:bCs/>
          <w:sz w:val="26"/>
          <w:szCs w:val="26"/>
          <w:lang w:val="fr-FR"/>
        </w:rPr>
        <w:t xml:space="preserve"> </w:t>
      </w:r>
      <w:proofErr w:type="spellStart"/>
      <w:r w:rsidRPr="00DC5B1B">
        <w:rPr>
          <w:rFonts w:ascii="Times New Roman" w:eastAsia="Times New Roman" w:hAnsi="Times New Roman"/>
          <w:b/>
          <w:bCs/>
          <w:sz w:val="26"/>
          <w:szCs w:val="26"/>
          <w:lang w:val="fr-FR"/>
        </w:rPr>
        <w:t>Giới</w:t>
      </w:r>
      <w:proofErr w:type="spellEnd"/>
      <w:r w:rsidRPr="00DC5B1B">
        <w:rPr>
          <w:rFonts w:ascii="Times New Roman" w:eastAsia="Times New Roman" w:hAnsi="Times New Roman"/>
          <w:b/>
          <w:bCs/>
          <w:sz w:val="26"/>
          <w:szCs w:val="26"/>
          <w:lang w:val="fr-FR"/>
        </w:rPr>
        <w:t xml:space="preserve"> </w:t>
      </w:r>
    </w:p>
    <w:p w14:paraId="5C9FD935" w14:textId="7885A352" w:rsidR="00487AED" w:rsidRPr="00DC5B1B" w:rsidRDefault="00487AED" w:rsidP="00583690">
      <w:pPr>
        <w:spacing w:before="120" w:line="288" w:lineRule="auto"/>
        <w:ind w:left="567" w:hanging="567"/>
        <w:jc w:val="both"/>
        <w:rPr>
          <w:rFonts w:ascii="Times New Roman" w:eastAsia="DFKai-SB" w:hAnsi="Times New Roman"/>
          <w:bCs/>
          <w:sz w:val="26"/>
          <w:szCs w:val="26"/>
          <w:lang w:val="fr-FR"/>
        </w:rPr>
      </w:pPr>
      <w:r w:rsidRPr="00DC5B1B">
        <w:rPr>
          <w:rFonts w:ascii="Times New Roman" w:eastAsia="DFKai-SB" w:hAnsi="Times New Roman"/>
          <w:bCs/>
          <w:sz w:val="26"/>
          <w:szCs w:val="26"/>
          <w:lang w:val="fr-FR"/>
        </w:rPr>
        <w:t xml:space="preserve">4.1. </w:t>
      </w:r>
      <w:r w:rsidRPr="00DC5B1B">
        <w:rPr>
          <w:rFonts w:ascii="Times New Roman" w:eastAsia="DFKai-SB" w:hAnsi="Times New Roman"/>
          <w:bCs/>
          <w:sz w:val="26"/>
          <w:szCs w:val="26"/>
          <w:lang w:val="fr-FR"/>
        </w:rPr>
        <w:tab/>
      </w:r>
      <w:proofErr w:type="spellStart"/>
      <w:r w:rsidR="00212EF0" w:rsidRPr="00DC5B1B">
        <w:rPr>
          <w:rFonts w:ascii="Times New Roman" w:eastAsia="DFKai-SB" w:hAnsi="Times New Roman"/>
          <w:bCs/>
          <w:sz w:val="26"/>
          <w:szCs w:val="26"/>
          <w:lang w:val="fr-FR"/>
        </w:rPr>
        <w:t>Bên</w:t>
      </w:r>
      <w:proofErr w:type="spellEnd"/>
      <w:r w:rsidR="00212EF0" w:rsidRPr="00DC5B1B">
        <w:rPr>
          <w:rFonts w:ascii="Times New Roman" w:eastAsia="DFKai-SB" w:hAnsi="Times New Roman"/>
          <w:bCs/>
          <w:sz w:val="26"/>
          <w:szCs w:val="26"/>
          <w:lang w:val="fr-FR"/>
        </w:rPr>
        <w:t xml:space="preserve"> B</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được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xác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định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là</w:t>
      </w:r>
      <w:proofErr w:type="spellEnd"/>
      <w:r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bên</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môi</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giới</w:t>
      </w:r>
      <w:proofErr w:type="spellEnd"/>
      <w:r w:rsidR="00212EF0"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của</w:t>
      </w:r>
      <w:proofErr w:type="spellEnd"/>
      <w:r w:rsidRPr="00DC5B1B">
        <w:rPr>
          <w:rFonts w:ascii="Times New Roman" w:eastAsia="DFKai-SB" w:hAnsi="Times New Roman"/>
          <w:bCs/>
          <w:sz w:val="26"/>
          <w:szCs w:val="26"/>
          <w:lang w:val="fr-FR"/>
        </w:rPr>
        <w:t xml:space="preserve"> </w:t>
      </w:r>
      <w:proofErr w:type="spellStart"/>
      <w:r w:rsidR="00375B0B">
        <w:rPr>
          <w:rFonts w:ascii="Times New Roman" w:eastAsia="DFKai-SB" w:hAnsi="Times New Roman"/>
          <w:bCs/>
          <w:sz w:val="26"/>
          <w:szCs w:val="26"/>
          <w:lang w:val="fr-FR"/>
        </w:rPr>
        <w:t>Bên</w:t>
      </w:r>
      <w:proofErr w:type="spellEnd"/>
      <w:r w:rsidR="00375B0B">
        <w:rPr>
          <w:rFonts w:ascii="Times New Roman" w:eastAsia="DFKai-SB" w:hAnsi="Times New Roman"/>
          <w:bCs/>
          <w:sz w:val="26"/>
          <w:szCs w:val="26"/>
          <w:lang w:val="fr-FR"/>
        </w:rPr>
        <w:t xml:space="preserve"> A</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cho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một</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Giao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Dịch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Hoàn</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Thành</w:t>
      </w:r>
      <w:proofErr w:type="spellEnd"/>
      <w:r w:rsidRPr="00DC5B1B">
        <w:rPr>
          <w:rFonts w:ascii="Times New Roman" w:eastAsia="DFKai-SB" w:hAnsi="Times New Roman"/>
          <w:bCs/>
          <w:sz w:val="26"/>
          <w:szCs w:val="26"/>
          <w:lang w:val="fr-FR"/>
        </w:rPr>
        <w:t xml:space="preserve"> khi </w:t>
      </w:r>
      <w:proofErr w:type="spellStart"/>
      <w:r w:rsidRPr="00DC5B1B">
        <w:rPr>
          <w:rFonts w:ascii="Times New Roman" w:eastAsia="DFKai-SB" w:hAnsi="Times New Roman"/>
          <w:bCs/>
          <w:sz w:val="26"/>
          <w:szCs w:val="26"/>
          <w:lang w:val="fr-FR"/>
        </w:rPr>
        <w:t>và</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chỉ</w:t>
      </w:r>
      <w:proofErr w:type="spellEnd"/>
      <w:r w:rsidRPr="00DC5B1B">
        <w:rPr>
          <w:rFonts w:ascii="Times New Roman" w:eastAsia="DFKai-SB" w:hAnsi="Times New Roman"/>
          <w:bCs/>
          <w:sz w:val="26"/>
          <w:szCs w:val="26"/>
          <w:lang w:val="fr-FR"/>
        </w:rPr>
        <w:t xml:space="preserve"> </w:t>
      </w:r>
      <w:proofErr w:type="gramStart"/>
      <w:r w:rsidRPr="00DC5B1B">
        <w:rPr>
          <w:rFonts w:ascii="Times New Roman" w:eastAsia="DFKai-SB" w:hAnsi="Times New Roman"/>
          <w:bCs/>
          <w:sz w:val="26"/>
          <w:szCs w:val="26"/>
          <w:lang w:val="fr-FR"/>
        </w:rPr>
        <w:t>khi:</w:t>
      </w:r>
      <w:proofErr w:type="gramEnd"/>
      <w:r w:rsidRPr="00DC5B1B">
        <w:rPr>
          <w:rFonts w:ascii="Times New Roman" w:eastAsia="DFKai-SB" w:hAnsi="Times New Roman"/>
          <w:bCs/>
          <w:sz w:val="26"/>
          <w:szCs w:val="26"/>
          <w:lang w:val="fr-FR"/>
        </w:rPr>
        <w:t xml:space="preserve"> </w:t>
      </w:r>
    </w:p>
    <w:p w14:paraId="4E4668FE" w14:textId="2924B115" w:rsidR="00487AED" w:rsidRPr="00DC5B1B" w:rsidRDefault="00487AED" w:rsidP="00583690">
      <w:pPr>
        <w:pStyle w:val="ListParagraph"/>
        <w:numPr>
          <w:ilvl w:val="2"/>
          <w:numId w:val="23"/>
        </w:numPr>
        <w:spacing w:before="120" w:line="288" w:lineRule="auto"/>
        <w:ind w:left="1276" w:hanging="709"/>
        <w:contextualSpacing w:val="0"/>
        <w:jc w:val="both"/>
        <w:rPr>
          <w:rFonts w:ascii="Times New Roman" w:eastAsia="DFKai-SB" w:hAnsi="Times New Roman"/>
          <w:bCs/>
          <w:sz w:val="26"/>
          <w:szCs w:val="26"/>
          <w:lang w:val="fr-FR"/>
        </w:rPr>
      </w:pPr>
      <w:proofErr w:type="spellStart"/>
      <w:r w:rsidRPr="00DC5B1B">
        <w:rPr>
          <w:rFonts w:ascii="Times New Roman" w:eastAsia="DFKai-SB" w:hAnsi="Times New Roman"/>
          <w:bCs/>
          <w:sz w:val="26"/>
          <w:szCs w:val="26"/>
          <w:lang w:val="fr-FR"/>
        </w:rPr>
        <w:t>Bên</w:t>
      </w:r>
      <w:proofErr w:type="spellEnd"/>
      <w:r w:rsidRPr="00DC5B1B">
        <w:rPr>
          <w:rFonts w:ascii="Times New Roman" w:eastAsia="DFKai-SB" w:hAnsi="Times New Roman"/>
          <w:bCs/>
          <w:sz w:val="26"/>
          <w:szCs w:val="26"/>
          <w:lang w:val="fr-FR"/>
        </w:rPr>
        <w:t xml:space="preserve"> </w:t>
      </w:r>
      <w:r w:rsidR="00212EF0" w:rsidRPr="00DC5B1B">
        <w:rPr>
          <w:rFonts w:ascii="Times New Roman" w:eastAsia="DFKai-SB" w:hAnsi="Times New Roman"/>
          <w:bCs/>
          <w:sz w:val="26"/>
          <w:szCs w:val="26"/>
          <w:lang w:val="fr-FR"/>
        </w:rPr>
        <w:t>B</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đủ</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điều</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kiện</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cung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cấp</w:t>
      </w:r>
      <w:proofErr w:type="spellEnd"/>
      <w:r w:rsidRPr="00DC5B1B">
        <w:rPr>
          <w:rFonts w:ascii="Times New Roman" w:eastAsia="DFKai-SB" w:hAnsi="Times New Roman"/>
          <w:bCs/>
          <w:sz w:val="26"/>
          <w:szCs w:val="26"/>
          <w:lang w:val="fr-FR"/>
        </w:rPr>
        <w:t xml:space="preserve"> </w:t>
      </w:r>
      <w:proofErr w:type="spellStart"/>
      <w:r w:rsidR="00375B0B">
        <w:rPr>
          <w:rFonts w:ascii="Times New Roman" w:eastAsia="DFKai-SB" w:hAnsi="Times New Roman"/>
          <w:bCs/>
          <w:sz w:val="26"/>
          <w:szCs w:val="26"/>
          <w:lang w:val="fr-FR"/>
        </w:rPr>
        <w:t>Dịch</w:t>
      </w:r>
      <w:proofErr w:type="spellEnd"/>
      <w:r w:rsidR="00375B0B">
        <w:rPr>
          <w:rFonts w:ascii="Times New Roman" w:eastAsia="DFKai-SB" w:hAnsi="Times New Roman"/>
          <w:bCs/>
          <w:sz w:val="26"/>
          <w:szCs w:val="26"/>
          <w:lang w:val="fr-FR"/>
        </w:rPr>
        <w:t xml:space="preserve"> </w:t>
      </w:r>
      <w:proofErr w:type="spellStart"/>
      <w:r w:rsidR="00375B0B">
        <w:rPr>
          <w:rFonts w:ascii="Times New Roman" w:eastAsia="DFKai-SB" w:hAnsi="Times New Roman"/>
          <w:bCs/>
          <w:sz w:val="26"/>
          <w:szCs w:val="26"/>
          <w:lang w:val="fr-FR"/>
        </w:rPr>
        <w:t>Vụ</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theo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quy</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định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của</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pháp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luật</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Việt</w:t>
      </w:r>
      <w:proofErr w:type="spellEnd"/>
      <w:r w:rsidRPr="00DC5B1B">
        <w:rPr>
          <w:rFonts w:ascii="Times New Roman" w:eastAsia="DFKai-SB" w:hAnsi="Times New Roman"/>
          <w:bCs/>
          <w:sz w:val="26"/>
          <w:szCs w:val="26"/>
          <w:lang w:val="fr-FR"/>
        </w:rPr>
        <w:t xml:space="preserve"> Nam </w:t>
      </w:r>
      <w:proofErr w:type="spellStart"/>
      <w:r w:rsidRPr="00DC5B1B">
        <w:rPr>
          <w:rFonts w:ascii="Times New Roman" w:eastAsia="DFKai-SB" w:hAnsi="Times New Roman"/>
          <w:bCs/>
          <w:sz w:val="26"/>
          <w:szCs w:val="26"/>
          <w:lang w:val="fr-FR"/>
        </w:rPr>
        <w:t>hiện</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hành</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tại</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thời</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điểm</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Giao</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Dịch</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Hoàn</w:t>
      </w:r>
      <w:proofErr w:type="spellEnd"/>
      <w:r w:rsidR="00212EF0" w:rsidRPr="00DC5B1B">
        <w:rPr>
          <w:rFonts w:ascii="Times New Roman" w:eastAsia="DFKai-SB" w:hAnsi="Times New Roman"/>
          <w:bCs/>
          <w:sz w:val="26"/>
          <w:szCs w:val="26"/>
          <w:lang w:val="fr-FR"/>
        </w:rPr>
        <w:t xml:space="preserve"> </w:t>
      </w:r>
      <w:proofErr w:type="gramStart"/>
      <w:r w:rsidR="00212EF0" w:rsidRPr="00DC5B1B">
        <w:rPr>
          <w:rFonts w:ascii="Times New Roman" w:eastAsia="DFKai-SB" w:hAnsi="Times New Roman"/>
          <w:bCs/>
          <w:sz w:val="26"/>
          <w:szCs w:val="26"/>
          <w:lang w:val="fr-FR"/>
        </w:rPr>
        <w:t>Thành</w:t>
      </w:r>
      <w:r w:rsidRPr="00DC5B1B">
        <w:rPr>
          <w:rFonts w:ascii="Times New Roman" w:eastAsia="DFKai-SB" w:hAnsi="Times New Roman"/>
          <w:bCs/>
          <w:sz w:val="26"/>
          <w:szCs w:val="26"/>
          <w:lang w:val="fr-FR"/>
        </w:rPr>
        <w:t>;</w:t>
      </w:r>
      <w:proofErr w:type="gramEnd"/>
    </w:p>
    <w:p w14:paraId="73DE51CD" w14:textId="401D6036" w:rsidR="00487AED" w:rsidRPr="00DC5B1B" w:rsidRDefault="00487AED" w:rsidP="00583690">
      <w:pPr>
        <w:pStyle w:val="ListParagraph"/>
        <w:numPr>
          <w:ilvl w:val="2"/>
          <w:numId w:val="23"/>
        </w:numPr>
        <w:spacing w:before="120" w:line="288" w:lineRule="auto"/>
        <w:ind w:left="1276" w:hanging="709"/>
        <w:contextualSpacing w:val="0"/>
        <w:jc w:val="both"/>
        <w:rPr>
          <w:rFonts w:ascii="Times New Roman" w:eastAsia="DFKai-SB" w:hAnsi="Times New Roman"/>
          <w:bCs/>
          <w:sz w:val="26"/>
          <w:szCs w:val="26"/>
          <w:lang w:val="fr-FR"/>
        </w:rPr>
      </w:pPr>
      <w:proofErr w:type="spellStart"/>
      <w:r w:rsidRPr="00DC5B1B">
        <w:rPr>
          <w:rFonts w:ascii="Times New Roman" w:eastAsia="DFKai-SB" w:hAnsi="Times New Roman"/>
          <w:bCs/>
          <w:sz w:val="26"/>
          <w:szCs w:val="26"/>
          <w:lang w:val="fr-FR"/>
        </w:rPr>
        <w:t>Bên</w:t>
      </w:r>
      <w:proofErr w:type="spellEnd"/>
      <w:r w:rsidRPr="00DC5B1B">
        <w:rPr>
          <w:rFonts w:ascii="Times New Roman" w:eastAsia="DFKai-SB" w:hAnsi="Times New Roman"/>
          <w:bCs/>
          <w:sz w:val="26"/>
          <w:szCs w:val="26"/>
          <w:lang w:val="fr-FR"/>
        </w:rPr>
        <w:t xml:space="preserve"> </w:t>
      </w:r>
      <w:r w:rsidR="00212EF0" w:rsidRPr="00DC5B1B">
        <w:rPr>
          <w:rFonts w:ascii="Times New Roman" w:eastAsia="DFKai-SB" w:hAnsi="Times New Roman"/>
          <w:bCs/>
          <w:sz w:val="26"/>
          <w:szCs w:val="26"/>
          <w:lang w:val="fr-FR"/>
        </w:rPr>
        <w:t>B</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và</w:t>
      </w:r>
      <w:proofErr w:type="spellEnd"/>
      <w:r w:rsidRPr="00DC5B1B">
        <w:rPr>
          <w:rFonts w:ascii="Times New Roman" w:eastAsia="DFKai-SB" w:hAnsi="Times New Roman"/>
          <w:bCs/>
          <w:sz w:val="26"/>
          <w:szCs w:val="26"/>
          <w:lang w:val="fr-FR"/>
        </w:rPr>
        <w:t xml:space="preserve"> </w:t>
      </w:r>
      <w:proofErr w:type="spellStart"/>
      <w:r w:rsidR="00375B0B">
        <w:rPr>
          <w:rFonts w:ascii="Times New Roman" w:eastAsia="DFKai-SB" w:hAnsi="Times New Roman"/>
          <w:bCs/>
          <w:sz w:val="26"/>
          <w:szCs w:val="26"/>
          <w:lang w:val="fr-FR"/>
        </w:rPr>
        <w:t>Bên</w:t>
      </w:r>
      <w:proofErr w:type="spellEnd"/>
      <w:r w:rsidR="00375B0B">
        <w:rPr>
          <w:rFonts w:ascii="Times New Roman" w:eastAsia="DFKai-SB" w:hAnsi="Times New Roman"/>
          <w:bCs/>
          <w:sz w:val="26"/>
          <w:szCs w:val="26"/>
          <w:lang w:val="fr-FR"/>
        </w:rPr>
        <w:t xml:space="preserve"> A</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đã</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ký</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kết</w:t>
      </w:r>
      <w:proofErr w:type="spellEnd"/>
      <w:r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hợp</w:t>
      </w:r>
      <w:proofErr w:type="spellEnd"/>
      <w:r w:rsidR="00212EF0"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lệ</w:t>
      </w:r>
      <w:proofErr w:type="spellEnd"/>
      <w:r w:rsidR="00212EF0"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Hợp</w:t>
      </w:r>
      <w:proofErr w:type="spellEnd"/>
      <w:r w:rsidRPr="00DC5B1B">
        <w:rPr>
          <w:rFonts w:ascii="Times New Roman" w:eastAsia="DFKai-SB" w:hAnsi="Times New Roman"/>
          <w:bCs/>
          <w:sz w:val="26"/>
          <w:szCs w:val="26"/>
          <w:lang w:val="fr-FR"/>
        </w:rPr>
        <w:t xml:space="preserve"> </w:t>
      </w:r>
      <w:proofErr w:type="spellStart"/>
      <w:proofErr w:type="gramStart"/>
      <w:r w:rsidRPr="00DC5B1B">
        <w:rPr>
          <w:rFonts w:ascii="Times New Roman" w:eastAsia="DFKai-SB" w:hAnsi="Times New Roman"/>
          <w:bCs/>
          <w:sz w:val="26"/>
          <w:szCs w:val="26"/>
          <w:lang w:val="fr-FR"/>
        </w:rPr>
        <w:t>Đồng</w:t>
      </w:r>
      <w:proofErr w:type="spellEnd"/>
      <w:r w:rsidRPr="00DC5B1B">
        <w:rPr>
          <w:rFonts w:ascii="Times New Roman" w:eastAsia="DFKai-SB" w:hAnsi="Times New Roman"/>
          <w:bCs/>
          <w:sz w:val="26"/>
          <w:szCs w:val="26"/>
          <w:lang w:val="fr-FR"/>
        </w:rPr>
        <w:t>;</w:t>
      </w:r>
      <w:proofErr w:type="gramEnd"/>
      <w:r w:rsidRPr="00DC5B1B">
        <w:rPr>
          <w:rFonts w:ascii="Times New Roman" w:eastAsia="DFKai-SB" w:hAnsi="Times New Roman"/>
          <w:bCs/>
          <w:sz w:val="26"/>
          <w:szCs w:val="26"/>
          <w:lang w:val="fr-FR"/>
        </w:rPr>
        <w:t xml:space="preserve"> </w:t>
      </w:r>
    </w:p>
    <w:p w14:paraId="661C4939" w14:textId="1396AB2A" w:rsidR="00487AED" w:rsidRPr="00DC5B1B" w:rsidRDefault="00212EF0" w:rsidP="00583690">
      <w:pPr>
        <w:pStyle w:val="ListParagraph"/>
        <w:numPr>
          <w:ilvl w:val="2"/>
          <w:numId w:val="23"/>
        </w:numPr>
        <w:spacing w:before="120" w:line="288" w:lineRule="auto"/>
        <w:ind w:left="1276" w:hanging="709"/>
        <w:contextualSpacing w:val="0"/>
        <w:jc w:val="both"/>
        <w:rPr>
          <w:rFonts w:ascii="Times New Roman" w:eastAsia="DFKai-SB" w:hAnsi="Times New Roman"/>
          <w:bCs/>
          <w:sz w:val="26"/>
          <w:szCs w:val="26"/>
          <w:lang w:val="fr-FR"/>
        </w:rPr>
      </w:pPr>
      <w:proofErr w:type="spellStart"/>
      <w:r w:rsidRPr="00DC5B1B">
        <w:rPr>
          <w:rFonts w:ascii="Times New Roman" w:eastAsia="DFKai-SB" w:hAnsi="Times New Roman"/>
          <w:bCs/>
          <w:sz w:val="26"/>
          <w:szCs w:val="26"/>
          <w:lang w:val="fr-FR"/>
        </w:rPr>
        <w:t>Bên</w:t>
      </w:r>
      <w:proofErr w:type="spellEnd"/>
      <w:r w:rsidRPr="00DC5B1B">
        <w:rPr>
          <w:rFonts w:ascii="Times New Roman" w:eastAsia="DFKai-SB" w:hAnsi="Times New Roman"/>
          <w:bCs/>
          <w:sz w:val="26"/>
          <w:szCs w:val="26"/>
          <w:lang w:val="fr-FR"/>
        </w:rPr>
        <w:t xml:space="preserve"> B </w:t>
      </w:r>
      <w:proofErr w:type="spellStart"/>
      <w:r w:rsidRPr="00DC5B1B">
        <w:rPr>
          <w:rFonts w:ascii="Times New Roman" w:eastAsia="DFKai-SB" w:hAnsi="Times New Roman"/>
          <w:bCs/>
          <w:sz w:val="26"/>
          <w:szCs w:val="26"/>
          <w:lang w:val="fr-FR"/>
        </w:rPr>
        <w:t>đã</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thực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hiện</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các</w:t>
      </w:r>
      <w:proofErr w:type="spellEnd"/>
      <w:r w:rsidR="00487AED" w:rsidRPr="00DC5B1B">
        <w:rPr>
          <w:rFonts w:ascii="Times New Roman" w:eastAsia="DFKai-SB" w:hAnsi="Times New Roman"/>
          <w:bCs/>
          <w:sz w:val="26"/>
          <w:szCs w:val="26"/>
          <w:lang w:val="fr-FR"/>
        </w:rPr>
        <w:t xml:space="preserve"> </w:t>
      </w:r>
      <w:proofErr w:type="spellStart"/>
      <w:r w:rsidR="00487AED" w:rsidRPr="00DC5B1B">
        <w:rPr>
          <w:rFonts w:ascii="Times New Roman" w:eastAsia="DFKai-SB" w:hAnsi="Times New Roman"/>
          <w:bCs/>
          <w:sz w:val="26"/>
          <w:szCs w:val="26"/>
          <w:lang w:val="fr-FR"/>
        </w:rPr>
        <w:t>công</w:t>
      </w:r>
      <w:proofErr w:type="spellEnd"/>
      <w:r w:rsidR="00487AED" w:rsidRPr="00DC5B1B">
        <w:rPr>
          <w:rFonts w:ascii="Times New Roman" w:eastAsia="DFKai-SB" w:hAnsi="Times New Roman"/>
          <w:bCs/>
          <w:sz w:val="26"/>
          <w:szCs w:val="26"/>
          <w:lang w:val="fr-FR"/>
        </w:rPr>
        <w:t xml:space="preserve"> </w:t>
      </w:r>
      <w:proofErr w:type="spellStart"/>
      <w:r w:rsidR="00487AED" w:rsidRPr="00DC5B1B">
        <w:rPr>
          <w:rFonts w:ascii="Times New Roman" w:eastAsia="DFKai-SB" w:hAnsi="Times New Roman"/>
          <w:bCs/>
          <w:sz w:val="26"/>
          <w:szCs w:val="26"/>
          <w:lang w:val="fr-FR"/>
        </w:rPr>
        <w:t>việc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và</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hành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động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cần</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thiết</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trong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phạm</w:t>
      </w:r>
      <w:proofErr w:type="spellEnd"/>
      <w:r w:rsidRPr="00DC5B1B">
        <w:rPr>
          <w:rFonts w:ascii="Times New Roman" w:eastAsia="DFKai-SB" w:hAnsi="Times New Roman"/>
          <w:bCs/>
          <w:sz w:val="26"/>
          <w:szCs w:val="26"/>
          <w:lang w:val="fr-FR"/>
        </w:rPr>
        <w:t xml:space="preserve"> vi </w:t>
      </w:r>
      <w:proofErr w:type="spellStart"/>
      <w:r w:rsidRPr="00DC5B1B">
        <w:rPr>
          <w:rFonts w:ascii="Times New Roman" w:eastAsia="DFKai-SB" w:hAnsi="Times New Roman"/>
          <w:bCs/>
          <w:sz w:val="26"/>
          <w:szCs w:val="26"/>
          <w:lang w:val="fr-FR"/>
        </w:rPr>
        <w:t>mà</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pháp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luật</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cho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phép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để</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xúc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tiến</w:t>
      </w:r>
      <w:proofErr w:type="spellEnd"/>
      <w:r w:rsidR="00487AED" w:rsidRPr="00DC5B1B">
        <w:rPr>
          <w:rFonts w:ascii="Times New Roman" w:eastAsia="DFKai-SB" w:hAnsi="Times New Roman"/>
          <w:bCs/>
          <w:sz w:val="26"/>
          <w:szCs w:val="26"/>
          <w:lang w:val="fr-FR"/>
        </w:rPr>
        <w:t xml:space="preserve"> </w:t>
      </w:r>
      <w:proofErr w:type="spellStart"/>
      <w:r w:rsidR="00487AED" w:rsidRPr="00DC5B1B">
        <w:rPr>
          <w:rFonts w:ascii="Times New Roman" w:eastAsia="DFKai-SB" w:hAnsi="Times New Roman"/>
          <w:bCs/>
          <w:sz w:val="26"/>
          <w:szCs w:val="26"/>
          <w:lang w:val="fr-FR"/>
        </w:rPr>
        <w:t>Giao</w:t>
      </w:r>
      <w:proofErr w:type="spellEnd"/>
      <w:r w:rsidR="00487AED" w:rsidRPr="00DC5B1B">
        <w:rPr>
          <w:rFonts w:ascii="Times New Roman" w:eastAsia="DFKai-SB" w:hAnsi="Times New Roman"/>
          <w:bCs/>
          <w:sz w:val="26"/>
          <w:szCs w:val="26"/>
          <w:lang w:val="fr-FR"/>
        </w:rPr>
        <w:t xml:space="preserve"> </w:t>
      </w:r>
      <w:proofErr w:type="spellStart"/>
      <w:r w:rsidR="00487AED" w:rsidRPr="00DC5B1B">
        <w:rPr>
          <w:rFonts w:ascii="Times New Roman" w:eastAsia="DFKai-SB" w:hAnsi="Times New Roman"/>
          <w:bCs/>
          <w:sz w:val="26"/>
          <w:szCs w:val="26"/>
          <w:lang w:val="fr-FR"/>
        </w:rPr>
        <w:t>Dịch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Hoàn</w:t>
      </w:r>
      <w:proofErr w:type="spellEnd"/>
      <w:r w:rsidRPr="00DC5B1B">
        <w:rPr>
          <w:rFonts w:ascii="Times New Roman" w:eastAsia="DFKai-SB" w:hAnsi="Times New Roman"/>
          <w:bCs/>
          <w:sz w:val="26"/>
          <w:szCs w:val="26"/>
          <w:lang w:val="fr-FR"/>
        </w:rPr>
        <w:t xml:space="preserve"> </w:t>
      </w:r>
      <w:proofErr w:type="spellStart"/>
      <w:proofErr w:type="gramStart"/>
      <w:r w:rsidRPr="00DC5B1B">
        <w:rPr>
          <w:rFonts w:ascii="Times New Roman" w:eastAsia="DFKai-SB" w:hAnsi="Times New Roman"/>
          <w:bCs/>
          <w:sz w:val="26"/>
          <w:szCs w:val="26"/>
          <w:lang w:val="fr-FR"/>
        </w:rPr>
        <w:t>Thành</w:t>
      </w:r>
      <w:proofErr w:type="spellEnd"/>
      <w:r w:rsidR="00487AED" w:rsidRPr="00DC5B1B">
        <w:rPr>
          <w:rFonts w:ascii="Times New Roman" w:eastAsia="DFKai-SB" w:hAnsi="Times New Roman"/>
          <w:bCs/>
          <w:sz w:val="26"/>
          <w:szCs w:val="26"/>
          <w:lang w:val="fr-FR"/>
        </w:rPr>
        <w:t>;</w:t>
      </w:r>
      <w:proofErr w:type="gramEnd"/>
      <w:r w:rsidR="00487AED" w:rsidRPr="00DC5B1B">
        <w:rPr>
          <w:rFonts w:ascii="Times New Roman" w:eastAsia="DFKai-SB" w:hAnsi="Times New Roman"/>
          <w:bCs/>
          <w:sz w:val="26"/>
          <w:szCs w:val="26"/>
          <w:lang w:val="fr-FR"/>
        </w:rPr>
        <w:t xml:space="preserve"> </w:t>
      </w:r>
    </w:p>
    <w:p w14:paraId="276E5A35" w14:textId="147E890F" w:rsidR="00487AED" w:rsidRPr="00DC5B1B" w:rsidRDefault="00487AED" w:rsidP="00583690">
      <w:pPr>
        <w:pStyle w:val="ListParagraph"/>
        <w:numPr>
          <w:ilvl w:val="2"/>
          <w:numId w:val="23"/>
        </w:numPr>
        <w:spacing w:before="120" w:line="288" w:lineRule="auto"/>
        <w:ind w:left="1276" w:hanging="709"/>
        <w:contextualSpacing w:val="0"/>
        <w:jc w:val="both"/>
        <w:rPr>
          <w:rFonts w:ascii="Times New Roman" w:eastAsia="DFKai-SB" w:hAnsi="Times New Roman"/>
          <w:bCs/>
          <w:sz w:val="26"/>
          <w:szCs w:val="26"/>
          <w:lang w:val="fr-FR"/>
        </w:rPr>
      </w:pPr>
      <w:proofErr w:type="spellStart"/>
      <w:r w:rsidRPr="00DC5B1B">
        <w:rPr>
          <w:rFonts w:ascii="Times New Roman" w:eastAsia="DFKai-SB" w:hAnsi="Times New Roman"/>
          <w:bCs/>
          <w:sz w:val="26"/>
          <w:szCs w:val="26"/>
          <w:lang w:val="fr-FR"/>
        </w:rPr>
        <w:t>Bên</w:t>
      </w:r>
      <w:proofErr w:type="spellEnd"/>
      <w:r w:rsidRPr="00DC5B1B">
        <w:rPr>
          <w:rFonts w:ascii="Times New Roman" w:eastAsia="DFKai-SB" w:hAnsi="Times New Roman"/>
          <w:bCs/>
          <w:sz w:val="26"/>
          <w:szCs w:val="26"/>
          <w:lang w:val="fr-FR"/>
        </w:rPr>
        <w:t xml:space="preserve"> </w:t>
      </w:r>
      <w:r w:rsidR="00212EF0" w:rsidRPr="00DC5B1B">
        <w:rPr>
          <w:rFonts w:ascii="Times New Roman" w:eastAsia="DFKai-SB" w:hAnsi="Times New Roman"/>
          <w:bCs/>
          <w:sz w:val="26"/>
          <w:szCs w:val="26"/>
          <w:lang w:val="fr-FR"/>
        </w:rPr>
        <w:t>B</w:t>
      </w:r>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đã</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được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Khách</w:t>
      </w:r>
      <w:proofErr w:type="spellEnd"/>
      <w:r w:rsidRPr="00DC5B1B">
        <w:rPr>
          <w:rFonts w:ascii="Times New Roman" w:eastAsia="DFKai-SB" w:hAnsi="Times New Roman"/>
          <w:bCs/>
          <w:sz w:val="26"/>
          <w:szCs w:val="26"/>
          <w:lang w:val="fr-FR"/>
        </w:rPr>
        <w:t xml:space="preserve"> </w:t>
      </w:r>
      <w:proofErr w:type="spellStart"/>
      <w:r w:rsidR="00583690" w:rsidRPr="00DC5B1B">
        <w:rPr>
          <w:rFonts w:ascii="Times New Roman" w:eastAsia="DFKai-SB" w:hAnsi="Times New Roman"/>
          <w:bCs/>
          <w:sz w:val="26"/>
          <w:szCs w:val="26"/>
          <w:lang w:val="fr-FR"/>
        </w:rPr>
        <w:t>Hàng</w:t>
      </w:r>
      <w:proofErr w:type="spellEnd"/>
      <w:r w:rsidR="00583690"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xác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định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với</w:t>
      </w:r>
      <w:proofErr w:type="spellEnd"/>
      <w:r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Bên</w:t>
      </w:r>
      <w:proofErr w:type="spellEnd"/>
      <w:r w:rsidR="00212EF0" w:rsidRPr="00DC5B1B">
        <w:rPr>
          <w:rFonts w:ascii="Times New Roman" w:eastAsia="DFKai-SB" w:hAnsi="Times New Roman"/>
          <w:bCs/>
          <w:sz w:val="26"/>
          <w:szCs w:val="26"/>
          <w:lang w:val="fr-FR"/>
        </w:rPr>
        <w:t xml:space="preserve"> A</w:t>
      </w:r>
      <w:r w:rsidRPr="00DC5B1B">
        <w:rPr>
          <w:rFonts w:ascii="Times New Roman" w:eastAsia="DFKai-SB" w:hAnsi="Times New Roman"/>
          <w:bCs/>
          <w:sz w:val="26"/>
          <w:szCs w:val="26"/>
          <w:lang w:val="fr-FR"/>
        </w:rPr>
        <w:t xml:space="preserve"> là </w:t>
      </w:r>
      <w:proofErr w:type="spellStart"/>
      <w:r w:rsidR="00212EF0" w:rsidRPr="00DC5B1B">
        <w:rPr>
          <w:rFonts w:ascii="Times New Roman" w:eastAsia="DFKai-SB" w:hAnsi="Times New Roman"/>
          <w:bCs/>
          <w:sz w:val="26"/>
          <w:szCs w:val="26"/>
          <w:lang w:val="fr-FR"/>
        </w:rPr>
        <w:t>b</w:t>
      </w:r>
      <w:r w:rsidRPr="00DC5B1B">
        <w:rPr>
          <w:rFonts w:ascii="Times New Roman" w:eastAsia="DFKai-SB" w:hAnsi="Times New Roman"/>
          <w:bCs/>
          <w:sz w:val="26"/>
          <w:szCs w:val="26"/>
          <w:lang w:val="fr-FR"/>
        </w:rPr>
        <w:t>ên</w:t>
      </w:r>
      <w:proofErr w:type="spellEnd"/>
      <w:r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m</w:t>
      </w:r>
      <w:r w:rsidRPr="00DC5B1B">
        <w:rPr>
          <w:rFonts w:ascii="Times New Roman" w:eastAsia="DFKai-SB" w:hAnsi="Times New Roman"/>
          <w:bCs/>
          <w:sz w:val="26"/>
          <w:szCs w:val="26"/>
          <w:lang w:val="fr-FR"/>
        </w:rPr>
        <w:t>ôi</w:t>
      </w:r>
      <w:proofErr w:type="spellEnd"/>
      <w:r w:rsidRPr="00DC5B1B">
        <w:rPr>
          <w:rFonts w:ascii="Times New Roman" w:eastAsia="DFKai-SB" w:hAnsi="Times New Roman"/>
          <w:bCs/>
          <w:sz w:val="26"/>
          <w:szCs w:val="26"/>
          <w:lang w:val="fr-FR"/>
        </w:rPr>
        <w:t xml:space="preserve"> </w:t>
      </w:r>
      <w:proofErr w:type="spellStart"/>
      <w:r w:rsidR="00212EF0" w:rsidRPr="00DC5B1B">
        <w:rPr>
          <w:rFonts w:ascii="Times New Roman" w:eastAsia="DFKai-SB" w:hAnsi="Times New Roman"/>
          <w:bCs/>
          <w:sz w:val="26"/>
          <w:szCs w:val="26"/>
          <w:lang w:val="fr-FR"/>
        </w:rPr>
        <w:t>g</w:t>
      </w:r>
      <w:r w:rsidRPr="00DC5B1B">
        <w:rPr>
          <w:rFonts w:ascii="Times New Roman" w:eastAsia="DFKai-SB" w:hAnsi="Times New Roman"/>
          <w:bCs/>
          <w:sz w:val="26"/>
          <w:szCs w:val="26"/>
          <w:lang w:val="fr-FR"/>
        </w:rPr>
        <w:t>iới</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của</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Giao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Dịch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bằng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Thư</w:t>
      </w:r>
      <w:proofErr w:type="spellEnd"/>
      <w:r w:rsidRPr="00DC5B1B">
        <w:rPr>
          <w:rFonts w:ascii="Times New Roman" w:eastAsia="DFKai-SB" w:hAnsi="Times New Roman"/>
          <w:bCs/>
          <w:sz w:val="26"/>
          <w:szCs w:val="26"/>
          <w:lang w:val="fr-FR"/>
        </w:rPr>
        <w:t xml:space="preserve"> </w:t>
      </w:r>
      <w:proofErr w:type="spellStart"/>
      <w:r w:rsidR="00583690" w:rsidRPr="00DC5B1B">
        <w:rPr>
          <w:rFonts w:ascii="Times New Roman" w:eastAsia="DFKai-SB" w:hAnsi="Times New Roman"/>
          <w:bCs/>
          <w:sz w:val="26"/>
          <w:szCs w:val="26"/>
          <w:lang w:val="fr-FR"/>
        </w:rPr>
        <w:t>chỉ</w:t>
      </w:r>
      <w:proofErr w:type="spellEnd"/>
      <w:r w:rsidR="00583690" w:rsidRPr="00DC5B1B">
        <w:rPr>
          <w:rFonts w:ascii="Times New Roman" w:eastAsia="DFKai-SB" w:hAnsi="Times New Roman"/>
          <w:bCs/>
          <w:sz w:val="26"/>
          <w:szCs w:val="26"/>
          <w:lang w:val="fr-FR"/>
        </w:rPr>
        <w:t xml:space="preserve"> </w:t>
      </w:r>
      <w:proofErr w:type="spellStart"/>
      <w:r w:rsidR="00583690" w:rsidRPr="00DC5B1B">
        <w:rPr>
          <w:rFonts w:ascii="Times New Roman" w:eastAsia="DFKai-SB" w:hAnsi="Times New Roman"/>
          <w:bCs/>
          <w:sz w:val="26"/>
          <w:szCs w:val="26"/>
          <w:lang w:val="fr-FR"/>
        </w:rPr>
        <w:t>định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của</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Khách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Hàng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được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lập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theo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mẫu</w:t>
      </w:r>
      <w:proofErr w:type="spellEnd"/>
      <w:r w:rsidRPr="00DC5B1B">
        <w:rPr>
          <w:rFonts w:ascii="Times New Roman" w:eastAsia="DFKai-SB" w:hAnsi="Times New Roman"/>
          <w:bCs/>
          <w:sz w:val="26"/>
          <w:szCs w:val="26"/>
          <w:lang w:val="fr-FR"/>
        </w:rPr>
        <w:t xml:space="preserve"> do </w:t>
      </w:r>
      <w:proofErr w:type="spellStart"/>
      <w:r w:rsidR="00375B0B">
        <w:rPr>
          <w:rFonts w:ascii="Times New Roman" w:eastAsia="DFKai-SB" w:hAnsi="Times New Roman"/>
          <w:bCs/>
          <w:sz w:val="26"/>
          <w:szCs w:val="26"/>
          <w:lang w:val="fr-FR"/>
        </w:rPr>
        <w:t>Bên</w:t>
      </w:r>
      <w:proofErr w:type="spellEnd"/>
      <w:r w:rsidR="00375B0B">
        <w:rPr>
          <w:rFonts w:ascii="Times New Roman" w:eastAsia="DFKai-SB" w:hAnsi="Times New Roman"/>
          <w:bCs/>
          <w:sz w:val="26"/>
          <w:szCs w:val="26"/>
          <w:lang w:val="fr-FR"/>
        </w:rPr>
        <w:t xml:space="preserve"> A</w:t>
      </w:r>
      <w:r w:rsidRPr="00DC5B1B">
        <w:rPr>
          <w:rFonts w:ascii="Times New Roman" w:eastAsia="DFKai-SB" w:hAnsi="Times New Roman"/>
          <w:bCs/>
          <w:sz w:val="26"/>
          <w:szCs w:val="26"/>
          <w:lang w:val="fr-FR"/>
        </w:rPr>
        <w:t xml:space="preserve"> </w:t>
      </w:r>
      <w:proofErr w:type="spellStart"/>
      <w:r w:rsidR="00434D65">
        <w:rPr>
          <w:rFonts w:ascii="Times New Roman" w:eastAsia="DFKai-SB" w:hAnsi="Times New Roman"/>
          <w:bCs/>
          <w:sz w:val="26"/>
          <w:szCs w:val="26"/>
          <w:lang w:val="fr-FR"/>
        </w:rPr>
        <w:t>cung</w:t>
      </w:r>
      <w:proofErr w:type="spellEnd"/>
      <w:r w:rsidR="00434D65">
        <w:rPr>
          <w:rFonts w:ascii="Times New Roman" w:eastAsia="DFKai-SB" w:hAnsi="Times New Roman"/>
          <w:bCs/>
          <w:sz w:val="26"/>
          <w:szCs w:val="26"/>
          <w:lang w:val="fr-FR"/>
        </w:rPr>
        <w:t xml:space="preserve"> </w:t>
      </w:r>
      <w:proofErr w:type="spellStart"/>
      <w:proofErr w:type="gramStart"/>
      <w:r w:rsidR="00434D65">
        <w:rPr>
          <w:rFonts w:ascii="Times New Roman" w:eastAsia="DFKai-SB" w:hAnsi="Times New Roman"/>
          <w:bCs/>
          <w:sz w:val="26"/>
          <w:szCs w:val="26"/>
          <w:lang w:val="fr-FR"/>
        </w:rPr>
        <w:t>cấp</w:t>
      </w:r>
      <w:proofErr w:type="spellEnd"/>
      <w:r w:rsidRPr="00DC5B1B">
        <w:rPr>
          <w:rFonts w:ascii="Times New Roman" w:eastAsia="DFKai-SB" w:hAnsi="Times New Roman"/>
          <w:bCs/>
          <w:sz w:val="26"/>
          <w:szCs w:val="26"/>
          <w:lang w:val="fr-FR"/>
        </w:rPr>
        <w:t>;</w:t>
      </w:r>
      <w:proofErr w:type="gramEnd"/>
      <w:r w:rsidRPr="00DC5B1B">
        <w:rPr>
          <w:rFonts w:ascii="Times New Roman" w:eastAsia="DFKai-SB" w:hAnsi="Times New Roman"/>
          <w:bCs/>
          <w:sz w:val="26"/>
          <w:szCs w:val="26"/>
          <w:lang w:val="fr-FR"/>
        </w:rPr>
        <w:t xml:space="preserve"> </w:t>
      </w:r>
    </w:p>
    <w:p w14:paraId="569E1934" w14:textId="58DEC89A" w:rsidR="00487AED" w:rsidRPr="00DC5B1B" w:rsidRDefault="00487AED" w:rsidP="00583690">
      <w:pPr>
        <w:pStyle w:val="ListParagraph"/>
        <w:numPr>
          <w:ilvl w:val="2"/>
          <w:numId w:val="23"/>
        </w:numPr>
        <w:spacing w:before="120" w:line="288" w:lineRule="auto"/>
        <w:ind w:left="1276" w:hanging="709"/>
        <w:contextualSpacing w:val="0"/>
        <w:jc w:val="both"/>
        <w:rPr>
          <w:rFonts w:ascii="Times New Roman" w:eastAsia="DFKai-SB" w:hAnsi="Times New Roman"/>
          <w:bCs/>
          <w:sz w:val="26"/>
          <w:szCs w:val="26"/>
          <w:lang w:val="fr-FR"/>
        </w:rPr>
      </w:pP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r w:rsidR="00212EF0" w:rsidRPr="00DC5B1B">
        <w:rPr>
          <w:rFonts w:ascii="Times New Roman" w:eastAsia="DFKai-SB" w:hAnsi="Times New Roman"/>
          <w:sz w:val="26"/>
          <w:szCs w:val="26"/>
          <w:lang w:val="fr-FR"/>
        </w:rPr>
        <w:t>B</w:t>
      </w:r>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đáp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ứng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ít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dưới</w:t>
      </w:r>
      <w:proofErr w:type="spellEnd"/>
      <w:r w:rsidRPr="00DC5B1B">
        <w:rPr>
          <w:rFonts w:ascii="Times New Roman" w:eastAsia="DFKai-SB" w:hAnsi="Times New Roman"/>
          <w:sz w:val="26"/>
          <w:szCs w:val="26"/>
          <w:lang w:val="fr-FR"/>
        </w:rPr>
        <w:t xml:space="preserve"> </w:t>
      </w:r>
      <w:proofErr w:type="spellStart"/>
      <w:proofErr w:type="gramStart"/>
      <w:r w:rsidRPr="00DC5B1B">
        <w:rPr>
          <w:rFonts w:ascii="Times New Roman" w:eastAsia="DFKai-SB" w:hAnsi="Times New Roman"/>
          <w:sz w:val="26"/>
          <w:szCs w:val="26"/>
          <w:lang w:val="fr-FR"/>
        </w:rPr>
        <w:t>đây</w:t>
      </w:r>
      <w:proofErr w:type="spellEnd"/>
      <w:r w:rsidRPr="00DC5B1B">
        <w:rPr>
          <w:rFonts w:ascii="Times New Roman" w:eastAsia="DFKai-SB" w:hAnsi="Times New Roman"/>
          <w:sz w:val="26"/>
          <w:szCs w:val="26"/>
          <w:lang w:val="fr-FR"/>
        </w:rPr>
        <w:t>:</w:t>
      </w:r>
      <w:proofErr w:type="gramEnd"/>
    </w:p>
    <w:p w14:paraId="0A39C499" w14:textId="3BC13585" w:rsidR="00487AED" w:rsidRPr="00DC5B1B" w:rsidRDefault="00487AED" w:rsidP="00583690">
      <w:pPr>
        <w:pStyle w:val="ListParagraph"/>
        <w:numPr>
          <w:ilvl w:val="0"/>
          <w:numId w:val="24"/>
        </w:numPr>
        <w:spacing w:before="120" w:line="288" w:lineRule="auto"/>
        <w:ind w:left="1843" w:hanging="567"/>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w:t>
      </w:r>
      <w:r w:rsidR="00212EF0" w:rsidRPr="00DC5B1B">
        <w:rPr>
          <w:rFonts w:ascii="Times New Roman" w:hAnsi="Times New Roman"/>
          <w:sz w:val="26"/>
          <w:szCs w:val="26"/>
          <w:lang w:val="fr-FR"/>
        </w:rPr>
        <w:t>B</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đã</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email </w:t>
      </w:r>
      <w:proofErr w:type="spellStart"/>
      <w:r w:rsidRPr="00DC5B1B">
        <w:rPr>
          <w:rFonts w:ascii="Times New Roman" w:hAnsi="Times New Roman"/>
          <w:sz w:val="26"/>
          <w:szCs w:val="26"/>
          <w:lang w:val="fr-FR"/>
        </w:rPr>
        <w:t>giới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thiệu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cho</w:t>
      </w:r>
      <w:proofErr w:type="spellEnd"/>
      <w:r w:rsidRPr="00DC5B1B">
        <w:rPr>
          <w:rFonts w:ascii="Times New Roman" w:hAnsi="Times New Roman"/>
          <w:sz w:val="26"/>
          <w:szCs w:val="26"/>
          <w:lang w:val="fr-FR"/>
        </w:rPr>
        <w:t xml:space="preserve"> </w:t>
      </w:r>
      <w:proofErr w:type="spellStart"/>
      <w:r w:rsidR="00212EF0" w:rsidRPr="00DC5B1B">
        <w:rPr>
          <w:rFonts w:ascii="Times New Roman" w:hAnsi="Times New Roman"/>
          <w:sz w:val="26"/>
          <w:szCs w:val="26"/>
          <w:lang w:val="fr-FR"/>
        </w:rPr>
        <w:t>Bên</w:t>
      </w:r>
      <w:proofErr w:type="spellEnd"/>
      <w:r w:rsidR="00212EF0" w:rsidRPr="00DC5B1B">
        <w:rPr>
          <w:rFonts w:ascii="Times New Roman" w:hAnsi="Times New Roman"/>
          <w:sz w:val="26"/>
          <w:szCs w:val="26"/>
          <w:lang w:val="fr-FR"/>
        </w:rPr>
        <w:t xml:space="preserve"> A</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đã</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sắp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xếp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buổi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làm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việc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đầu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tiên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giữa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00212EF0" w:rsidRPr="00DC5B1B">
        <w:rPr>
          <w:rFonts w:ascii="Times New Roman" w:hAnsi="Times New Roman"/>
          <w:sz w:val="26"/>
          <w:szCs w:val="26"/>
          <w:lang w:val="fr-FR"/>
        </w:rPr>
        <w:t>Bên</w:t>
      </w:r>
      <w:proofErr w:type="spellEnd"/>
      <w:r w:rsidR="00212EF0" w:rsidRPr="00DC5B1B">
        <w:rPr>
          <w:rFonts w:ascii="Times New Roman" w:hAnsi="Times New Roman"/>
          <w:sz w:val="26"/>
          <w:szCs w:val="26"/>
          <w:lang w:val="fr-FR"/>
        </w:rPr>
        <w:t xml:space="preserve"> A</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bằng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chứng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kèm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theo</w:t>
      </w:r>
      <w:proofErr w:type="spellEnd"/>
      <w:proofErr w:type="gramStart"/>
      <w:r w:rsidRPr="00DC5B1B">
        <w:rPr>
          <w:rFonts w:ascii="Times New Roman" w:hAnsi="Times New Roman"/>
          <w:sz w:val="26"/>
          <w:szCs w:val="26"/>
          <w:lang w:val="fr-FR"/>
        </w:rPr>
        <w:t>);</w:t>
      </w:r>
      <w:proofErr w:type="gram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w:t>
      </w:r>
      <w:proofErr w:type="spellStart"/>
      <w:r w:rsidRPr="00DC5B1B">
        <w:rPr>
          <w:rFonts w:ascii="Times New Roman" w:hAnsi="Times New Roman"/>
          <w:sz w:val="26"/>
          <w:szCs w:val="26"/>
          <w:lang w:val="fr-FR"/>
        </w:rPr>
        <w:t>hoặc</w:t>
      </w:r>
      <w:proofErr w:type="spellEnd"/>
      <w:r w:rsidRPr="00DC5B1B">
        <w:rPr>
          <w:rFonts w:ascii="Times New Roman" w:hAnsi="Times New Roman"/>
          <w:sz w:val="26"/>
          <w:szCs w:val="26"/>
          <w:lang w:val="fr-FR"/>
        </w:rPr>
        <w:t xml:space="preserve"> </w:t>
      </w:r>
    </w:p>
    <w:p w14:paraId="6537D9DA" w14:textId="26F51F4F" w:rsidR="00487AED" w:rsidRPr="00DC5B1B" w:rsidRDefault="00487AED" w:rsidP="00583690">
      <w:pPr>
        <w:pStyle w:val="ListParagraph"/>
        <w:numPr>
          <w:ilvl w:val="0"/>
          <w:numId w:val="24"/>
        </w:numPr>
        <w:spacing w:before="120" w:line="288" w:lineRule="auto"/>
        <w:ind w:left="1843" w:hanging="567"/>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Thông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w:t>
      </w:r>
      <w:r w:rsidR="00212EF0" w:rsidRPr="00DC5B1B">
        <w:rPr>
          <w:rFonts w:ascii="Times New Roman" w:hAnsi="Times New Roman"/>
          <w:sz w:val="26"/>
          <w:szCs w:val="26"/>
          <w:lang w:val="fr-FR"/>
        </w:rPr>
        <w:t>B</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nêu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Phiếu</w:t>
      </w:r>
      <w:proofErr w:type="spellEnd"/>
      <w:r w:rsidRPr="00DC5B1B">
        <w:rPr>
          <w:rFonts w:ascii="Times New Roman" w:hAnsi="Times New Roman"/>
          <w:sz w:val="26"/>
          <w:szCs w:val="26"/>
          <w:lang w:val="fr-FR"/>
        </w:rPr>
        <w:t xml:space="preserve"> Thu </w:t>
      </w:r>
      <w:proofErr w:type="spellStart"/>
      <w:r w:rsidRPr="00DC5B1B">
        <w:rPr>
          <w:rFonts w:ascii="Times New Roman" w:hAnsi="Times New Roman"/>
          <w:sz w:val="26"/>
          <w:szCs w:val="26"/>
          <w:lang w:val="fr-FR"/>
        </w:rPr>
        <w:t>thập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Thông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Đăng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đầu</w:t>
      </w:r>
      <w:proofErr w:type="spellEnd"/>
      <w:r w:rsidRPr="00DC5B1B">
        <w:rPr>
          <w:rFonts w:ascii="Times New Roman" w:hAnsi="Times New Roman"/>
          <w:sz w:val="26"/>
          <w:szCs w:val="26"/>
          <w:lang w:val="fr-FR"/>
        </w:rPr>
        <w:t xml:space="preserve"> tư </w:t>
      </w:r>
      <w:proofErr w:type="spellStart"/>
      <w:r w:rsidRPr="00DC5B1B">
        <w:rPr>
          <w:rFonts w:ascii="Times New Roman" w:eastAsia="DFKai-SB" w:hAnsi="Times New Roman"/>
          <w:bCs/>
          <w:sz w:val="26"/>
          <w:szCs w:val="26"/>
          <w:lang w:val="fr-FR"/>
        </w:rPr>
        <w:t>được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lập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theo</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mẫu</w:t>
      </w:r>
      <w:proofErr w:type="spellEnd"/>
      <w:r w:rsidRPr="00DC5B1B">
        <w:rPr>
          <w:rFonts w:ascii="Times New Roman" w:eastAsia="DFKai-SB" w:hAnsi="Times New Roman"/>
          <w:bCs/>
          <w:sz w:val="26"/>
          <w:szCs w:val="26"/>
          <w:lang w:val="fr-FR"/>
        </w:rPr>
        <w:t xml:space="preserve"> do </w:t>
      </w:r>
      <w:proofErr w:type="spellStart"/>
      <w:r w:rsidR="00212EF0" w:rsidRPr="00DC5B1B">
        <w:rPr>
          <w:rFonts w:ascii="Times New Roman" w:hAnsi="Times New Roman"/>
          <w:sz w:val="26"/>
          <w:szCs w:val="26"/>
          <w:lang w:val="fr-FR"/>
        </w:rPr>
        <w:t>Bên</w:t>
      </w:r>
      <w:proofErr w:type="spellEnd"/>
      <w:r w:rsidR="00212EF0" w:rsidRPr="00DC5B1B">
        <w:rPr>
          <w:rFonts w:ascii="Times New Roman" w:hAnsi="Times New Roman"/>
          <w:sz w:val="26"/>
          <w:szCs w:val="26"/>
          <w:lang w:val="fr-FR"/>
        </w:rPr>
        <w:t xml:space="preserve"> A</w:t>
      </w:r>
      <w:r w:rsidRPr="00DC5B1B">
        <w:rPr>
          <w:rFonts w:ascii="Times New Roman" w:eastAsia="DFKai-SB" w:hAnsi="Times New Roman"/>
          <w:bCs/>
          <w:sz w:val="26"/>
          <w:szCs w:val="26"/>
          <w:lang w:val="fr-FR"/>
        </w:rPr>
        <w:t xml:space="preserve"> </w:t>
      </w:r>
      <w:proofErr w:type="spellStart"/>
      <w:r w:rsidR="00434D65">
        <w:rPr>
          <w:rFonts w:ascii="Times New Roman" w:eastAsia="DFKai-SB" w:hAnsi="Times New Roman"/>
          <w:bCs/>
          <w:sz w:val="26"/>
          <w:szCs w:val="26"/>
          <w:lang w:val="fr-FR"/>
        </w:rPr>
        <w:t>cung</w:t>
      </w:r>
      <w:proofErr w:type="spellEnd"/>
      <w:r w:rsidR="00434D65">
        <w:rPr>
          <w:rFonts w:ascii="Times New Roman" w:eastAsia="DFKai-SB" w:hAnsi="Times New Roman"/>
          <w:bCs/>
          <w:sz w:val="26"/>
          <w:szCs w:val="26"/>
          <w:lang w:val="fr-FR"/>
        </w:rPr>
        <w:t xml:space="preserve"> </w:t>
      </w:r>
      <w:proofErr w:type="spellStart"/>
      <w:r w:rsidR="00434D65">
        <w:rPr>
          <w:rFonts w:ascii="Times New Roman" w:eastAsia="DFKai-SB" w:hAnsi="Times New Roman"/>
          <w:bCs/>
          <w:sz w:val="26"/>
          <w:szCs w:val="26"/>
          <w:lang w:val="fr-FR"/>
        </w:rPr>
        <w:t>cấp</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diện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thẩm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quyền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xác</w:t>
      </w:r>
      <w:proofErr w:type="spellEnd"/>
      <w:r w:rsidRPr="00DC5B1B">
        <w:rPr>
          <w:rFonts w:ascii="Times New Roman" w:hAnsi="Times New Roman"/>
          <w:sz w:val="26"/>
          <w:szCs w:val="26"/>
          <w:lang w:val="fr-FR"/>
        </w:rPr>
        <w:t xml:space="preserve"> </w:t>
      </w:r>
      <w:proofErr w:type="spellStart"/>
      <w:proofErr w:type="gramStart"/>
      <w:r w:rsidRPr="00DC5B1B">
        <w:rPr>
          <w:rFonts w:ascii="Times New Roman" w:hAnsi="Times New Roman"/>
          <w:sz w:val="26"/>
          <w:szCs w:val="26"/>
          <w:lang w:val="fr-FR"/>
        </w:rPr>
        <w:t>nhận</w:t>
      </w:r>
      <w:proofErr w:type="spellEnd"/>
      <w:r w:rsidRPr="00DC5B1B">
        <w:rPr>
          <w:rFonts w:ascii="Times New Roman" w:hAnsi="Times New Roman"/>
          <w:sz w:val="26"/>
          <w:szCs w:val="26"/>
          <w:lang w:val="fr-FR"/>
        </w:rPr>
        <w:t>;</w:t>
      </w:r>
      <w:proofErr w:type="gram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w:t>
      </w:r>
      <w:proofErr w:type="spellStart"/>
      <w:r w:rsidRPr="00DC5B1B">
        <w:rPr>
          <w:rFonts w:ascii="Times New Roman" w:hAnsi="Times New Roman"/>
          <w:sz w:val="26"/>
          <w:szCs w:val="26"/>
          <w:lang w:val="fr-FR"/>
        </w:rPr>
        <w:t>hoặc</w:t>
      </w:r>
      <w:proofErr w:type="spellEnd"/>
    </w:p>
    <w:p w14:paraId="6A4414FD" w14:textId="2DF274D6" w:rsidR="00446670" w:rsidRPr="00DC5B1B" w:rsidRDefault="00487AED" w:rsidP="00583690">
      <w:pPr>
        <w:pStyle w:val="ListParagraph"/>
        <w:numPr>
          <w:ilvl w:val="0"/>
          <w:numId w:val="24"/>
        </w:numPr>
        <w:spacing w:before="120" w:line="288" w:lineRule="auto"/>
        <w:ind w:left="1843" w:hanging="567"/>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Buổi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làm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việc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đầu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tiên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giữa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00212EF0" w:rsidRPr="00DC5B1B">
        <w:rPr>
          <w:rFonts w:ascii="Times New Roman" w:hAnsi="Times New Roman"/>
          <w:sz w:val="26"/>
          <w:szCs w:val="26"/>
          <w:lang w:val="fr-FR"/>
        </w:rPr>
        <w:t>Bên</w:t>
      </w:r>
      <w:proofErr w:type="spellEnd"/>
      <w:r w:rsidR="00212EF0" w:rsidRPr="00DC5B1B">
        <w:rPr>
          <w:rFonts w:ascii="Times New Roman" w:hAnsi="Times New Roman"/>
          <w:sz w:val="26"/>
          <w:szCs w:val="26"/>
          <w:lang w:val="fr-FR"/>
        </w:rPr>
        <w:t xml:space="preserve"> A</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w:t>
      </w:r>
      <w:r w:rsidR="00212EF0" w:rsidRPr="00DC5B1B">
        <w:rPr>
          <w:rFonts w:ascii="Times New Roman" w:hAnsi="Times New Roman"/>
          <w:sz w:val="26"/>
          <w:szCs w:val="26"/>
          <w:lang w:val="fr-FR"/>
        </w:rPr>
        <w:t>B</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phải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ghi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nhận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bằng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một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biên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làm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việc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chữ</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lệ</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người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diện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thẩm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quyền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00212EF0" w:rsidRPr="00DC5B1B">
        <w:rPr>
          <w:rFonts w:ascii="Times New Roman" w:hAnsi="Times New Roman"/>
          <w:sz w:val="26"/>
          <w:szCs w:val="26"/>
          <w:lang w:val="fr-FR"/>
        </w:rPr>
        <w:t>Bên</w:t>
      </w:r>
      <w:proofErr w:type="spellEnd"/>
      <w:r w:rsidR="00212EF0" w:rsidRPr="00DC5B1B">
        <w:rPr>
          <w:rFonts w:ascii="Times New Roman" w:hAnsi="Times New Roman"/>
          <w:sz w:val="26"/>
          <w:szCs w:val="26"/>
          <w:lang w:val="fr-FR"/>
        </w:rPr>
        <w:t xml:space="preserve"> A</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w:t>
      </w:r>
      <w:r w:rsidR="00212EF0" w:rsidRPr="00DC5B1B">
        <w:rPr>
          <w:rFonts w:ascii="Times New Roman" w:hAnsi="Times New Roman"/>
          <w:sz w:val="26"/>
          <w:szCs w:val="26"/>
          <w:lang w:val="fr-FR"/>
        </w:rPr>
        <w:t>B</w:t>
      </w:r>
      <w:r w:rsidRPr="00DC5B1B">
        <w:rPr>
          <w:rFonts w:ascii="Times New Roman" w:hAnsi="Times New Roman"/>
          <w:sz w:val="26"/>
          <w:szCs w:val="26"/>
          <w:lang w:val="fr-FR"/>
        </w:rPr>
        <w:t>.</w:t>
      </w:r>
    </w:p>
    <w:p w14:paraId="59C261A7" w14:textId="69E6797B" w:rsidR="00487AED" w:rsidRPr="00DC5B1B" w:rsidRDefault="00487AED" w:rsidP="00583690">
      <w:pPr>
        <w:spacing w:before="120" w:line="288" w:lineRule="auto"/>
        <w:ind w:left="720"/>
        <w:jc w:val="both"/>
        <w:rPr>
          <w:rFonts w:ascii="Times New Roman" w:hAnsi="Times New Roman"/>
          <w:sz w:val="26"/>
          <w:szCs w:val="26"/>
          <w:lang w:val="fr-FR"/>
        </w:rPr>
      </w:pPr>
      <w:proofErr w:type="spellStart"/>
      <w:r w:rsidRPr="00DC5B1B">
        <w:rPr>
          <w:rFonts w:ascii="Times New Roman" w:eastAsia="DFKai-SB" w:hAnsi="Times New Roman"/>
          <w:bCs/>
          <w:sz w:val="26"/>
          <w:szCs w:val="26"/>
          <w:lang w:val="fr-FR"/>
        </w:rPr>
        <w:t>Để</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tránh</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hiểu</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lầm</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các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tài</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liệu</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được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sz w:val="26"/>
          <w:szCs w:val="26"/>
          <w:lang w:val="fr-FR"/>
        </w:rPr>
        <w:t>nêu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Khoản</w:t>
      </w:r>
      <w:proofErr w:type="spellEnd"/>
      <w:r w:rsidRPr="00DC5B1B">
        <w:rPr>
          <w:rFonts w:ascii="Times New Roman" w:eastAsia="DFKai-SB" w:hAnsi="Times New Roman"/>
          <w:sz w:val="26"/>
          <w:szCs w:val="26"/>
          <w:lang w:val="fr-FR"/>
        </w:rPr>
        <w:t xml:space="preserve"> 4.1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lưu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trữ</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trên</w:t>
      </w:r>
      <w:proofErr w:type="spellEnd"/>
      <w:r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Phần</w:t>
      </w:r>
      <w:proofErr w:type="spellEnd"/>
      <w:r w:rsidR="00DA7357"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mềm</w:t>
      </w:r>
      <w:proofErr w:type="spellEnd"/>
      <w:r w:rsidR="00DA7357"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quản</w:t>
      </w:r>
      <w:proofErr w:type="spellEnd"/>
      <w:r w:rsidR="00DA7357"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lý</w:t>
      </w:r>
      <w:proofErr w:type="spellEnd"/>
      <w:r w:rsidR="00DA7357"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khách</w:t>
      </w:r>
      <w:proofErr w:type="spellEnd"/>
      <w:r w:rsidR="00DA7357"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hàng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00DA7357" w:rsidRPr="00DC5B1B">
        <w:rPr>
          <w:rFonts w:ascii="Times New Roman" w:eastAsia="DFKai-SB" w:hAnsi="Times New Roman"/>
          <w:sz w:val="26"/>
          <w:szCs w:val="26"/>
          <w:lang w:val="fr-FR"/>
        </w:rPr>
        <w:t>Bên</w:t>
      </w:r>
      <w:proofErr w:type="spellEnd"/>
      <w:r w:rsidR="00DA7357" w:rsidRPr="00DC5B1B">
        <w:rPr>
          <w:rFonts w:ascii="Times New Roman" w:eastAsia="DFKai-SB" w:hAnsi="Times New Roman"/>
          <w:sz w:val="26"/>
          <w:szCs w:val="26"/>
          <w:lang w:val="fr-FR"/>
        </w:rPr>
        <w:t xml:space="preserve"> A</w:t>
      </w:r>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điểm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sinh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chứng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đó</w:t>
      </w:r>
      <w:proofErr w:type="spellEnd"/>
      <w:r w:rsidRPr="00DC5B1B">
        <w:rPr>
          <w:rFonts w:ascii="Times New Roman" w:eastAsia="DFKai-SB" w:hAnsi="Times New Roman"/>
          <w:sz w:val="26"/>
          <w:szCs w:val="26"/>
          <w:lang w:val="fr-FR"/>
        </w:rPr>
        <w:t>.</w:t>
      </w:r>
    </w:p>
    <w:p w14:paraId="55ABDFB8" w14:textId="026EDD1E" w:rsidR="00163B67" w:rsidRPr="00163B67" w:rsidRDefault="005A12C0" w:rsidP="00163B67">
      <w:pPr>
        <w:pStyle w:val="ListParagraph"/>
        <w:numPr>
          <w:ilvl w:val="1"/>
          <w:numId w:val="23"/>
        </w:numPr>
        <w:spacing w:before="120" w:line="288" w:lineRule="auto"/>
        <w:ind w:left="567" w:hanging="567"/>
        <w:jc w:val="both"/>
        <w:rPr>
          <w:rFonts w:ascii="Times New Roman" w:eastAsia="DFKai-SB" w:hAnsi="Times New Roman"/>
          <w:bCs/>
          <w:sz w:val="26"/>
          <w:szCs w:val="26"/>
          <w:lang w:val="fr-FR"/>
        </w:rPr>
      </w:pPr>
      <w:proofErr w:type="spellStart"/>
      <w:r w:rsidRPr="00163B67">
        <w:rPr>
          <w:rFonts w:ascii="Times New Roman" w:eastAsia="DFKai-SB" w:hAnsi="Times New Roman"/>
          <w:bCs/>
          <w:sz w:val="26"/>
          <w:szCs w:val="26"/>
          <w:lang w:val="fr-FR"/>
        </w:rPr>
        <w:t>Trong</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trường</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hợp</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có</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một</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bên</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môi</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giới</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khác</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đồng</w:t>
      </w:r>
      <w:proofErr w:type="spellEnd"/>
      <w:r w:rsidRPr="00163B67">
        <w:rPr>
          <w:rFonts w:ascii="Times New Roman" w:eastAsia="DFKai-SB" w:hAnsi="Times New Roman"/>
          <w:bCs/>
          <w:sz w:val="26"/>
          <w:szCs w:val="26"/>
          <w:lang w:val="fr-FR"/>
        </w:rPr>
        <w:t xml:space="preserve"> </w:t>
      </w:r>
      <w:proofErr w:type="spellStart"/>
      <w:r w:rsidRPr="00163B67">
        <w:rPr>
          <w:rFonts w:ascii="Times New Roman" w:eastAsia="DFKai-SB" w:hAnsi="Times New Roman"/>
          <w:bCs/>
          <w:sz w:val="26"/>
          <w:szCs w:val="26"/>
          <w:lang w:val="fr-FR"/>
        </w:rPr>
        <w:t>thời</w:t>
      </w:r>
      <w:proofErr w:type="spellEnd"/>
      <w:r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cung</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cấp</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Dịch</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Vụ</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cho</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Bên</w:t>
      </w:r>
      <w:proofErr w:type="spellEnd"/>
      <w:r w:rsidR="003752FB" w:rsidRPr="00163B67">
        <w:rPr>
          <w:rFonts w:ascii="Times New Roman" w:eastAsia="DFKai-SB" w:hAnsi="Times New Roman"/>
          <w:bCs/>
          <w:sz w:val="26"/>
          <w:szCs w:val="26"/>
          <w:lang w:val="fr-FR"/>
        </w:rPr>
        <w:t xml:space="preserve"> A, </w:t>
      </w:r>
      <w:proofErr w:type="spellStart"/>
      <w:r w:rsidR="003752FB" w:rsidRPr="00163B67">
        <w:rPr>
          <w:rFonts w:ascii="Times New Roman" w:eastAsia="DFKai-SB" w:hAnsi="Times New Roman"/>
          <w:bCs/>
          <w:sz w:val="26"/>
          <w:szCs w:val="26"/>
          <w:lang w:val="fr-FR"/>
        </w:rPr>
        <w:t>và</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đáp</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ứng</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các</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điều</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kiện</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theo</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quy</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định</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tại</w:t>
      </w:r>
      <w:proofErr w:type="spellEnd"/>
      <w:r w:rsidR="003752FB" w:rsidRPr="00163B67">
        <w:rPr>
          <w:rFonts w:ascii="Times New Roman" w:eastAsia="DFKai-SB" w:hAnsi="Times New Roman"/>
          <w:bCs/>
          <w:sz w:val="26"/>
          <w:szCs w:val="26"/>
          <w:lang w:val="fr-FR"/>
        </w:rPr>
        <w:t xml:space="preserve"> </w:t>
      </w:r>
      <w:proofErr w:type="spellStart"/>
      <w:r w:rsidR="003752FB" w:rsidRPr="00163B67">
        <w:rPr>
          <w:rFonts w:ascii="Times New Roman" w:eastAsia="DFKai-SB" w:hAnsi="Times New Roman"/>
          <w:bCs/>
          <w:sz w:val="26"/>
          <w:szCs w:val="26"/>
          <w:lang w:val="fr-FR"/>
        </w:rPr>
        <w:t>Điều</w:t>
      </w:r>
      <w:proofErr w:type="spellEnd"/>
      <w:r w:rsidR="003752FB" w:rsidRPr="00163B67">
        <w:rPr>
          <w:rFonts w:ascii="Times New Roman" w:eastAsia="DFKai-SB" w:hAnsi="Times New Roman"/>
          <w:bCs/>
          <w:sz w:val="26"/>
          <w:szCs w:val="26"/>
          <w:lang w:val="fr-FR"/>
        </w:rPr>
        <w:t xml:space="preserve"> 4.1</w:t>
      </w:r>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và</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cung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cấp</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đầy</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đủ</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các</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hồ</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sơ</w:t>
      </w:r>
      <w:proofErr w:type="spellEnd"/>
      <w:r w:rsidR="00163B67" w:rsidRP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đề</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nghị</w:t>
      </w:r>
      <w:proofErr w:type="spellEnd"/>
      <w:r w:rsid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thanh</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toán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theo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quy</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định</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tại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Điều</w:t>
      </w:r>
      <w:proofErr w:type="spellEnd"/>
      <w:r w:rsidR="00163B67" w:rsidRPr="00163B67">
        <w:rPr>
          <w:rFonts w:ascii="Times New Roman" w:eastAsia="DFKai-SB" w:hAnsi="Times New Roman"/>
          <w:bCs/>
          <w:sz w:val="26"/>
          <w:szCs w:val="26"/>
          <w:lang w:val="fr-FR"/>
        </w:rPr>
        <w:t xml:space="preserve"> 5.2 </w:t>
      </w:r>
      <w:proofErr w:type="spellStart"/>
      <w:r w:rsidR="00163B67" w:rsidRPr="00163B67">
        <w:rPr>
          <w:rFonts w:ascii="Times New Roman" w:eastAsia="DFKai-SB" w:hAnsi="Times New Roman"/>
          <w:bCs/>
          <w:sz w:val="26"/>
          <w:szCs w:val="26"/>
          <w:lang w:val="fr-FR"/>
        </w:rPr>
        <w:t>dưới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đây</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liên</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quan</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đến</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một</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Giao</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Dịch</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Hoàn</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Thành</w:t>
      </w:r>
      <w:proofErr w:type="spellEnd"/>
      <w:r w:rsidR="003752FB"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thì</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bên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môi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giới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nào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có</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Biên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bản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xác</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nhận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Giao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Dịch</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Hoàn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Thành</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tương</w:t>
      </w:r>
      <w:proofErr w:type="spellEnd"/>
      <w:r w:rsid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ứng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có</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chữ</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ký</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hợp</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lệ</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của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người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đại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diện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có</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thẩm</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quyền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cao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hơn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của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Khách</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Hàng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thì</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sẽ</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được</w:t>
      </w:r>
      <w:proofErr w:type="spellEnd"/>
      <w:r w:rsidR="00163B67" w:rsidRPr="00163B67">
        <w:rPr>
          <w:rFonts w:ascii="Times New Roman" w:eastAsia="DFKai-SB" w:hAnsi="Times New Roman"/>
          <w:bCs/>
          <w:sz w:val="26"/>
          <w:szCs w:val="26"/>
          <w:lang w:val="fr-FR"/>
        </w:rPr>
        <w:t xml:space="preserve"> </w:t>
      </w:r>
      <w:proofErr w:type="spellStart"/>
      <w:r w:rsidR="00163B67">
        <w:rPr>
          <w:rFonts w:ascii="Times New Roman" w:eastAsia="DFKai-SB" w:hAnsi="Times New Roman"/>
          <w:bCs/>
          <w:sz w:val="26"/>
          <w:szCs w:val="26"/>
          <w:lang w:val="fr-FR"/>
        </w:rPr>
        <w:t>Bên</w:t>
      </w:r>
      <w:proofErr w:type="spellEnd"/>
      <w:r w:rsidR="00163B67">
        <w:rPr>
          <w:rFonts w:ascii="Times New Roman" w:eastAsia="DFKai-SB" w:hAnsi="Times New Roman"/>
          <w:bCs/>
          <w:sz w:val="26"/>
          <w:szCs w:val="26"/>
          <w:lang w:val="fr-FR"/>
        </w:rPr>
        <w:t xml:space="preserve"> A</w:t>
      </w:r>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thanh</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toán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Hoa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Hồng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Môi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Giới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Trong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mọi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trường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hợp</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Bên</w:t>
      </w:r>
      <w:proofErr w:type="spellEnd"/>
      <w:r w:rsidR="00163B67" w:rsidRPr="00163B67">
        <w:rPr>
          <w:rFonts w:ascii="Times New Roman" w:eastAsia="DFKai-SB" w:hAnsi="Times New Roman"/>
          <w:bCs/>
          <w:sz w:val="26"/>
          <w:szCs w:val="26"/>
          <w:lang w:val="fr-FR"/>
        </w:rPr>
        <w:t xml:space="preserve"> B </w:t>
      </w:r>
      <w:r w:rsidR="00A63980">
        <w:rPr>
          <w:rFonts w:ascii="Times New Roman" w:eastAsia="DFKai-SB" w:hAnsi="Times New Roman"/>
          <w:bCs/>
          <w:sz w:val="26"/>
          <w:szCs w:val="26"/>
          <w:lang w:val="fr-FR"/>
        </w:rPr>
        <w:t xml:space="preserve">cam </w:t>
      </w:r>
      <w:proofErr w:type="spellStart"/>
      <w:r w:rsidR="00A63980">
        <w:rPr>
          <w:rFonts w:ascii="Times New Roman" w:eastAsia="DFKai-SB" w:hAnsi="Times New Roman"/>
          <w:bCs/>
          <w:sz w:val="26"/>
          <w:szCs w:val="26"/>
          <w:lang w:val="fr-FR"/>
        </w:rPr>
        <w:t>kết</w:t>
      </w:r>
      <w:proofErr w:type="spellEnd"/>
      <w:r w:rsidR="00A63980">
        <w:rPr>
          <w:rFonts w:ascii="Times New Roman" w:eastAsia="DFKai-SB" w:hAnsi="Times New Roman"/>
          <w:bCs/>
          <w:sz w:val="26"/>
          <w:szCs w:val="26"/>
          <w:lang w:val="fr-FR"/>
        </w:rPr>
        <w:t xml:space="preserve"> </w:t>
      </w:r>
      <w:proofErr w:type="spellStart"/>
      <w:r w:rsidR="00A63980">
        <w:rPr>
          <w:rFonts w:ascii="Times New Roman" w:eastAsia="DFKai-SB" w:hAnsi="Times New Roman"/>
          <w:bCs/>
          <w:sz w:val="26"/>
          <w:szCs w:val="26"/>
          <w:lang w:val="fr-FR"/>
        </w:rPr>
        <w:t>đồng</w:t>
      </w:r>
      <w:proofErr w:type="spellEnd"/>
      <w:r w:rsidR="00A63980">
        <w:rPr>
          <w:rFonts w:ascii="Times New Roman" w:eastAsia="DFKai-SB" w:hAnsi="Times New Roman"/>
          <w:bCs/>
          <w:sz w:val="26"/>
          <w:szCs w:val="26"/>
          <w:lang w:val="fr-FR"/>
        </w:rPr>
        <w:t xml:space="preserve"> ý</w:t>
      </w:r>
      <w:r w:rsidR="005704A0">
        <w:rPr>
          <w:rFonts w:ascii="Times New Roman" w:eastAsia="DFKai-SB" w:hAnsi="Times New Roman"/>
          <w:bCs/>
          <w:sz w:val="26"/>
          <w:szCs w:val="26"/>
          <w:lang w:val="fr-FR"/>
        </w:rPr>
        <w:t xml:space="preserve"> </w:t>
      </w:r>
      <w:proofErr w:type="spellStart"/>
      <w:r w:rsidR="005704A0">
        <w:rPr>
          <w:rFonts w:ascii="Times New Roman" w:eastAsia="DFKai-SB" w:hAnsi="Times New Roman"/>
          <w:bCs/>
          <w:sz w:val="26"/>
          <w:szCs w:val="26"/>
          <w:lang w:val="fr-FR"/>
        </w:rPr>
        <w:t>với</w:t>
      </w:r>
      <w:proofErr w:type="spellEnd"/>
      <w:r w:rsidR="005704A0">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việc</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lựa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chọn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bên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môi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giới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theo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nguyên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tắc</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nêu</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tại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Điều</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này</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và</w:t>
      </w:r>
      <w:proofErr w:type="spellEnd"/>
      <w:r w:rsidR="00163B67" w:rsidRPr="00163B67">
        <w:rPr>
          <w:rFonts w:ascii="Times New Roman" w:eastAsia="DFKai-SB" w:hAnsi="Times New Roman"/>
          <w:bCs/>
          <w:sz w:val="26"/>
          <w:szCs w:val="26"/>
          <w:lang w:val="fr-FR"/>
        </w:rPr>
        <w:t xml:space="preserve"> cam </w:t>
      </w:r>
      <w:proofErr w:type="spellStart"/>
      <w:r w:rsidR="00163B67" w:rsidRPr="00163B67">
        <w:rPr>
          <w:rFonts w:ascii="Times New Roman" w:eastAsia="DFKai-SB" w:hAnsi="Times New Roman"/>
          <w:bCs/>
          <w:sz w:val="26"/>
          <w:szCs w:val="26"/>
          <w:lang w:val="fr-FR"/>
        </w:rPr>
        <w:t>kết</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không</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có</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khiếu</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nại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khiếu</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kiện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nào</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về</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việc</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lựa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chọn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bên</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môi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giới</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của</w:t>
      </w:r>
      <w:proofErr w:type="spellEnd"/>
      <w:r w:rsidR="00163B67" w:rsidRPr="00163B67">
        <w:rPr>
          <w:rFonts w:ascii="Times New Roman" w:eastAsia="DFKai-SB" w:hAnsi="Times New Roman"/>
          <w:bCs/>
          <w:sz w:val="26"/>
          <w:szCs w:val="26"/>
          <w:lang w:val="fr-FR"/>
        </w:rPr>
        <w:t xml:space="preserve"> </w:t>
      </w:r>
      <w:proofErr w:type="spellStart"/>
      <w:r w:rsidR="00163B67" w:rsidRPr="00163B67">
        <w:rPr>
          <w:rFonts w:ascii="Times New Roman" w:eastAsia="DFKai-SB" w:hAnsi="Times New Roman"/>
          <w:bCs/>
          <w:sz w:val="26"/>
          <w:szCs w:val="26"/>
          <w:lang w:val="fr-FR"/>
        </w:rPr>
        <w:t>Bên</w:t>
      </w:r>
      <w:proofErr w:type="spellEnd"/>
      <w:r w:rsidR="00163B67" w:rsidRPr="00163B67">
        <w:rPr>
          <w:rFonts w:ascii="Times New Roman" w:eastAsia="DFKai-SB" w:hAnsi="Times New Roman"/>
          <w:bCs/>
          <w:sz w:val="26"/>
          <w:szCs w:val="26"/>
          <w:lang w:val="fr-FR"/>
        </w:rPr>
        <w:t xml:space="preserve"> A. </w:t>
      </w:r>
    </w:p>
    <w:p w14:paraId="230FCD96" w14:textId="792929D8" w:rsidR="004C744F" w:rsidRPr="00DC5B1B" w:rsidRDefault="006D29AA" w:rsidP="002E0F90">
      <w:pPr>
        <w:tabs>
          <w:tab w:val="left" w:pos="1134"/>
        </w:tabs>
        <w:spacing w:before="120" w:line="288" w:lineRule="auto"/>
        <w:ind w:left="720" w:hanging="720"/>
        <w:jc w:val="both"/>
        <w:rPr>
          <w:rFonts w:ascii="Times New Roman" w:eastAsia="DFKai-SB" w:hAnsi="Times New Roman"/>
          <w:sz w:val="26"/>
          <w:szCs w:val="26"/>
          <w:lang w:val="fr-FR"/>
        </w:rPr>
      </w:pPr>
      <w:proofErr w:type="spellStart"/>
      <w:r w:rsidRPr="00DC5B1B">
        <w:rPr>
          <w:rFonts w:ascii="Times New Roman" w:eastAsia="DFKai-SB" w:hAnsi="Times New Roman"/>
          <w:b/>
          <w:sz w:val="26"/>
          <w:szCs w:val="26"/>
          <w:lang w:val="fr-FR"/>
        </w:rPr>
        <w:t>Điều</w:t>
      </w:r>
      <w:proofErr w:type="spellEnd"/>
      <w:r w:rsidR="004C744F" w:rsidRPr="00DC5B1B">
        <w:rPr>
          <w:rFonts w:ascii="Times New Roman" w:eastAsia="DFKai-SB" w:hAnsi="Times New Roman"/>
          <w:b/>
          <w:sz w:val="26"/>
          <w:szCs w:val="26"/>
          <w:lang w:val="fr-FR"/>
        </w:rPr>
        <w:t xml:space="preserve"> </w:t>
      </w:r>
      <w:proofErr w:type="gramStart"/>
      <w:r w:rsidR="00487AED" w:rsidRPr="00DC5B1B">
        <w:rPr>
          <w:rFonts w:ascii="Times New Roman" w:eastAsia="DFKai-SB" w:hAnsi="Times New Roman"/>
          <w:b/>
          <w:sz w:val="26"/>
          <w:szCs w:val="26"/>
          <w:lang w:val="fr-FR"/>
        </w:rPr>
        <w:t>5</w:t>
      </w:r>
      <w:r w:rsidR="004C744F" w:rsidRPr="00DC5B1B">
        <w:rPr>
          <w:rFonts w:ascii="Times New Roman" w:eastAsia="DFKai-SB" w:hAnsi="Times New Roman"/>
          <w:sz w:val="26"/>
          <w:szCs w:val="26"/>
          <w:lang w:val="fr-FR"/>
        </w:rPr>
        <w:t>:</w:t>
      </w:r>
      <w:proofErr w:type="gramEnd"/>
      <w:r w:rsidR="004C744F"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Phương</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thức</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và</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thời</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hạn</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thanh</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toán</w:t>
      </w:r>
      <w:proofErr w:type="spellEnd"/>
      <w:r w:rsidR="00B01D8D" w:rsidRPr="00DC5B1B">
        <w:rPr>
          <w:rFonts w:ascii="Times New Roman" w:eastAsia="DFKai-SB" w:hAnsi="Times New Roman"/>
          <w:b/>
          <w:sz w:val="26"/>
          <w:szCs w:val="26"/>
          <w:lang w:val="fr-FR"/>
        </w:rPr>
        <w:t xml:space="preserve">  </w:t>
      </w:r>
    </w:p>
    <w:p w14:paraId="304EAD43" w14:textId="506CAECB" w:rsidR="000C3353" w:rsidRPr="00DC5B1B" w:rsidRDefault="000C3353" w:rsidP="00B57835">
      <w:pPr>
        <w:pStyle w:val="ListParagraph"/>
        <w:numPr>
          <w:ilvl w:val="1"/>
          <w:numId w:val="18"/>
        </w:numPr>
        <w:tabs>
          <w:tab w:val="center" w:pos="567"/>
          <w:tab w:val="left" w:pos="1683"/>
          <w:tab w:val="left" w:pos="2244"/>
          <w:tab w:val="left" w:pos="3366"/>
          <w:tab w:val="left" w:pos="3740"/>
          <w:tab w:val="center" w:pos="6171"/>
        </w:tabs>
        <w:spacing w:before="120" w:line="288" w:lineRule="auto"/>
        <w:ind w:left="567" w:hanging="567"/>
        <w:jc w:val="both"/>
        <w:rPr>
          <w:rFonts w:ascii="Times New Roman" w:eastAsia="DFKai-SB" w:hAnsi="Times New Roman"/>
          <w:bCs/>
          <w:sz w:val="26"/>
          <w:szCs w:val="26"/>
          <w:lang w:val="fr-FR"/>
        </w:rPr>
      </w:pPr>
      <w:proofErr w:type="spellStart"/>
      <w:r w:rsidRPr="00DC5B1B">
        <w:rPr>
          <w:rFonts w:ascii="Times New Roman" w:eastAsia="DFKai-SB" w:hAnsi="Times New Roman"/>
          <w:bCs/>
          <w:sz w:val="26"/>
          <w:szCs w:val="26"/>
          <w:lang w:val="fr-FR"/>
        </w:rPr>
        <w:t>Phương</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thức</w:t>
      </w:r>
      <w:proofErr w:type="spellEnd"/>
      <w:r w:rsidRPr="00DC5B1B">
        <w:rPr>
          <w:rFonts w:ascii="Times New Roman" w:eastAsia="DFKai-SB" w:hAnsi="Times New Roman"/>
          <w:bCs/>
          <w:sz w:val="26"/>
          <w:szCs w:val="26"/>
          <w:lang w:val="fr-FR"/>
        </w:rPr>
        <w:t xml:space="preserve"> </w:t>
      </w:r>
      <w:proofErr w:type="spellStart"/>
      <w:r w:rsidRPr="00DC5B1B">
        <w:rPr>
          <w:rFonts w:ascii="Times New Roman" w:eastAsia="DFKai-SB" w:hAnsi="Times New Roman"/>
          <w:bCs/>
          <w:sz w:val="26"/>
          <w:szCs w:val="26"/>
          <w:lang w:val="fr-FR"/>
        </w:rPr>
        <w:t>thanh</w:t>
      </w:r>
      <w:proofErr w:type="spellEnd"/>
      <w:r w:rsidRPr="00DC5B1B">
        <w:rPr>
          <w:rFonts w:ascii="Times New Roman" w:eastAsia="DFKai-SB" w:hAnsi="Times New Roman"/>
          <w:bCs/>
          <w:sz w:val="26"/>
          <w:szCs w:val="26"/>
          <w:lang w:val="fr-FR"/>
        </w:rPr>
        <w:t xml:space="preserve"> </w:t>
      </w:r>
      <w:proofErr w:type="spellStart"/>
      <w:proofErr w:type="gramStart"/>
      <w:r w:rsidRPr="00DC5B1B">
        <w:rPr>
          <w:rFonts w:ascii="Times New Roman" w:eastAsia="DFKai-SB" w:hAnsi="Times New Roman"/>
          <w:bCs/>
          <w:sz w:val="26"/>
          <w:szCs w:val="26"/>
          <w:lang w:val="fr-FR"/>
        </w:rPr>
        <w:t>toán</w:t>
      </w:r>
      <w:proofErr w:type="spellEnd"/>
      <w:r w:rsidRPr="00DC5B1B">
        <w:rPr>
          <w:rFonts w:ascii="Times New Roman" w:eastAsia="DFKai-SB" w:hAnsi="Times New Roman"/>
          <w:bCs/>
          <w:sz w:val="26"/>
          <w:szCs w:val="26"/>
          <w:lang w:val="fr-FR"/>
        </w:rPr>
        <w:t>:</w:t>
      </w:r>
      <w:proofErr w:type="gramEnd"/>
      <w:r w:rsidRPr="00DC5B1B">
        <w:rPr>
          <w:rFonts w:ascii="Times New Roman" w:eastAsia="DFKai-SB" w:hAnsi="Times New Roman"/>
          <w:bCs/>
          <w:sz w:val="26"/>
          <w:szCs w:val="26"/>
          <w:lang w:val="fr-FR"/>
        </w:rPr>
        <w:t xml:space="preserve"> </w:t>
      </w:r>
    </w:p>
    <w:p w14:paraId="533ADD92" w14:textId="002B94E8" w:rsidR="00F630E0" w:rsidRPr="00DC5B1B" w:rsidRDefault="000C3353" w:rsidP="0073078B">
      <w:pPr>
        <w:spacing w:before="120" w:line="288" w:lineRule="auto"/>
        <w:ind w:left="567"/>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thanh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 </w:t>
      </w:r>
      <w:proofErr w:type="spellStart"/>
      <w:r w:rsidR="004152E1" w:rsidRPr="00DC5B1B">
        <w:rPr>
          <w:rFonts w:ascii="Times New Roman" w:eastAsia="DFKai-SB" w:hAnsi="Times New Roman"/>
          <w:sz w:val="26"/>
          <w:szCs w:val="26"/>
          <w:lang w:val="fr-FR"/>
        </w:rPr>
        <w:t>Hoa</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Hồng</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Môi</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Giới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3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chuyển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khoản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khoản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w:t>
      </w:r>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theo</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thông</w:t>
      </w:r>
      <w:proofErr w:type="spellEnd"/>
      <w:r w:rsidR="00005B00" w:rsidRPr="00DC5B1B">
        <w:rPr>
          <w:rFonts w:ascii="Times New Roman" w:eastAsia="DFKai-SB" w:hAnsi="Times New Roman"/>
          <w:sz w:val="26"/>
          <w:szCs w:val="26"/>
          <w:lang w:val="fr-FR"/>
        </w:rPr>
        <w:t xml:space="preserve"> tin </w:t>
      </w:r>
      <w:proofErr w:type="spellStart"/>
      <w:r w:rsidR="00005B00" w:rsidRPr="00DC5B1B">
        <w:rPr>
          <w:rFonts w:ascii="Times New Roman" w:eastAsia="DFKai-SB" w:hAnsi="Times New Roman"/>
          <w:sz w:val="26"/>
          <w:szCs w:val="26"/>
          <w:lang w:val="fr-FR"/>
        </w:rPr>
        <w:t>được</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ghi</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tại</w:t>
      </w:r>
      <w:proofErr w:type="spellEnd"/>
      <w:r w:rsidR="00005B00"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phần</w:t>
      </w:r>
      <w:proofErr w:type="spellEnd"/>
      <w:r w:rsidR="00FD7C1E"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đầu</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của</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Hợp</w:t>
      </w:r>
      <w:proofErr w:type="spellEnd"/>
      <w:r w:rsidR="00005B00" w:rsidRPr="00DC5B1B">
        <w:rPr>
          <w:rFonts w:ascii="Times New Roman" w:eastAsia="DFKai-SB" w:hAnsi="Times New Roman"/>
          <w:sz w:val="26"/>
          <w:szCs w:val="26"/>
          <w:lang w:val="fr-FR"/>
        </w:rPr>
        <w:t xml:space="preserve"> </w:t>
      </w:r>
      <w:proofErr w:type="spellStart"/>
      <w:r w:rsidR="00005B00"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
    <w:p w14:paraId="5559BEE7" w14:textId="5AC3704F" w:rsidR="000C3353" w:rsidRPr="00DC5B1B" w:rsidRDefault="000C3353" w:rsidP="00B57835">
      <w:pPr>
        <w:pStyle w:val="ListParagraph"/>
        <w:numPr>
          <w:ilvl w:val="1"/>
          <w:numId w:val="18"/>
        </w:numPr>
        <w:spacing w:before="120" w:line="288" w:lineRule="auto"/>
        <w:ind w:left="567" w:hanging="567"/>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Hồ</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toán</w:t>
      </w:r>
      <w:proofErr w:type="spellEnd"/>
      <w:r w:rsidR="0020414A" w:rsidRPr="00DC5B1B">
        <w:rPr>
          <w:rFonts w:ascii="Times New Roman" w:eastAsia="DFKai-SB" w:hAnsi="Times New Roman"/>
          <w:sz w:val="26"/>
          <w:szCs w:val="26"/>
          <w:lang w:val="fr-FR"/>
        </w:rPr>
        <w:t xml:space="preserve"> </w:t>
      </w:r>
      <w:r w:rsidR="00696DC5" w:rsidRPr="00DC5B1B">
        <w:rPr>
          <w:rFonts w:ascii="Times New Roman" w:eastAsia="DFKai-SB" w:hAnsi="Times New Roman"/>
          <w:sz w:val="26"/>
          <w:szCs w:val="26"/>
          <w:lang w:val="fr-FR"/>
        </w:rPr>
        <w:t xml:space="preserve">bao </w:t>
      </w:r>
      <w:proofErr w:type="spellStart"/>
      <w:proofErr w:type="gramStart"/>
      <w:r w:rsidR="0020414A" w:rsidRPr="00DC5B1B">
        <w:rPr>
          <w:rFonts w:ascii="Times New Roman" w:eastAsia="DFKai-SB" w:hAnsi="Times New Roman"/>
          <w:sz w:val="26"/>
          <w:szCs w:val="26"/>
          <w:lang w:val="fr-FR"/>
        </w:rPr>
        <w:t>gồm</w:t>
      </w:r>
      <w:proofErr w:type="spellEnd"/>
      <w:r w:rsidR="00005B00" w:rsidRPr="00DC5B1B">
        <w:rPr>
          <w:rFonts w:ascii="Times New Roman" w:eastAsia="DFKai-SB" w:hAnsi="Times New Roman"/>
          <w:sz w:val="26"/>
          <w:szCs w:val="26"/>
          <w:lang w:val="fr-FR"/>
        </w:rPr>
        <w:t>:</w:t>
      </w:r>
      <w:proofErr w:type="gramEnd"/>
      <w:r w:rsidRPr="00DC5B1B">
        <w:rPr>
          <w:rFonts w:ascii="Times New Roman" w:eastAsia="DFKai-SB" w:hAnsi="Times New Roman"/>
          <w:sz w:val="26"/>
          <w:szCs w:val="26"/>
          <w:lang w:val="fr-FR"/>
        </w:rPr>
        <w:t xml:space="preserve"> </w:t>
      </w:r>
    </w:p>
    <w:p w14:paraId="111CEB90" w14:textId="44B52311" w:rsidR="00AE7B68" w:rsidRDefault="004E2F4C" w:rsidP="00B57835">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lastRenderedPageBreak/>
        <w:t>Bản</w:t>
      </w:r>
      <w:proofErr w:type="spellEnd"/>
      <w:r w:rsidRPr="00DC5B1B">
        <w:rPr>
          <w:rFonts w:ascii="Times New Roman" w:hAnsi="Times New Roman"/>
          <w:sz w:val="26"/>
          <w:szCs w:val="26"/>
          <w:lang w:val="fr-FR"/>
        </w:rPr>
        <w:t xml:space="preserve"> </w:t>
      </w:r>
      <w:proofErr w:type="spellStart"/>
      <w:r w:rsidR="006F4136">
        <w:rPr>
          <w:rFonts w:ascii="Times New Roman" w:hAnsi="Times New Roman"/>
          <w:sz w:val="26"/>
          <w:szCs w:val="26"/>
          <w:lang w:val="fr-FR"/>
        </w:rPr>
        <w:t>sao</w:t>
      </w:r>
      <w:proofErr w:type="spellEnd"/>
      <w:r w:rsidR="00291576">
        <w:rPr>
          <w:rFonts w:ascii="Times New Roman" w:hAnsi="Times New Roman"/>
          <w:sz w:val="26"/>
          <w:szCs w:val="26"/>
          <w:lang w:val="fr-FR"/>
        </w:rPr>
        <w:t xml:space="preserve"> </w:t>
      </w:r>
      <w:proofErr w:type="spellStart"/>
      <w:r w:rsidR="00291576">
        <w:rPr>
          <w:rFonts w:ascii="Times New Roman" w:hAnsi="Times New Roman"/>
          <w:sz w:val="26"/>
          <w:szCs w:val="26"/>
          <w:lang w:val="fr-FR"/>
        </w:rPr>
        <w:t>của</w:t>
      </w:r>
      <w:proofErr w:type="spellEnd"/>
      <w:r w:rsidR="006F4136"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Đồng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này</w:t>
      </w:r>
      <w:proofErr w:type="spellEnd"/>
      <w:r w:rsidR="00AE50B9" w:rsidRPr="00DC5B1B">
        <w:rPr>
          <w:rFonts w:ascii="Times New Roman" w:hAnsi="Times New Roman"/>
          <w:sz w:val="26"/>
          <w:szCs w:val="26"/>
          <w:lang w:val="fr-FR"/>
        </w:rPr>
        <w:t xml:space="preserve"> </w:t>
      </w:r>
      <w:proofErr w:type="spellStart"/>
      <w:r w:rsidR="007F2E65" w:rsidRPr="00DC5B1B">
        <w:rPr>
          <w:rFonts w:ascii="Times New Roman" w:hAnsi="Times New Roman"/>
          <w:sz w:val="26"/>
          <w:szCs w:val="26"/>
          <w:lang w:val="fr-FR"/>
        </w:rPr>
        <w:t>có</w:t>
      </w:r>
      <w:proofErr w:type="spellEnd"/>
      <w:r w:rsidR="007F2E65" w:rsidRPr="00DC5B1B">
        <w:rPr>
          <w:rFonts w:ascii="Times New Roman" w:hAnsi="Times New Roman"/>
          <w:sz w:val="26"/>
          <w:szCs w:val="26"/>
          <w:lang w:val="fr-FR"/>
        </w:rPr>
        <w:t xml:space="preserve"> </w:t>
      </w:r>
      <w:proofErr w:type="spellStart"/>
      <w:r w:rsidR="0064251B" w:rsidRPr="00DC5B1B">
        <w:rPr>
          <w:rFonts w:ascii="Times New Roman" w:hAnsi="Times New Roman"/>
          <w:sz w:val="26"/>
          <w:szCs w:val="26"/>
          <w:lang w:val="fr-FR"/>
        </w:rPr>
        <w:t>đóng</w:t>
      </w:r>
      <w:proofErr w:type="spellEnd"/>
      <w:r w:rsidR="0064251B" w:rsidRPr="00DC5B1B">
        <w:rPr>
          <w:rFonts w:ascii="Times New Roman" w:hAnsi="Times New Roman"/>
          <w:sz w:val="26"/>
          <w:szCs w:val="26"/>
          <w:lang w:val="fr-FR"/>
        </w:rPr>
        <w:t xml:space="preserve"> </w:t>
      </w:r>
      <w:proofErr w:type="spellStart"/>
      <w:r w:rsidR="007F2E65" w:rsidRPr="00DC5B1B">
        <w:rPr>
          <w:rFonts w:ascii="Times New Roman" w:hAnsi="Times New Roman"/>
          <w:sz w:val="26"/>
          <w:szCs w:val="26"/>
          <w:lang w:val="fr-FR"/>
        </w:rPr>
        <w:t>dấu</w:t>
      </w:r>
      <w:proofErr w:type="spellEnd"/>
      <w:r w:rsidR="007F2E65" w:rsidRPr="00DC5B1B">
        <w:rPr>
          <w:rFonts w:ascii="Times New Roman" w:hAnsi="Times New Roman"/>
          <w:sz w:val="26"/>
          <w:szCs w:val="26"/>
          <w:lang w:val="fr-FR"/>
        </w:rPr>
        <w:t xml:space="preserve"> </w:t>
      </w:r>
      <w:proofErr w:type="spellStart"/>
      <w:r w:rsidR="007F2E65" w:rsidRPr="00DC5B1B">
        <w:rPr>
          <w:rFonts w:ascii="Times New Roman" w:hAnsi="Times New Roman"/>
          <w:sz w:val="26"/>
          <w:szCs w:val="26"/>
          <w:lang w:val="fr-FR"/>
        </w:rPr>
        <w:t>treo</w:t>
      </w:r>
      <w:proofErr w:type="spellEnd"/>
      <w:r w:rsidR="007F2E65" w:rsidRPr="00DC5B1B">
        <w:rPr>
          <w:rFonts w:ascii="Times New Roman" w:hAnsi="Times New Roman"/>
          <w:sz w:val="26"/>
          <w:szCs w:val="26"/>
          <w:lang w:val="fr-FR"/>
        </w:rPr>
        <w:t xml:space="preserve"> </w:t>
      </w:r>
      <w:proofErr w:type="spellStart"/>
      <w:r w:rsidR="007F2E65" w:rsidRPr="00DC5B1B">
        <w:rPr>
          <w:rFonts w:ascii="Times New Roman" w:hAnsi="Times New Roman"/>
          <w:sz w:val="26"/>
          <w:szCs w:val="26"/>
          <w:lang w:val="fr-FR"/>
        </w:rPr>
        <w:t>của</w:t>
      </w:r>
      <w:proofErr w:type="spellEnd"/>
      <w:r w:rsidR="007F2E65" w:rsidRPr="00DC5B1B">
        <w:rPr>
          <w:rFonts w:ascii="Times New Roman" w:hAnsi="Times New Roman"/>
          <w:sz w:val="26"/>
          <w:szCs w:val="26"/>
          <w:lang w:val="fr-FR"/>
        </w:rPr>
        <w:t xml:space="preserve"> </w:t>
      </w:r>
      <w:proofErr w:type="spellStart"/>
      <w:r w:rsidR="007F2E65" w:rsidRPr="00DC5B1B">
        <w:rPr>
          <w:rFonts w:ascii="Times New Roman" w:hAnsi="Times New Roman"/>
          <w:sz w:val="26"/>
          <w:szCs w:val="26"/>
          <w:lang w:val="fr-FR"/>
        </w:rPr>
        <w:t>Bên</w:t>
      </w:r>
      <w:proofErr w:type="spellEnd"/>
      <w:r w:rsidR="007F2E65" w:rsidRPr="00DC5B1B">
        <w:rPr>
          <w:rFonts w:ascii="Times New Roman" w:hAnsi="Times New Roman"/>
          <w:sz w:val="26"/>
          <w:szCs w:val="26"/>
          <w:lang w:val="fr-FR"/>
        </w:rPr>
        <w:t xml:space="preserve"> B</w:t>
      </w:r>
      <w:r w:rsidR="0064251B" w:rsidRPr="00DC5B1B">
        <w:rPr>
          <w:rFonts w:ascii="Times New Roman" w:hAnsi="Times New Roman"/>
          <w:sz w:val="26"/>
          <w:szCs w:val="26"/>
          <w:lang w:val="fr-FR"/>
        </w:rPr>
        <w:t>.</w:t>
      </w:r>
    </w:p>
    <w:p w14:paraId="0D2C6796" w14:textId="4AEFDEE9" w:rsidR="00375B0B" w:rsidRPr="00DC5B1B" w:rsidRDefault="008C276B" w:rsidP="00B57835">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60C87">
        <w:rPr>
          <w:rFonts w:ascii="Times New Roman" w:hAnsi="Times New Roman"/>
          <w:sz w:val="26"/>
          <w:szCs w:val="26"/>
          <w:lang w:val="fr-FR"/>
        </w:rPr>
        <w:t>Bản</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sao</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có</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chứng</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thực</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đối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với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tài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liệu</w:t>
      </w:r>
      <w:proofErr w:type="spellEnd"/>
      <w:r w:rsidRPr="00D60C87">
        <w:rPr>
          <w:rFonts w:ascii="Times New Roman" w:hAnsi="Times New Roman"/>
          <w:sz w:val="26"/>
          <w:szCs w:val="26"/>
          <w:lang w:val="fr-FR"/>
        </w:rPr>
        <w:t xml:space="preserve"> do </w:t>
      </w:r>
      <w:proofErr w:type="spellStart"/>
      <w:r w:rsidRPr="00D60C87">
        <w:rPr>
          <w:rFonts w:ascii="Times New Roman" w:hAnsi="Times New Roman"/>
          <w:sz w:val="26"/>
          <w:szCs w:val="26"/>
          <w:lang w:val="fr-FR"/>
        </w:rPr>
        <w:t>Cơ</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quan</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Nhà</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nước</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phát</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hành</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hoặc</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bản</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sao</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đóng</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dấu</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sao</w:t>
      </w:r>
      <w:proofErr w:type="spellEnd"/>
      <w:r w:rsidRPr="00D60C87">
        <w:rPr>
          <w:rFonts w:ascii="Times New Roman" w:hAnsi="Times New Roman"/>
          <w:sz w:val="26"/>
          <w:szCs w:val="26"/>
          <w:lang w:val="fr-FR"/>
        </w:rPr>
        <w:t xml:space="preserve"> y </w:t>
      </w:r>
      <w:proofErr w:type="spellStart"/>
      <w:r w:rsidRPr="00D60C87">
        <w:rPr>
          <w:rFonts w:ascii="Times New Roman" w:hAnsi="Times New Roman"/>
          <w:sz w:val="26"/>
          <w:szCs w:val="26"/>
          <w:lang w:val="fr-FR"/>
        </w:rPr>
        <w:t>bản</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chính</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bởi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Bên</w:t>
      </w:r>
      <w:proofErr w:type="spellEnd"/>
      <w:r w:rsidRPr="00D60C87">
        <w:rPr>
          <w:rFonts w:ascii="Times New Roman" w:hAnsi="Times New Roman"/>
          <w:sz w:val="26"/>
          <w:szCs w:val="26"/>
          <w:lang w:val="fr-FR"/>
        </w:rPr>
        <w:t xml:space="preserve"> B (</w:t>
      </w:r>
      <w:proofErr w:type="spellStart"/>
      <w:r w:rsidRPr="00D60C87">
        <w:rPr>
          <w:rFonts w:ascii="Times New Roman" w:hAnsi="Times New Roman"/>
          <w:sz w:val="26"/>
          <w:szCs w:val="26"/>
          <w:lang w:val="fr-FR"/>
        </w:rPr>
        <w:t>đối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với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tài</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liệu</w:t>
      </w:r>
      <w:proofErr w:type="spellEnd"/>
      <w:r w:rsidRPr="00D60C87">
        <w:rPr>
          <w:rFonts w:ascii="Times New Roman" w:hAnsi="Times New Roman"/>
          <w:sz w:val="26"/>
          <w:szCs w:val="26"/>
          <w:lang w:val="fr-FR"/>
        </w:rPr>
        <w:t xml:space="preserve"> </w:t>
      </w:r>
      <w:proofErr w:type="spellStart"/>
      <w:r w:rsidRPr="00D60C87">
        <w:rPr>
          <w:rFonts w:ascii="Times New Roman" w:hAnsi="Times New Roman"/>
          <w:sz w:val="26"/>
          <w:szCs w:val="26"/>
          <w:lang w:val="fr-FR"/>
        </w:rPr>
        <w:t>khác</w:t>
      </w:r>
      <w:proofErr w:type="spellEnd"/>
      <w:r w:rsidRPr="00D60C87">
        <w:rPr>
          <w:rFonts w:ascii="Times New Roman" w:hAnsi="Times New Roman"/>
          <w:sz w:val="26"/>
          <w:szCs w:val="26"/>
          <w:lang w:val="fr-FR"/>
        </w:rPr>
        <w:t>)</w:t>
      </w:r>
      <w:r w:rsidR="00D60C87">
        <w:rPr>
          <w:rFonts w:ascii="Times New Roman" w:hAnsi="Times New Roman"/>
          <w:sz w:val="26"/>
          <w:szCs w:val="26"/>
          <w:lang w:val="fr-FR"/>
        </w:rPr>
        <w:t xml:space="preserve"> </w:t>
      </w:r>
      <w:proofErr w:type="spellStart"/>
      <w:r w:rsidR="00375B0B">
        <w:rPr>
          <w:rFonts w:ascii="Times New Roman" w:hAnsi="Times New Roman"/>
          <w:sz w:val="26"/>
          <w:szCs w:val="26"/>
          <w:lang w:val="fr-FR"/>
        </w:rPr>
        <w:t>các</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tài</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liệu</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chứng</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minh</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Bên</w:t>
      </w:r>
      <w:proofErr w:type="spellEnd"/>
      <w:r w:rsidR="00375B0B">
        <w:rPr>
          <w:rFonts w:ascii="Times New Roman" w:hAnsi="Times New Roman"/>
          <w:sz w:val="26"/>
          <w:szCs w:val="26"/>
          <w:lang w:val="fr-FR"/>
        </w:rPr>
        <w:t xml:space="preserve"> B </w:t>
      </w:r>
      <w:proofErr w:type="spellStart"/>
      <w:r w:rsidR="00375B0B">
        <w:rPr>
          <w:rFonts w:ascii="Times New Roman" w:hAnsi="Times New Roman"/>
          <w:sz w:val="26"/>
          <w:szCs w:val="26"/>
          <w:lang w:val="fr-FR"/>
        </w:rPr>
        <w:t>đủ</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điều</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kiện</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cung</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cấp</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Dịch</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Vụ</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theo</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quy</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định</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tại</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Điều</w:t>
      </w:r>
      <w:proofErr w:type="spellEnd"/>
      <w:r w:rsidR="00375B0B">
        <w:rPr>
          <w:rFonts w:ascii="Times New Roman" w:hAnsi="Times New Roman"/>
          <w:sz w:val="26"/>
          <w:szCs w:val="26"/>
          <w:lang w:val="fr-FR"/>
        </w:rPr>
        <w:t xml:space="preserve"> 4.1.1 </w:t>
      </w:r>
      <w:proofErr w:type="spellStart"/>
      <w:r w:rsidR="00375B0B">
        <w:rPr>
          <w:rFonts w:ascii="Times New Roman" w:hAnsi="Times New Roman"/>
          <w:sz w:val="26"/>
          <w:szCs w:val="26"/>
          <w:lang w:val="fr-FR"/>
        </w:rPr>
        <w:t>của</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Hợp</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Đồng</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này</w:t>
      </w:r>
      <w:proofErr w:type="spellEnd"/>
      <w:r w:rsidR="00375B0B">
        <w:rPr>
          <w:rFonts w:ascii="Times New Roman" w:hAnsi="Times New Roman"/>
          <w:sz w:val="26"/>
          <w:szCs w:val="26"/>
          <w:lang w:val="fr-FR"/>
        </w:rPr>
        <w:t xml:space="preserve">. </w:t>
      </w:r>
    </w:p>
    <w:p w14:paraId="32A1C968" w14:textId="10BBF906" w:rsidR="0075443A" w:rsidRPr="00DC5B1B" w:rsidRDefault="00F7180E"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00375B0B">
        <w:rPr>
          <w:rFonts w:ascii="Times New Roman" w:hAnsi="Times New Roman"/>
          <w:sz w:val="26"/>
          <w:szCs w:val="26"/>
          <w:lang w:val="fr-FR"/>
        </w:rPr>
        <w:t>sao</w:t>
      </w:r>
      <w:proofErr w:type="spellEnd"/>
      <w:r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Hợp</w:t>
      </w:r>
      <w:proofErr w:type="spellEnd"/>
      <w:r w:rsidR="00E161ED"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Đồng</w:t>
      </w:r>
      <w:proofErr w:type="spellEnd"/>
      <w:r w:rsidR="00E161ED" w:rsidRPr="00DC5B1B">
        <w:rPr>
          <w:rFonts w:ascii="Times New Roman" w:hAnsi="Times New Roman"/>
          <w:sz w:val="26"/>
          <w:szCs w:val="26"/>
          <w:lang w:val="fr-FR"/>
        </w:rPr>
        <w:t xml:space="preserve"> Kinh Doanh </w:t>
      </w:r>
      <w:proofErr w:type="spellStart"/>
      <w:r w:rsidR="00E161ED" w:rsidRPr="00DC5B1B">
        <w:rPr>
          <w:rFonts w:ascii="Times New Roman" w:hAnsi="Times New Roman"/>
          <w:sz w:val="26"/>
          <w:szCs w:val="26"/>
          <w:lang w:val="fr-FR"/>
        </w:rPr>
        <w:t>Bất</w:t>
      </w:r>
      <w:proofErr w:type="spellEnd"/>
      <w:r w:rsidR="00E161ED"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Động</w:t>
      </w:r>
      <w:proofErr w:type="spellEnd"/>
      <w:r w:rsidR="00E161ED"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Sản</w:t>
      </w:r>
      <w:proofErr w:type="spellEnd"/>
      <w:r w:rsidR="00E161ED"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đã</w:t>
      </w:r>
      <w:proofErr w:type="spellEnd"/>
      <w:r w:rsidR="00E161ED" w:rsidRPr="00DC5B1B">
        <w:rPr>
          <w:rFonts w:ascii="Times New Roman" w:hAnsi="Times New Roman"/>
          <w:sz w:val="26"/>
          <w:szCs w:val="26"/>
          <w:lang w:val="fr-FR"/>
        </w:rPr>
        <w:t xml:space="preserve"> </w:t>
      </w:r>
      <w:proofErr w:type="spellStart"/>
      <w:r w:rsidR="00E161ED" w:rsidRPr="00DC5B1B">
        <w:rPr>
          <w:rFonts w:ascii="Times New Roman" w:hAnsi="Times New Roman"/>
          <w:sz w:val="26"/>
          <w:szCs w:val="26"/>
          <w:lang w:val="fr-FR"/>
        </w:rPr>
        <w:t>ký</w:t>
      </w:r>
      <w:proofErr w:type="spellEnd"/>
      <w:r w:rsidR="006C18BA" w:rsidRPr="00DC5B1B">
        <w:rPr>
          <w:rFonts w:ascii="Times New Roman" w:hAnsi="Times New Roman"/>
          <w:sz w:val="26"/>
          <w:szCs w:val="26"/>
          <w:lang w:val="fr-FR"/>
        </w:rPr>
        <w:t xml:space="preserve"> </w:t>
      </w:r>
      <w:proofErr w:type="spellStart"/>
      <w:r w:rsidR="00375B0B">
        <w:rPr>
          <w:rFonts w:ascii="Times New Roman" w:hAnsi="Times New Roman"/>
          <w:sz w:val="26"/>
          <w:szCs w:val="26"/>
          <w:lang w:val="fr-FR"/>
        </w:rPr>
        <w:t>giữa</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Bên</w:t>
      </w:r>
      <w:proofErr w:type="spellEnd"/>
      <w:r w:rsidR="00375B0B">
        <w:rPr>
          <w:rFonts w:ascii="Times New Roman" w:hAnsi="Times New Roman"/>
          <w:sz w:val="26"/>
          <w:szCs w:val="26"/>
          <w:lang w:val="fr-FR"/>
        </w:rPr>
        <w:t xml:space="preserve"> A </w:t>
      </w:r>
      <w:proofErr w:type="spellStart"/>
      <w:r w:rsidR="00375B0B">
        <w:rPr>
          <w:rFonts w:ascii="Times New Roman" w:hAnsi="Times New Roman"/>
          <w:sz w:val="26"/>
          <w:szCs w:val="26"/>
          <w:lang w:val="fr-FR"/>
        </w:rPr>
        <w:t>và</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Khách</w:t>
      </w:r>
      <w:proofErr w:type="spellEnd"/>
      <w:r w:rsidR="00375B0B">
        <w:rPr>
          <w:rFonts w:ascii="Times New Roman" w:hAnsi="Times New Roman"/>
          <w:sz w:val="26"/>
          <w:szCs w:val="26"/>
          <w:lang w:val="fr-FR"/>
        </w:rPr>
        <w:t xml:space="preserve"> </w:t>
      </w:r>
      <w:proofErr w:type="spellStart"/>
      <w:r w:rsidR="00375B0B">
        <w:rPr>
          <w:rFonts w:ascii="Times New Roman" w:hAnsi="Times New Roman"/>
          <w:sz w:val="26"/>
          <w:szCs w:val="26"/>
          <w:lang w:val="fr-FR"/>
        </w:rPr>
        <w:t>Hàng</w:t>
      </w:r>
      <w:proofErr w:type="spellEnd"/>
      <w:r w:rsidR="00955DC2" w:rsidRPr="00DC5B1B">
        <w:rPr>
          <w:rFonts w:ascii="Times New Roman" w:hAnsi="Times New Roman"/>
          <w:sz w:val="26"/>
          <w:szCs w:val="26"/>
          <w:lang w:val="fr-FR"/>
        </w:rPr>
        <w:t>.</w:t>
      </w:r>
    </w:p>
    <w:p w14:paraId="6EFD7C68" w14:textId="19769C94" w:rsidR="000C3353" w:rsidRPr="00DC5B1B" w:rsidRDefault="0020414A"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chính</w:t>
      </w:r>
      <w:proofErr w:type="spellEnd"/>
      <w:r w:rsidRPr="00DC5B1B">
        <w:rPr>
          <w:rFonts w:ascii="Times New Roman" w:hAnsi="Times New Roman"/>
          <w:sz w:val="26"/>
          <w:szCs w:val="26"/>
          <w:lang w:val="fr-FR"/>
        </w:rPr>
        <w:t xml:space="preserve"> </w:t>
      </w:r>
      <w:r w:rsidR="000C3353" w:rsidRPr="00DC5B1B">
        <w:rPr>
          <w:rFonts w:ascii="Times New Roman" w:hAnsi="Times New Roman"/>
          <w:sz w:val="26"/>
          <w:szCs w:val="26"/>
          <w:lang w:val="fr-FR"/>
        </w:rPr>
        <w:t xml:space="preserve">Văn </w:t>
      </w:r>
      <w:proofErr w:type="spellStart"/>
      <w:r w:rsidR="000C3353" w:rsidRPr="00DC5B1B">
        <w:rPr>
          <w:rFonts w:ascii="Times New Roman" w:hAnsi="Times New Roman"/>
          <w:sz w:val="26"/>
          <w:szCs w:val="26"/>
          <w:lang w:val="fr-FR"/>
        </w:rPr>
        <w:t>bản</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đề</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nghị</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thanh</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toán</w:t>
      </w:r>
      <w:proofErr w:type="spellEnd"/>
      <w:r w:rsidR="000C3353" w:rsidRPr="00DC5B1B">
        <w:rPr>
          <w:rFonts w:ascii="Times New Roman" w:hAnsi="Times New Roman"/>
          <w:sz w:val="26"/>
          <w:szCs w:val="26"/>
          <w:lang w:val="fr-FR"/>
        </w:rPr>
        <w:t xml:space="preserve"> </w:t>
      </w:r>
      <w:proofErr w:type="spellStart"/>
      <w:r w:rsidR="004152E1" w:rsidRPr="00DC5B1B">
        <w:rPr>
          <w:rFonts w:ascii="Times New Roman" w:hAnsi="Times New Roman"/>
          <w:sz w:val="26"/>
          <w:szCs w:val="26"/>
          <w:lang w:val="fr-FR"/>
        </w:rPr>
        <w:t>Hoa</w:t>
      </w:r>
      <w:proofErr w:type="spellEnd"/>
      <w:r w:rsidR="004152E1" w:rsidRPr="00DC5B1B">
        <w:rPr>
          <w:rFonts w:ascii="Times New Roman" w:hAnsi="Times New Roman"/>
          <w:sz w:val="26"/>
          <w:szCs w:val="26"/>
          <w:lang w:val="fr-FR"/>
        </w:rPr>
        <w:t xml:space="preserve"> </w:t>
      </w:r>
      <w:proofErr w:type="spellStart"/>
      <w:r w:rsidR="004152E1" w:rsidRPr="00DC5B1B">
        <w:rPr>
          <w:rFonts w:ascii="Times New Roman" w:hAnsi="Times New Roman"/>
          <w:sz w:val="26"/>
          <w:szCs w:val="26"/>
          <w:lang w:val="fr-FR"/>
        </w:rPr>
        <w:t>Hồng</w:t>
      </w:r>
      <w:proofErr w:type="spellEnd"/>
      <w:r w:rsidR="004152E1" w:rsidRPr="00DC5B1B">
        <w:rPr>
          <w:rFonts w:ascii="Times New Roman" w:hAnsi="Times New Roman"/>
          <w:sz w:val="26"/>
          <w:szCs w:val="26"/>
          <w:lang w:val="fr-FR"/>
        </w:rPr>
        <w:t xml:space="preserve"> </w:t>
      </w:r>
      <w:proofErr w:type="spellStart"/>
      <w:r w:rsidR="004152E1" w:rsidRPr="00DC5B1B">
        <w:rPr>
          <w:rFonts w:ascii="Times New Roman" w:hAnsi="Times New Roman"/>
          <w:sz w:val="26"/>
          <w:szCs w:val="26"/>
          <w:lang w:val="fr-FR"/>
        </w:rPr>
        <w:t>Môi</w:t>
      </w:r>
      <w:proofErr w:type="spellEnd"/>
      <w:r w:rsidR="004152E1" w:rsidRPr="00DC5B1B">
        <w:rPr>
          <w:rFonts w:ascii="Times New Roman" w:hAnsi="Times New Roman"/>
          <w:sz w:val="26"/>
          <w:szCs w:val="26"/>
          <w:lang w:val="fr-FR"/>
        </w:rPr>
        <w:t xml:space="preserve"> </w:t>
      </w:r>
      <w:proofErr w:type="spellStart"/>
      <w:r w:rsidR="004152E1" w:rsidRPr="00DC5B1B">
        <w:rPr>
          <w:rFonts w:ascii="Times New Roman" w:hAnsi="Times New Roman"/>
          <w:sz w:val="26"/>
          <w:szCs w:val="26"/>
          <w:lang w:val="fr-FR"/>
        </w:rPr>
        <w:t>Giới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B</w:t>
      </w:r>
      <w:r w:rsidR="00763941" w:rsidRPr="00DC5B1B">
        <w:rPr>
          <w:rFonts w:ascii="Times New Roman" w:hAnsi="Times New Roman"/>
          <w:sz w:val="26"/>
          <w:szCs w:val="26"/>
          <w:lang w:val="fr-FR"/>
        </w:rPr>
        <w:t>.</w:t>
      </w:r>
    </w:p>
    <w:p w14:paraId="1698F85E" w14:textId="15555F3C" w:rsidR="0020414A" w:rsidRPr="00DC5B1B" w:rsidRDefault="0020414A"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chính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Thư</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chỉ</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định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chữ</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lệ</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người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diện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thẩm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quyền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Hàng</w:t>
      </w:r>
      <w:proofErr w:type="spellEnd"/>
      <w:r w:rsidR="00EF0ADD">
        <w:rPr>
          <w:rFonts w:ascii="Times New Roman" w:hAnsi="Times New Roman"/>
          <w:sz w:val="26"/>
          <w:szCs w:val="26"/>
          <w:lang w:val="fr-FR"/>
        </w:rPr>
        <w:t xml:space="preserve">, </w:t>
      </w:r>
      <w:proofErr w:type="spellStart"/>
      <w:r w:rsidR="00EF0ADD">
        <w:rPr>
          <w:rFonts w:ascii="Times New Roman" w:hAnsi="Times New Roman"/>
          <w:sz w:val="26"/>
          <w:szCs w:val="26"/>
          <w:lang w:val="fr-FR"/>
        </w:rPr>
        <w:t>trừ</w:t>
      </w:r>
      <w:proofErr w:type="spellEnd"/>
      <w:r w:rsidR="00EF0ADD">
        <w:rPr>
          <w:rFonts w:ascii="Times New Roman" w:hAnsi="Times New Roman"/>
          <w:sz w:val="26"/>
          <w:szCs w:val="26"/>
          <w:lang w:val="fr-FR"/>
        </w:rPr>
        <w:t xml:space="preserve"> </w:t>
      </w:r>
      <w:proofErr w:type="spellStart"/>
      <w:r w:rsidR="00EF0ADD">
        <w:rPr>
          <w:rFonts w:ascii="Times New Roman" w:hAnsi="Times New Roman"/>
          <w:sz w:val="26"/>
          <w:szCs w:val="26"/>
          <w:lang w:val="fr-FR"/>
        </w:rPr>
        <w:t>trường</w:t>
      </w:r>
      <w:proofErr w:type="spellEnd"/>
      <w:r w:rsidR="00EF0ADD">
        <w:rPr>
          <w:rFonts w:ascii="Times New Roman" w:hAnsi="Times New Roman"/>
          <w:sz w:val="26"/>
          <w:szCs w:val="26"/>
          <w:lang w:val="fr-FR"/>
        </w:rPr>
        <w:t xml:space="preserve"> </w:t>
      </w:r>
      <w:proofErr w:type="spellStart"/>
      <w:r w:rsidR="00EF0ADD">
        <w:rPr>
          <w:rFonts w:ascii="Times New Roman" w:hAnsi="Times New Roman"/>
          <w:sz w:val="26"/>
          <w:szCs w:val="26"/>
          <w:lang w:val="fr-FR"/>
        </w:rPr>
        <w:t>hợp</w:t>
      </w:r>
      <w:proofErr w:type="spellEnd"/>
      <w:r w:rsidR="00EF0ADD">
        <w:rPr>
          <w:rFonts w:ascii="Times New Roman" w:hAnsi="Times New Roman"/>
          <w:sz w:val="26"/>
          <w:szCs w:val="26"/>
          <w:lang w:val="fr-FR"/>
        </w:rPr>
        <w:t xml:space="preserve"> </w:t>
      </w:r>
      <w:proofErr w:type="spellStart"/>
      <w:r w:rsidR="00EF0ADD">
        <w:rPr>
          <w:rFonts w:ascii="Times New Roman" w:hAnsi="Times New Roman"/>
          <w:sz w:val="26"/>
          <w:szCs w:val="26"/>
          <w:lang w:val="fr-FR"/>
        </w:rPr>
        <w:t>Bên</w:t>
      </w:r>
      <w:proofErr w:type="spellEnd"/>
      <w:r w:rsidR="00EF0ADD">
        <w:rPr>
          <w:rFonts w:ascii="Times New Roman" w:hAnsi="Times New Roman"/>
          <w:sz w:val="26"/>
          <w:szCs w:val="26"/>
          <w:lang w:val="fr-FR"/>
        </w:rPr>
        <w:t xml:space="preserve"> A </w:t>
      </w:r>
      <w:proofErr w:type="spellStart"/>
      <w:r w:rsidR="00734455">
        <w:rPr>
          <w:rFonts w:ascii="Times New Roman" w:hAnsi="Times New Roman"/>
          <w:sz w:val="26"/>
          <w:szCs w:val="26"/>
          <w:lang w:val="fr-FR"/>
        </w:rPr>
        <w:t>có</w:t>
      </w:r>
      <w:proofErr w:type="spellEnd"/>
      <w:r w:rsidR="00734455">
        <w:rPr>
          <w:rFonts w:ascii="Times New Roman" w:hAnsi="Times New Roman"/>
          <w:sz w:val="26"/>
          <w:szCs w:val="26"/>
          <w:lang w:val="fr-FR"/>
        </w:rPr>
        <w:t xml:space="preserve"> </w:t>
      </w:r>
      <w:proofErr w:type="spellStart"/>
      <w:r w:rsidR="00734455">
        <w:rPr>
          <w:rFonts w:ascii="Times New Roman" w:hAnsi="Times New Roman"/>
          <w:sz w:val="26"/>
          <w:szCs w:val="26"/>
          <w:lang w:val="fr-FR"/>
        </w:rPr>
        <w:t>quyết</w:t>
      </w:r>
      <w:proofErr w:type="spellEnd"/>
      <w:r w:rsidR="00734455">
        <w:rPr>
          <w:rFonts w:ascii="Times New Roman" w:hAnsi="Times New Roman"/>
          <w:sz w:val="26"/>
          <w:szCs w:val="26"/>
          <w:lang w:val="fr-FR"/>
        </w:rPr>
        <w:t xml:space="preserve"> </w:t>
      </w:r>
      <w:proofErr w:type="spellStart"/>
      <w:r w:rsidR="00734455">
        <w:rPr>
          <w:rFonts w:ascii="Times New Roman" w:hAnsi="Times New Roman"/>
          <w:sz w:val="26"/>
          <w:szCs w:val="26"/>
          <w:lang w:val="fr-FR"/>
        </w:rPr>
        <w:t>định</w:t>
      </w:r>
      <w:proofErr w:type="spellEnd"/>
      <w:r w:rsidR="00734455">
        <w:rPr>
          <w:rFonts w:ascii="Times New Roman" w:hAnsi="Times New Roman"/>
          <w:sz w:val="26"/>
          <w:szCs w:val="26"/>
          <w:lang w:val="fr-FR"/>
        </w:rPr>
        <w:t xml:space="preserve"> </w:t>
      </w:r>
      <w:proofErr w:type="spellStart"/>
      <w:r w:rsidR="00734455">
        <w:rPr>
          <w:rFonts w:ascii="Times New Roman" w:hAnsi="Times New Roman"/>
          <w:sz w:val="26"/>
          <w:szCs w:val="26"/>
          <w:lang w:val="fr-FR"/>
        </w:rPr>
        <w:t>khác</w:t>
      </w:r>
      <w:proofErr w:type="spellEnd"/>
      <w:r w:rsidRPr="00DC5B1B">
        <w:rPr>
          <w:rFonts w:ascii="Times New Roman" w:hAnsi="Times New Roman"/>
          <w:sz w:val="26"/>
          <w:szCs w:val="26"/>
          <w:lang w:val="fr-FR"/>
        </w:rPr>
        <w:t>.</w:t>
      </w:r>
    </w:p>
    <w:p w14:paraId="0D9A8F7B" w14:textId="710C143B" w:rsidR="000C3353" w:rsidRPr="00DC5B1B" w:rsidRDefault="00F74AE5"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00CE3CA5" w:rsidRPr="00DC5B1B">
        <w:rPr>
          <w:rFonts w:ascii="Times New Roman" w:hAnsi="Times New Roman"/>
          <w:sz w:val="26"/>
          <w:szCs w:val="26"/>
          <w:lang w:val="fr-FR"/>
        </w:rPr>
        <w:t>chính</w:t>
      </w:r>
      <w:proofErr w:type="spellEnd"/>
      <w:r w:rsidR="00CE3CA5" w:rsidRPr="00DC5B1B">
        <w:rPr>
          <w:rFonts w:ascii="Times New Roman" w:hAnsi="Times New Roman"/>
          <w:sz w:val="26"/>
          <w:szCs w:val="26"/>
          <w:lang w:val="fr-FR"/>
        </w:rPr>
        <w:t xml:space="preserve"> </w:t>
      </w:r>
      <w:proofErr w:type="spellStart"/>
      <w:r w:rsidR="00375B0B">
        <w:rPr>
          <w:rFonts w:ascii="Times New Roman" w:hAnsi="Times New Roman"/>
          <w:sz w:val="26"/>
          <w:szCs w:val="26"/>
          <w:lang w:val="fr-FR"/>
        </w:rPr>
        <w:t>h</w:t>
      </w:r>
      <w:r w:rsidR="000C3353" w:rsidRPr="00DC5B1B">
        <w:rPr>
          <w:rFonts w:ascii="Times New Roman" w:hAnsi="Times New Roman"/>
          <w:sz w:val="26"/>
          <w:szCs w:val="26"/>
          <w:lang w:val="fr-FR"/>
        </w:rPr>
        <w:t>óa</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đơn</w:t>
      </w:r>
      <w:proofErr w:type="spellEnd"/>
      <w:r w:rsidR="000C3353" w:rsidRPr="00DC5B1B">
        <w:rPr>
          <w:rFonts w:ascii="Times New Roman" w:hAnsi="Times New Roman"/>
          <w:sz w:val="26"/>
          <w:szCs w:val="26"/>
          <w:lang w:val="fr-FR"/>
        </w:rPr>
        <w:t xml:space="preserve"> </w:t>
      </w:r>
      <w:proofErr w:type="spellStart"/>
      <w:r w:rsidR="00375B0B">
        <w:rPr>
          <w:rFonts w:ascii="Times New Roman" w:hAnsi="Times New Roman"/>
          <w:sz w:val="26"/>
          <w:szCs w:val="26"/>
          <w:lang w:val="fr-FR"/>
        </w:rPr>
        <w:t>Thuế</w:t>
      </w:r>
      <w:proofErr w:type="spellEnd"/>
      <w:r w:rsidR="00375B0B">
        <w:rPr>
          <w:rFonts w:ascii="Times New Roman" w:hAnsi="Times New Roman"/>
          <w:sz w:val="26"/>
          <w:szCs w:val="26"/>
          <w:lang w:val="fr-FR"/>
        </w:rPr>
        <w:t xml:space="preserve"> GTGT</w:t>
      </w:r>
      <w:r w:rsidR="0020414A" w:rsidRPr="00DC5B1B">
        <w:rPr>
          <w:rFonts w:ascii="Times New Roman" w:hAnsi="Times New Roman"/>
          <w:sz w:val="26"/>
          <w:szCs w:val="26"/>
          <w:lang w:val="fr-FR"/>
        </w:rPr>
        <w:t xml:space="preserve"> </w:t>
      </w:r>
      <w:proofErr w:type="spellStart"/>
      <w:r w:rsidR="00AD1156" w:rsidRPr="00DC5B1B">
        <w:rPr>
          <w:rFonts w:ascii="Times New Roman" w:hAnsi="Times New Roman"/>
          <w:sz w:val="26"/>
          <w:szCs w:val="26"/>
          <w:lang w:val="fr-FR"/>
        </w:rPr>
        <w:t>hợp</w:t>
      </w:r>
      <w:proofErr w:type="spellEnd"/>
      <w:r w:rsidR="00AD1156" w:rsidRPr="00DC5B1B">
        <w:rPr>
          <w:rFonts w:ascii="Times New Roman" w:hAnsi="Times New Roman"/>
          <w:sz w:val="26"/>
          <w:szCs w:val="26"/>
          <w:lang w:val="fr-FR"/>
        </w:rPr>
        <w:t xml:space="preserve"> </w:t>
      </w:r>
      <w:proofErr w:type="spellStart"/>
      <w:r w:rsidR="00AD1156" w:rsidRPr="00DC5B1B">
        <w:rPr>
          <w:rFonts w:ascii="Times New Roman" w:hAnsi="Times New Roman"/>
          <w:sz w:val="26"/>
          <w:szCs w:val="26"/>
          <w:lang w:val="fr-FR"/>
        </w:rPr>
        <w:t>lệ</w:t>
      </w:r>
      <w:proofErr w:type="spellEnd"/>
      <w:r w:rsidR="00AD1156" w:rsidRPr="00DC5B1B">
        <w:rPr>
          <w:rFonts w:ascii="Times New Roman" w:hAnsi="Times New Roman"/>
          <w:sz w:val="26"/>
          <w:szCs w:val="26"/>
          <w:lang w:val="fr-FR"/>
        </w:rPr>
        <w:t xml:space="preserve"> </w:t>
      </w:r>
      <w:proofErr w:type="spellStart"/>
      <w:r w:rsidR="00694C38" w:rsidRPr="00DC5B1B">
        <w:rPr>
          <w:rFonts w:ascii="Times New Roman" w:hAnsi="Times New Roman"/>
          <w:sz w:val="26"/>
          <w:szCs w:val="26"/>
          <w:lang w:val="fr-FR"/>
        </w:rPr>
        <w:t>hoặc</w:t>
      </w:r>
      <w:proofErr w:type="spellEnd"/>
      <w:r w:rsidR="00694C38" w:rsidRPr="00DC5B1B">
        <w:rPr>
          <w:rFonts w:ascii="Times New Roman" w:hAnsi="Times New Roman"/>
          <w:sz w:val="26"/>
          <w:szCs w:val="26"/>
          <w:lang w:val="fr-FR"/>
        </w:rPr>
        <w:t xml:space="preserve"> </w:t>
      </w:r>
      <w:proofErr w:type="spellStart"/>
      <w:r w:rsidR="005874CC" w:rsidRPr="00DC5B1B">
        <w:rPr>
          <w:rFonts w:ascii="Times New Roman" w:hAnsi="Times New Roman"/>
          <w:sz w:val="26"/>
          <w:szCs w:val="26"/>
          <w:lang w:val="fr-FR"/>
        </w:rPr>
        <w:t>bản</w:t>
      </w:r>
      <w:proofErr w:type="spellEnd"/>
      <w:r w:rsidR="005874CC" w:rsidRPr="00DC5B1B">
        <w:rPr>
          <w:rFonts w:ascii="Times New Roman" w:hAnsi="Times New Roman"/>
          <w:sz w:val="26"/>
          <w:szCs w:val="26"/>
          <w:lang w:val="fr-FR"/>
        </w:rPr>
        <w:t xml:space="preserve"> in </w:t>
      </w:r>
      <w:proofErr w:type="spellStart"/>
      <w:r w:rsidR="005874CC" w:rsidRPr="00DC5B1B">
        <w:rPr>
          <w:rFonts w:ascii="Times New Roman" w:hAnsi="Times New Roman"/>
          <w:sz w:val="26"/>
          <w:szCs w:val="26"/>
          <w:lang w:val="fr-FR"/>
        </w:rPr>
        <w:t>hóa</w:t>
      </w:r>
      <w:proofErr w:type="spellEnd"/>
      <w:r w:rsidR="005874CC" w:rsidRPr="00DC5B1B">
        <w:rPr>
          <w:rFonts w:ascii="Times New Roman" w:hAnsi="Times New Roman"/>
          <w:sz w:val="26"/>
          <w:szCs w:val="26"/>
          <w:lang w:val="fr-FR"/>
        </w:rPr>
        <w:t xml:space="preserve"> </w:t>
      </w:r>
      <w:proofErr w:type="spellStart"/>
      <w:r w:rsidR="005874CC" w:rsidRPr="00DC5B1B">
        <w:rPr>
          <w:rFonts w:ascii="Times New Roman" w:hAnsi="Times New Roman"/>
          <w:sz w:val="26"/>
          <w:szCs w:val="26"/>
          <w:lang w:val="fr-FR"/>
        </w:rPr>
        <w:t>đơn</w:t>
      </w:r>
      <w:proofErr w:type="spellEnd"/>
      <w:r w:rsidR="005874CC" w:rsidRPr="00DC5B1B">
        <w:rPr>
          <w:rFonts w:ascii="Times New Roman" w:hAnsi="Times New Roman"/>
          <w:sz w:val="26"/>
          <w:szCs w:val="26"/>
          <w:lang w:val="fr-FR"/>
        </w:rPr>
        <w:t xml:space="preserve"> </w:t>
      </w:r>
      <w:proofErr w:type="spellStart"/>
      <w:r w:rsidR="00375B0B">
        <w:rPr>
          <w:rFonts w:ascii="Times New Roman" w:hAnsi="Times New Roman"/>
          <w:sz w:val="26"/>
          <w:szCs w:val="26"/>
          <w:lang w:val="fr-FR"/>
        </w:rPr>
        <w:t>Thuế</w:t>
      </w:r>
      <w:proofErr w:type="spellEnd"/>
      <w:r w:rsidR="00375B0B">
        <w:rPr>
          <w:rFonts w:ascii="Times New Roman" w:hAnsi="Times New Roman"/>
          <w:sz w:val="26"/>
          <w:szCs w:val="26"/>
          <w:lang w:val="fr-FR"/>
        </w:rPr>
        <w:t xml:space="preserve"> GTGT</w:t>
      </w:r>
      <w:r w:rsidR="00375B0B" w:rsidRPr="00DC5B1B">
        <w:rPr>
          <w:rFonts w:ascii="Times New Roman" w:hAnsi="Times New Roman"/>
          <w:sz w:val="26"/>
          <w:szCs w:val="26"/>
          <w:lang w:val="fr-FR"/>
        </w:rPr>
        <w:t xml:space="preserve"> </w:t>
      </w:r>
      <w:proofErr w:type="spellStart"/>
      <w:r w:rsidR="005874CC" w:rsidRPr="00DC5B1B">
        <w:rPr>
          <w:rFonts w:ascii="Times New Roman" w:hAnsi="Times New Roman"/>
          <w:sz w:val="26"/>
          <w:szCs w:val="26"/>
          <w:lang w:val="fr-FR"/>
        </w:rPr>
        <w:t>điện</w:t>
      </w:r>
      <w:proofErr w:type="spellEnd"/>
      <w:r w:rsidR="005874CC" w:rsidRPr="00DC5B1B">
        <w:rPr>
          <w:rFonts w:ascii="Times New Roman" w:hAnsi="Times New Roman"/>
          <w:sz w:val="26"/>
          <w:szCs w:val="26"/>
          <w:lang w:val="fr-FR"/>
        </w:rPr>
        <w:t xml:space="preserve"> </w:t>
      </w:r>
      <w:proofErr w:type="spellStart"/>
      <w:r w:rsidR="005874CC" w:rsidRPr="00DC5B1B">
        <w:rPr>
          <w:rFonts w:ascii="Times New Roman" w:hAnsi="Times New Roman"/>
          <w:sz w:val="26"/>
          <w:szCs w:val="26"/>
          <w:lang w:val="fr-FR"/>
        </w:rPr>
        <w:t>tử</w:t>
      </w:r>
      <w:proofErr w:type="spellEnd"/>
      <w:r w:rsidR="005874CC" w:rsidRPr="00DC5B1B">
        <w:rPr>
          <w:rFonts w:ascii="Times New Roman" w:hAnsi="Times New Roman"/>
          <w:sz w:val="26"/>
          <w:szCs w:val="26"/>
          <w:lang w:val="fr-FR"/>
        </w:rPr>
        <w:t xml:space="preserve"> </w:t>
      </w:r>
      <w:r w:rsidR="0020414A" w:rsidRPr="00DC5B1B">
        <w:rPr>
          <w:rFonts w:ascii="Times New Roman" w:hAnsi="Times New Roman"/>
          <w:sz w:val="26"/>
          <w:szCs w:val="26"/>
          <w:lang w:val="fr-FR"/>
        </w:rPr>
        <w:t xml:space="preserve">do </w:t>
      </w:r>
      <w:proofErr w:type="spellStart"/>
      <w:r w:rsidR="0020414A" w:rsidRPr="00DC5B1B">
        <w:rPr>
          <w:rFonts w:ascii="Times New Roman" w:hAnsi="Times New Roman"/>
          <w:sz w:val="26"/>
          <w:szCs w:val="26"/>
          <w:lang w:val="fr-FR"/>
        </w:rPr>
        <w:t>Bên</w:t>
      </w:r>
      <w:proofErr w:type="spellEnd"/>
      <w:r w:rsidR="0020414A" w:rsidRPr="00DC5B1B">
        <w:rPr>
          <w:rFonts w:ascii="Times New Roman" w:hAnsi="Times New Roman"/>
          <w:sz w:val="26"/>
          <w:szCs w:val="26"/>
          <w:lang w:val="fr-FR"/>
        </w:rPr>
        <w:t xml:space="preserve"> B </w:t>
      </w:r>
      <w:proofErr w:type="spellStart"/>
      <w:r w:rsidR="0020414A" w:rsidRPr="00DC5B1B">
        <w:rPr>
          <w:rFonts w:ascii="Times New Roman" w:hAnsi="Times New Roman"/>
          <w:sz w:val="26"/>
          <w:szCs w:val="26"/>
          <w:lang w:val="fr-FR"/>
        </w:rPr>
        <w:t>phát</w:t>
      </w:r>
      <w:proofErr w:type="spellEnd"/>
      <w:r w:rsidR="0020414A" w:rsidRPr="00DC5B1B">
        <w:rPr>
          <w:rFonts w:ascii="Times New Roman" w:hAnsi="Times New Roman"/>
          <w:sz w:val="26"/>
          <w:szCs w:val="26"/>
          <w:lang w:val="fr-FR"/>
        </w:rPr>
        <w:t xml:space="preserve"> </w:t>
      </w:r>
      <w:proofErr w:type="spellStart"/>
      <w:r w:rsidR="0020414A" w:rsidRPr="00DC5B1B">
        <w:rPr>
          <w:rFonts w:ascii="Times New Roman" w:hAnsi="Times New Roman"/>
          <w:sz w:val="26"/>
          <w:szCs w:val="26"/>
          <w:lang w:val="fr-FR"/>
        </w:rPr>
        <w:t>hành</w:t>
      </w:r>
      <w:proofErr w:type="spellEnd"/>
      <w:r w:rsidR="0020414A" w:rsidRPr="00DC5B1B">
        <w:rPr>
          <w:rFonts w:ascii="Times New Roman" w:hAnsi="Times New Roman"/>
          <w:sz w:val="26"/>
          <w:szCs w:val="26"/>
          <w:lang w:val="fr-FR"/>
        </w:rPr>
        <w:t xml:space="preserve"> </w:t>
      </w:r>
      <w:proofErr w:type="spellStart"/>
      <w:r w:rsidR="0020414A" w:rsidRPr="00DC5B1B">
        <w:rPr>
          <w:rFonts w:ascii="Times New Roman" w:hAnsi="Times New Roman"/>
          <w:sz w:val="26"/>
          <w:szCs w:val="26"/>
          <w:lang w:val="fr-FR"/>
        </w:rPr>
        <w:t>cho</w:t>
      </w:r>
      <w:proofErr w:type="spellEnd"/>
      <w:r w:rsidR="0020414A" w:rsidRPr="00DC5B1B">
        <w:rPr>
          <w:rFonts w:ascii="Times New Roman" w:hAnsi="Times New Roman"/>
          <w:sz w:val="26"/>
          <w:szCs w:val="26"/>
          <w:lang w:val="fr-FR"/>
        </w:rPr>
        <w:t xml:space="preserve"> </w:t>
      </w:r>
      <w:proofErr w:type="spellStart"/>
      <w:r w:rsidR="0020414A" w:rsidRPr="00DC5B1B">
        <w:rPr>
          <w:rFonts w:ascii="Times New Roman" w:hAnsi="Times New Roman"/>
          <w:sz w:val="26"/>
          <w:szCs w:val="26"/>
          <w:lang w:val="fr-FR"/>
        </w:rPr>
        <w:t>Bên</w:t>
      </w:r>
      <w:proofErr w:type="spellEnd"/>
      <w:r w:rsidR="0020414A" w:rsidRPr="00DC5B1B">
        <w:rPr>
          <w:rFonts w:ascii="Times New Roman" w:hAnsi="Times New Roman"/>
          <w:sz w:val="26"/>
          <w:szCs w:val="26"/>
          <w:lang w:val="fr-FR"/>
        </w:rPr>
        <w:t xml:space="preserve"> A</w:t>
      </w:r>
      <w:r w:rsidR="00763941" w:rsidRPr="00DC5B1B">
        <w:rPr>
          <w:rFonts w:ascii="Times New Roman" w:hAnsi="Times New Roman"/>
          <w:sz w:val="26"/>
          <w:szCs w:val="26"/>
          <w:lang w:val="fr-FR"/>
        </w:rPr>
        <w:t>.</w:t>
      </w:r>
    </w:p>
    <w:p w14:paraId="7D7F1229" w14:textId="48A06DB2" w:rsidR="000C3353" w:rsidRPr="00DC5B1B" w:rsidRDefault="0020414A"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chính</w:t>
      </w:r>
      <w:proofErr w:type="spellEnd"/>
      <w:r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Biên</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bản</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xác</w:t>
      </w:r>
      <w:proofErr w:type="spellEnd"/>
      <w:r w:rsidR="000C3353" w:rsidRPr="00DC5B1B">
        <w:rPr>
          <w:rFonts w:ascii="Times New Roman" w:hAnsi="Times New Roman"/>
          <w:sz w:val="26"/>
          <w:szCs w:val="26"/>
          <w:lang w:val="fr-FR"/>
        </w:rPr>
        <w:t xml:space="preserve"> </w:t>
      </w:r>
      <w:proofErr w:type="spellStart"/>
      <w:r w:rsidR="000C3353" w:rsidRPr="00DC5B1B">
        <w:rPr>
          <w:rFonts w:ascii="Times New Roman" w:hAnsi="Times New Roman"/>
          <w:sz w:val="26"/>
          <w:szCs w:val="26"/>
          <w:lang w:val="fr-FR"/>
        </w:rPr>
        <w:t>nhận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Giao</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Dịch</w:t>
      </w:r>
      <w:proofErr w:type="spellEnd"/>
      <w:r w:rsidR="000C3353"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Hoàn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Thành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chữ</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lệ</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người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diện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thẩm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quyền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A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B</w:t>
      </w:r>
      <w:r w:rsidR="00D52A99" w:rsidRPr="00DC5B1B">
        <w:rPr>
          <w:rFonts w:ascii="Times New Roman" w:hAnsi="Times New Roman"/>
          <w:sz w:val="26"/>
          <w:szCs w:val="26"/>
          <w:lang w:val="fr-FR"/>
        </w:rPr>
        <w:t>.</w:t>
      </w:r>
    </w:p>
    <w:p w14:paraId="392377C5" w14:textId="1AC0D947" w:rsidR="0020414A" w:rsidRPr="00DC5B1B" w:rsidRDefault="00954B3B" w:rsidP="00583690">
      <w:pPr>
        <w:pStyle w:val="ListParagraph"/>
        <w:numPr>
          <w:ilvl w:val="2"/>
          <w:numId w:val="18"/>
        </w:numPr>
        <w:spacing w:before="120" w:line="288" w:lineRule="auto"/>
        <w:ind w:hanging="873"/>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Tối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thiểu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một</w:t>
      </w:r>
      <w:proofErr w:type="spellEnd"/>
      <w:r w:rsidRPr="00DC5B1B">
        <w:rPr>
          <w:rFonts w:ascii="Times New Roman" w:hAnsi="Times New Roman"/>
          <w:sz w:val="26"/>
          <w:szCs w:val="26"/>
          <w:lang w:val="fr-FR"/>
        </w:rPr>
        <w:t xml:space="preserve"> </w:t>
      </w:r>
      <w:proofErr w:type="spellStart"/>
      <w:r w:rsidR="00AD2E5D" w:rsidRPr="00DC5B1B">
        <w:rPr>
          <w:rFonts w:ascii="Times New Roman" w:hAnsi="Times New Roman"/>
          <w:sz w:val="26"/>
          <w:szCs w:val="26"/>
          <w:lang w:val="fr-FR"/>
        </w:rPr>
        <w:t>trong</w:t>
      </w:r>
      <w:proofErr w:type="spellEnd"/>
      <w:r w:rsidR="00AD2E5D" w:rsidRPr="00DC5B1B">
        <w:rPr>
          <w:rFonts w:ascii="Times New Roman" w:hAnsi="Times New Roman"/>
          <w:sz w:val="26"/>
          <w:szCs w:val="26"/>
          <w:lang w:val="fr-FR"/>
        </w:rPr>
        <w:t xml:space="preserve"> </w:t>
      </w:r>
      <w:proofErr w:type="spellStart"/>
      <w:r w:rsidR="00AD2E5D" w:rsidRPr="00DC5B1B">
        <w:rPr>
          <w:rFonts w:ascii="Times New Roman" w:hAnsi="Times New Roman"/>
          <w:sz w:val="26"/>
          <w:szCs w:val="26"/>
          <w:lang w:val="fr-FR"/>
        </w:rPr>
        <w:t>các</w:t>
      </w:r>
      <w:proofErr w:type="spellEnd"/>
      <w:r w:rsidR="00AD2E5D"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hồ</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sơ</w:t>
      </w:r>
      <w:proofErr w:type="spellEnd"/>
      <w:r w:rsidRPr="00DC5B1B">
        <w:rPr>
          <w:rFonts w:ascii="Times New Roman" w:hAnsi="Times New Roman"/>
          <w:sz w:val="26"/>
          <w:szCs w:val="26"/>
          <w:lang w:val="fr-FR"/>
        </w:rPr>
        <w:t xml:space="preserve"> </w:t>
      </w:r>
      <w:proofErr w:type="spellStart"/>
      <w:proofErr w:type="gramStart"/>
      <w:r w:rsidRPr="00DC5B1B">
        <w:rPr>
          <w:rFonts w:ascii="Times New Roman" w:hAnsi="Times New Roman"/>
          <w:sz w:val="26"/>
          <w:szCs w:val="26"/>
          <w:lang w:val="fr-FR"/>
        </w:rPr>
        <w:t>sau</w:t>
      </w:r>
      <w:proofErr w:type="spellEnd"/>
      <w:r w:rsidRPr="00DC5B1B">
        <w:rPr>
          <w:rFonts w:ascii="Times New Roman" w:hAnsi="Times New Roman"/>
          <w:sz w:val="26"/>
          <w:szCs w:val="26"/>
          <w:lang w:val="fr-FR"/>
        </w:rPr>
        <w:t>:</w:t>
      </w:r>
      <w:proofErr w:type="gramEnd"/>
    </w:p>
    <w:p w14:paraId="40E2682A" w14:textId="4FDCF3DC" w:rsidR="00954B3B" w:rsidRPr="00DC5B1B" w:rsidRDefault="00A67B43" w:rsidP="00583690">
      <w:pPr>
        <w:pStyle w:val="ListParagraph"/>
        <w:numPr>
          <w:ilvl w:val="0"/>
          <w:numId w:val="11"/>
        </w:numPr>
        <w:spacing w:before="120" w:line="288" w:lineRule="auto"/>
        <w:ind w:left="1985" w:hanging="567"/>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00B6602D">
        <w:rPr>
          <w:rFonts w:ascii="Times New Roman" w:hAnsi="Times New Roman"/>
          <w:sz w:val="26"/>
          <w:szCs w:val="26"/>
          <w:lang w:val="fr-FR"/>
        </w:rPr>
        <w:t>sao</w:t>
      </w:r>
      <w:proofErr w:type="spellEnd"/>
      <w:r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Phiếu</w:t>
      </w:r>
      <w:proofErr w:type="spellEnd"/>
      <w:r w:rsidR="00954B3B" w:rsidRPr="00DC5B1B">
        <w:rPr>
          <w:rFonts w:ascii="Times New Roman" w:hAnsi="Times New Roman"/>
          <w:sz w:val="26"/>
          <w:szCs w:val="26"/>
          <w:lang w:val="fr-FR"/>
        </w:rPr>
        <w:t xml:space="preserve"> </w:t>
      </w:r>
      <w:r w:rsidR="00583690" w:rsidRPr="00DC5B1B">
        <w:rPr>
          <w:rFonts w:ascii="Times New Roman" w:hAnsi="Times New Roman"/>
          <w:sz w:val="26"/>
          <w:szCs w:val="26"/>
          <w:lang w:val="fr-FR"/>
        </w:rPr>
        <w:t xml:space="preserve">Thu </w:t>
      </w:r>
      <w:proofErr w:type="spellStart"/>
      <w:r w:rsidR="00954B3B" w:rsidRPr="00DC5B1B">
        <w:rPr>
          <w:rFonts w:ascii="Times New Roman" w:hAnsi="Times New Roman"/>
          <w:sz w:val="26"/>
          <w:szCs w:val="26"/>
          <w:lang w:val="fr-FR"/>
        </w:rPr>
        <w:t>thập</w:t>
      </w:r>
      <w:proofErr w:type="spellEnd"/>
      <w:r w:rsidR="00954B3B" w:rsidRPr="00DC5B1B">
        <w:rPr>
          <w:rFonts w:ascii="Times New Roman" w:hAnsi="Times New Roman"/>
          <w:sz w:val="26"/>
          <w:szCs w:val="26"/>
          <w:lang w:val="fr-FR"/>
        </w:rPr>
        <w:t xml:space="preserve"> </w:t>
      </w:r>
      <w:proofErr w:type="spellStart"/>
      <w:r w:rsidR="00583690" w:rsidRPr="00DC5B1B">
        <w:rPr>
          <w:rFonts w:ascii="Times New Roman" w:hAnsi="Times New Roman"/>
          <w:sz w:val="26"/>
          <w:szCs w:val="26"/>
          <w:lang w:val="fr-FR"/>
        </w:rPr>
        <w:t>Thông</w:t>
      </w:r>
      <w:proofErr w:type="spellEnd"/>
      <w:r w:rsidR="00583690" w:rsidRPr="00DC5B1B">
        <w:rPr>
          <w:rFonts w:ascii="Times New Roman" w:hAnsi="Times New Roman"/>
          <w:sz w:val="26"/>
          <w:szCs w:val="26"/>
          <w:lang w:val="fr-FR"/>
        </w:rPr>
        <w:t xml:space="preserve"> </w:t>
      </w:r>
      <w:r w:rsidR="00954B3B" w:rsidRPr="00DC5B1B">
        <w:rPr>
          <w:rFonts w:ascii="Times New Roman" w:hAnsi="Times New Roman"/>
          <w:sz w:val="26"/>
          <w:szCs w:val="26"/>
          <w:lang w:val="fr-FR"/>
        </w:rPr>
        <w:t xml:space="preserve">tin </w:t>
      </w:r>
      <w:proofErr w:type="spellStart"/>
      <w:r w:rsidR="00954B3B" w:rsidRPr="00DC5B1B">
        <w:rPr>
          <w:rFonts w:ascii="Times New Roman" w:hAnsi="Times New Roman"/>
          <w:sz w:val="26"/>
          <w:szCs w:val="26"/>
          <w:lang w:val="fr-FR"/>
        </w:rPr>
        <w:t>và</w:t>
      </w:r>
      <w:proofErr w:type="spellEnd"/>
      <w:r w:rsidR="00954B3B" w:rsidRPr="00DC5B1B">
        <w:rPr>
          <w:rFonts w:ascii="Times New Roman" w:hAnsi="Times New Roman"/>
          <w:sz w:val="26"/>
          <w:szCs w:val="26"/>
          <w:lang w:val="fr-FR"/>
        </w:rPr>
        <w:t xml:space="preserve"> </w:t>
      </w:r>
      <w:proofErr w:type="spellStart"/>
      <w:r w:rsidR="001C5C2E">
        <w:rPr>
          <w:rFonts w:ascii="Times New Roman" w:hAnsi="Times New Roman"/>
          <w:sz w:val="26"/>
          <w:szCs w:val="26"/>
          <w:lang w:val="fr-FR"/>
        </w:rPr>
        <w:t>Đ</w:t>
      </w:r>
      <w:r w:rsidR="00583690" w:rsidRPr="00DC5B1B">
        <w:rPr>
          <w:rFonts w:ascii="Times New Roman" w:hAnsi="Times New Roman"/>
          <w:sz w:val="26"/>
          <w:szCs w:val="26"/>
          <w:lang w:val="fr-FR"/>
        </w:rPr>
        <w:t>ăng</w:t>
      </w:r>
      <w:proofErr w:type="spellEnd"/>
      <w:r w:rsidR="00583690"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ký</w:t>
      </w:r>
      <w:proofErr w:type="spellEnd"/>
      <w:r w:rsidR="00954B3B" w:rsidRPr="00DC5B1B">
        <w:rPr>
          <w:rFonts w:ascii="Times New Roman" w:hAnsi="Times New Roman"/>
          <w:sz w:val="26"/>
          <w:szCs w:val="26"/>
          <w:lang w:val="fr-FR"/>
        </w:rPr>
        <w:t xml:space="preserve"> </w:t>
      </w:r>
      <w:proofErr w:type="spellStart"/>
      <w:r w:rsidR="00583690" w:rsidRPr="00DC5B1B">
        <w:rPr>
          <w:rFonts w:ascii="Times New Roman" w:hAnsi="Times New Roman"/>
          <w:sz w:val="26"/>
          <w:szCs w:val="26"/>
          <w:lang w:val="fr-FR"/>
        </w:rPr>
        <w:t>Nhà</w:t>
      </w:r>
      <w:proofErr w:type="spellEnd"/>
      <w:r w:rsidR="00583690"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đầu</w:t>
      </w:r>
      <w:proofErr w:type="spellEnd"/>
      <w:r w:rsidR="00954B3B" w:rsidRPr="00DC5B1B">
        <w:rPr>
          <w:rFonts w:ascii="Times New Roman" w:hAnsi="Times New Roman"/>
          <w:sz w:val="26"/>
          <w:szCs w:val="26"/>
          <w:lang w:val="fr-FR"/>
        </w:rPr>
        <w:t xml:space="preserve"> tư</w:t>
      </w:r>
      <w:r w:rsidR="00990078" w:rsidRPr="00DC5B1B">
        <w:rPr>
          <w:rFonts w:ascii="Times New Roman" w:hAnsi="Times New Roman"/>
          <w:sz w:val="26"/>
          <w:szCs w:val="26"/>
          <w:lang w:val="fr-FR"/>
        </w:rPr>
        <w:t xml:space="preserve"> (</w:t>
      </w:r>
      <w:proofErr w:type="spellStart"/>
      <w:r w:rsidR="00990078" w:rsidRPr="00DC5B1B">
        <w:rPr>
          <w:rFonts w:ascii="Times New Roman" w:hAnsi="Times New Roman"/>
          <w:sz w:val="26"/>
          <w:szCs w:val="26"/>
          <w:lang w:val="fr-FR"/>
        </w:rPr>
        <w:t>Khách</w:t>
      </w:r>
      <w:proofErr w:type="spellEnd"/>
      <w:r w:rsidR="00990078" w:rsidRPr="00DC5B1B">
        <w:rPr>
          <w:rFonts w:ascii="Times New Roman" w:hAnsi="Times New Roman"/>
          <w:sz w:val="26"/>
          <w:szCs w:val="26"/>
          <w:lang w:val="fr-FR"/>
        </w:rPr>
        <w:t xml:space="preserve"> </w:t>
      </w:r>
      <w:proofErr w:type="spellStart"/>
      <w:r w:rsidR="00990078" w:rsidRPr="00DC5B1B">
        <w:rPr>
          <w:rFonts w:ascii="Times New Roman" w:hAnsi="Times New Roman"/>
          <w:sz w:val="26"/>
          <w:szCs w:val="26"/>
          <w:lang w:val="fr-FR"/>
        </w:rPr>
        <w:t>Hàng</w:t>
      </w:r>
      <w:proofErr w:type="spellEnd"/>
      <w:proofErr w:type="gramStart"/>
      <w:r w:rsidR="00990078" w:rsidRPr="00DC5B1B">
        <w:rPr>
          <w:rFonts w:ascii="Times New Roman" w:hAnsi="Times New Roman"/>
          <w:sz w:val="26"/>
          <w:szCs w:val="26"/>
          <w:lang w:val="fr-FR"/>
        </w:rPr>
        <w:t>)</w:t>
      </w:r>
      <w:r w:rsidR="00954B3B" w:rsidRPr="00DC5B1B">
        <w:rPr>
          <w:rFonts w:ascii="Times New Roman" w:hAnsi="Times New Roman"/>
          <w:sz w:val="26"/>
          <w:szCs w:val="26"/>
          <w:lang w:val="fr-FR"/>
        </w:rPr>
        <w:t>;</w:t>
      </w:r>
      <w:proofErr w:type="gramEnd"/>
    </w:p>
    <w:p w14:paraId="48C2F1BE" w14:textId="2DCF69A0" w:rsidR="00954B3B" w:rsidRPr="00840E59" w:rsidRDefault="000C7298" w:rsidP="00583690">
      <w:pPr>
        <w:pStyle w:val="ListParagraph"/>
        <w:numPr>
          <w:ilvl w:val="0"/>
          <w:numId w:val="11"/>
        </w:numPr>
        <w:spacing w:before="120" w:line="288" w:lineRule="auto"/>
        <w:ind w:left="1985" w:hanging="567"/>
        <w:contextualSpacing w:val="0"/>
        <w:jc w:val="both"/>
        <w:rPr>
          <w:rFonts w:ascii="Times New Roman" w:hAnsi="Times New Roman"/>
          <w:sz w:val="26"/>
          <w:szCs w:val="26"/>
          <w:lang w:val="fr-FR"/>
        </w:rPr>
      </w:pPr>
      <w:proofErr w:type="spellStart"/>
      <w:r w:rsidRPr="00840E59">
        <w:rPr>
          <w:rFonts w:ascii="Times New Roman" w:hAnsi="Times New Roman"/>
          <w:sz w:val="26"/>
          <w:szCs w:val="26"/>
          <w:lang w:val="fr-FR"/>
        </w:rPr>
        <w:t>Bản</w:t>
      </w:r>
      <w:proofErr w:type="spellEnd"/>
      <w:r w:rsidRPr="00840E59">
        <w:rPr>
          <w:rFonts w:ascii="Times New Roman" w:hAnsi="Times New Roman"/>
          <w:sz w:val="26"/>
          <w:szCs w:val="26"/>
          <w:lang w:val="fr-FR"/>
        </w:rPr>
        <w:t xml:space="preserve"> in email </w:t>
      </w:r>
      <w:proofErr w:type="spellStart"/>
      <w:r w:rsidR="00954B3B" w:rsidRPr="00840E59">
        <w:rPr>
          <w:rFonts w:ascii="Times New Roman" w:hAnsi="Times New Roman"/>
          <w:sz w:val="26"/>
          <w:szCs w:val="26"/>
          <w:lang w:val="fr-FR"/>
        </w:rPr>
        <w:t>giới</w:t>
      </w:r>
      <w:proofErr w:type="spellEnd"/>
      <w:r w:rsidR="00954B3B" w:rsidRPr="00840E59">
        <w:rPr>
          <w:rFonts w:ascii="Times New Roman" w:hAnsi="Times New Roman"/>
          <w:sz w:val="26"/>
          <w:szCs w:val="26"/>
          <w:lang w:val="fr-FR"/>
        </w:rPr>
        <w:t xml:space="preserve"> </w:t>
      </w:r>
      <w:proofErr w:type="spellStart"/>
      <w:r w:rsidR="00954B3B" w:rsidRPr="00840E59">
        <w:rPr>
          <w:rFonts w:ascii="Times New Roman" w:hAnsi="Times New Roman"/>
          <w:sz w:val="26"/>
          <w:szCs w:val="26"/>
          <w:lang w:val="fr-FR"/>
        </w:rPr>
        <w:t>thiệu</w:t>
      </w:r>
      <w:proofErr w:type="spellEnd"/>
      <w:r w:rsidR="00954B3B" w:rsidRPr="00840E59">
        <w:rPr>
          <w:rFonts w:ascii="Times New Roman" w:hAnsi="Times New Roman"/>
          <w:sz w:val="26"/>
          <w:szCs w:val="26"/>
          <w:lang w:val="fr-FR"/>
        </w:rPr>
        <w:t xml:space="preserve"> </w:t>
      </w:r>
      <w:proofErr w:type="spellStart"/>
      <w:r w:rsidR="00954B3B" w:rsidRPr="00840E59">
        <w:rPr>
          <w:rFonts w:ascii="Times New Roman" w:hAnsi="Times New Roman"/>
          <w:sz w:val="26"/>
          <w:szCs w:val="26"/>
          <w:lang w:val="fr-FR"/>
        </w:rPr>
        <w:t>Khách</w:t>
      </w:r>
      <w:proofErr w:type="spellEnd"/>
      <w:r w:rsidR="00954B3B" w:rsidRPr="00840E59">
        <w:rPr>
          <w:rFonts w:ascii="Times New Roman" w:hAnsi="Times New Roman"/>
          <w:sz w:val="26"/>
          <w:szCs w:val="26"/>
          <w:lang w:val="fr-FR"/>
        </w:rPr>
        <w:t xml:space="preserve"> </w:t>
      </w:r>
      <w:proofErr w:type="spellStart"/>
      <w:r w:rsidR="00954B3B" w:rsidRPr="00840E59">
        <w:rPr>
          <w:rFonts w:ascii="Times New Roman" w:hAnsi="Times New Roman"/>
          <w:sz w:val="26"/>
          <w:szCs w:val="26"/>
          <w:lang w:val="fr-FR"/>
        </w:rPr>
        <w:t>Hàng</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có</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đóng</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dấu</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treo</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của</w:t>
      </w:r>
      <w:proofErr w:type="spellEnd"/>
      <w:r w:rsidRPr="00840E59">
        <w:rPr>
          <w:rFonts w:ascii="Times New Roman" w:hAnsi="Times New Roman"/>
          <w:sz w:val="26"/>
          <w:szCs w:val="26"/>
          <w:lang w:val="fr-FR"/>
        </w:rPr>
        <w:t xml:space="preserve"> </w:t>
      </w:r>
      <w:proofErr w:type="spellStart"/>
      <w:r w:rsidRPr="00840E59">
        <w:rPr>
          <w:rFonts w:ascii="Times New Roman" w:hAnsi="Times New Roman"/>
          <w:sz w:val="26"/>
          <w:szCs w:val="26"/>
          <w:lang w:val="fr-FR"/>
        </w:rPr>
        <w:t>Bên</w:t>
      </w:r>
      <w:proofErr w:type="spellEnd"/>
      <w:r w:rsidRPr="00840E59">
        <w:rPr>
          <w:rFonts w:ascii="Times New Roman" w:hAnsi="Times New Roman"/>
          <w:sz w:val="26"/>
          <w:szCs w:val="26"/>
          <w:lang w:val="fr-FR"/>
        </w:rPr>
        <w:t xml:space="preserve"> B</w:t>
      </w:r>
      <w:r w:rsidR="00840E59" w:rsidRPr="00840E59">
        <w:rPr>
          <w:rFonts w:ascii="Times New Roman" w:hAnsi="Times New Roman"/>
          <w:sz w:val="26"/>
          <w:szCs w:val="26"/>
          <w:lang w:val="fr-FR"/>
        </w:rPr>
        <w:t xml:space="preserve"> </w:t>
      </w:r>
      <w:proofErr w:type="spellStart"/>
      <w:r w:rsidR="00840E59" w:rsidRPr="00840E59">
        <w:rPr>
          <w:rFonts w:ascii="Times New Roman" w:hAnsi="Times New Roman"/>
          <w:sz w:val="26"/>
          <w:szCs w:val="26"/>
          <w:lang w:val="fr-FR"/>
        </w:rPr>
        <w:t>và</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bản</w:t>
      </w:r>
      <w:proofErr w:type="spellEnd"/>
      <w:r w:rsidR="00840E59" w:rsidRPr="005D74D6">
        <w:rPr>
          <w:rFonts w:ascii="Times New Roman" w:hAnsi="Times New Roman"/>
          <w:sz w:val="26"/>
          <w:szCs w:val="26"/>
          <w:lang w:val="fr-FR"/>
        </w:rPr>
        <w:t xml:space="preserve"> in </w:t>
      </w:r>
      <w:proofErr w:type="spellStart"/>
      <w:r w:rsidR="00840E59" w:rsidRPr="005D74D6">
        <w:rPr>
          <w:rFonts w:ascii="Times New Roman" w:hAnsi="Times New Roman"/>
          <w:sz w:val="26"/>
          <w:szCs w:val="26"/>
          <w:lang w:val="fr-FR"/>
        </w:rPr>
        <w:t>màu</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hình</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chụp</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lưu</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lại</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buổi</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làm</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việc</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đầu</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tiên</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giữa</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Bên</w:t>
      </w:r>
      <w:proofErr w:type="spellEnd"/>
      <w:r w:rsidR="00E318B7" w:rsidRPr="005D74D6">
        <w:rPr>
          <w:rFonts w:ascii="Times New Roman" w:hAnsi="Times New Roman"/>
          <w:sz w:val="26"/>
          <w:szCs w:val="26"/>
          <w:lang w:val="fr-FR"/>
        </w:rPr>
        <w:t xml:space="preserve"> A, </w:t>
      </w:r>
      <w:proofErr w:type="spellStart"/>
      <w:r w:rsidR="00E318B7" w:rsidRPr="005D74D6">
        <w:rPr>
          <w:rFonts w:ascii="Times New Roman" w:hAnsi="Times New Roman"/>
          <w:sz w:val="26"/>
          <w:szCs w:val="26"/>
          <w:lang w:val="fr-FR"/>
        </w:rPr>
        <w:t>Bên</w:t>
      </w:r>
      <w:proofErr w:type="spellEnd"/>
      <w:r w:rsidR="00E318B7" w:rsidRPr="005D74D6">
        <w:rPr>
          <w:rFonts w:ascii="Times New Roman" w:hAnsi="Times New Roman"/>
          <w:sz w:val="26"/>
          <w:szCs w:val="26"/>
          <w:lang w:val="fr-FR"/>
        </w:rPr>
        <w:t xml:space="preserve"> B </w:t>
      </w:r>
      <w:proofErr w:type="spellStart"/>
      <w:r w:rsidR="00E318B7" w:rsidRPr="005D74D6">
        <w:rPr>
          <w:rFonts w:ascii="Times New Roman" w:hAnsi="Times New Roman"/>
          <w:sz w:val="26"/>
          <w:szCs w:val="26"/>
          <w:lang w:val="fr-FR"/>
        </w:rPr>
        <w:t>và</w:t>
      </w:r>
      <w:proofErr w:type="spellEnd"/>
      <w:r w:rsidR="00E318B7"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Khách</w:t>
      </w:r>
      <w:proofErr w:type="spellEnd"/>
      <w:r w:rsidR="00840E59" w:rsidRPr="005D74D6">
        <w:rPr>
          <w:rFonts w:ascii="Times New Roman" w:hAnsi="Times New Roman"/>
          <w:sz w:val="26"/>
          <w:szCs w:val="26"/>
          <w:lang w:val="fr-FR"/>
        </w:rPr>
        <w:t xml:space="preserve"> </w:t>
      </w:r>
      <w:proofErr w:type="spellStart"/>
      <w:r w:rsidR="00840E59" w:rsidRPr="005D74D6">
        <w:rPr>
          <w:rFonts w:ascii="Times New Roman" w:hAnsi="Times New Roman"/>
          <w:sz w:val="26"/>
          <w:szCs w:val="26"/>
          <w:lang w:val="fr-FR"/>
        </w:rPr>
        <w:t>Hàng</w:t>
      </w:r>
      <w:proofErr w:type="spellEnd"/>
      <w:r w:rsidR="00840E59" w:rsidRPr="005D74D6">
        <w:rPr>
          <w:rFonts w:ascii="Times New Roman" w:hAnsi="Times New Roman"/>
          <w:sz w:val="26"/>
          <w:szCs w:val="26"/>
          <w:lang w:val="fr-FR"/>
        </w:rPr>
        <w:t xml:space="preserve"> </w:t>
      </w:r>
      <w:r w:rsidR="000448DC" w:rsidRPr="005D74D6">
        <w:rPr>
          <w:rFonts w:ascii="Times New Roman" w:hAnsi="Times New Roman"/>
          <w:sz w:val="26"/>
          <w:szCs w:val="26"/>
          <w:lang w:val="fr-FR"/>
        </w:rPr>
        <w:t>(</w:t>
      </w:r>
      <w:proofErr w:type="spellStart"/>
      <w:r w:rsidR="000448DC" w:rsidRPr="005D74D6">
        <w:rPr>
          <w:rFonts w:ascii="Times New Roman" w:hAnsi="Times New Roman"/>
          <w:sz w:val="26"/>
          <w:szCs w:val="26"/>
          <w:lang w:val="fr-FR"/>
        </w:rPr>
        <w:t>có</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thông</w:t>
      </w:r>
      <w:proofErr w:type="spellEnd"/>
      <w:r w:rsidR="000448DC" w:rsidRPr="005D74D6">
        <w:rPr>
          <w:rFonts w:ascii="Times New Roman" w:hAnsi="Times New Roman"/>
          <w:sz w:val="26"/>
          <w:szCs w:val="26"/>
          <w:lang w:val="fr-FR"/>
        </w:rPr>
        <w:t xml:space="preserve"> tin </w:t>
      </w:r>
      <w:proofErr w:type="spellStart"/>
      <w:r w:rsidR="000448DC" w:rsidRPr="005D74D6">
        <w:rPr>
          <w:rFonts w:ascii="Times New Roman" w:hAnsi="Times New Roman"/>
          <w:sz w:val="26"/>
          <w:szCs w:val="26"/>
          <w:lang w:val="fr-FR"/>
        </w:rPr>
        <w:t>thời</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gian</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địa</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điểm</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của</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buổi</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làm</w:t>
      </w:r>
      <w:proofErr w:type="spellEnd"/>
      <w:r w:rsidR="000448DC" w:rsidRPr="005D74D6">
        <w:rPr>
          <w:rFonts w:ascii="Times New Roman" w:hAnsi="Times New Roman"/>
          <w:sz w:val="26"/>
          <w:szCs w:val="26"/>
          <w:lang w:val="fr-FR"/>
        </w:rPr>
        <w:t xml:space="preserve"> </w:t>
      </w:r>
      <w:proofErr w:type="spellStart"/>
      <w:r w:rsidR="000448DC" w:rsidRPr="005D74D6">
        <w:rPr>
          <w:rFonts w:ascii="Times New Roman" w:hAnsi="Times New Roman"/>
          <w:sz w:val="26"/>
          <w:szCs w:val="26"/>
          <w:lang w:val="fr-FR"/>
        </w:rPr>
        <w:t>việc</w:t>
      </w:r>
      <w:proofErr w:type="spellEnd"/>
      <w:proofErr w:type="gramStart"/>
      <w:r w:rsidR="000448DC" w:rsidRPr="005D74D6">
        <w:rPr>
          <w:rFonts w:ascii="Times New Roman" w:hAnsi="Times New Roman"/>
          <w:sz w:val="26"/>
          <w:szCs w:val="26"/>
          <w:lang w:val="fr-FR"/>
        </w:rPr>
        <w:t>)</w:t>
      </w:r>
      <w:r w:rsidR="00954B3B" w:rsidRPr="005D74D6">
        <w:rPr>
          <w:rFonts w:ascii="Times New Roman" w:hAnsi="Times New Roman"/>
          <w:sz w:val="26"/>
          <w:szCs w:val="26"/>
          <w:lang w:val="fr-FR"/>
        </w:rPr>
        <w:t>;</w:t>
      </w:r>
      <w:proofErr w:type="gramEnd"/>
    </w:p>
    <w:p w14:paraId="70712F48" w14:textId="4D7E94E2" w:rsidR="00954B3B" w:rsidRPr="00DC5B1B" w:rsidRDefault="00351757" w:rsidP="00583690">
      <w:pPr>
        <w:pStyle w:val="ListParagraph"/>
        <w:numPr>
          <w:ilvl w:val="0"/>
          <w:numId w:val="11"/>
        </w:numPr>
        <w:spacing w:before="120" w:line="288" w:lineRule="auto"/>
        <w:ind w:left="1985" w:hanging="567"/>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00B53A0D">
        <w:rPr>
          <w:rFonts w:ascii="Times New Roman" w:hAnsi="Times New Roman"/>
          <w:sz w:val="26"/>
          <w:szCs w:val="26"/>
          <w:lang w:val="fr-FR"/>
        </w:rPr>
        <w:t>sao</w:t>
      </w:r>
      <w:proofErr w:type="spellEnd"/>
      <w:r w:rsidR="007D3CDE" w:rsidRPr="00DC5B1B">
        <w:rPr>
          <w:rFonts w:ascii="Times New Roman" w:hAnsi="Times New Roman"/>
          <w:sz w:val="26"/>
          <w:szCs w:val="26"/>
          <w:lang w:val="fr-FR"/>
        </w:rPr>
        <w:t xml:space="preserve"> </w:t>
      </w:r>
      <w:proofErr w:type="spellStart"/>
      <w:r w:rsidR="007D3CDE" w:rsidRPr="00DC5B1B">
        <w:rPr>
          <w:rFonts w:ascii="Times New Roman" w:hAnsi="Times New Roman"/>
          <w:sz w:val="26"/>
          <w:szCs w:val="26"/>
          <w:lang w:val="fr-FR"/>
        </w:rPr>
        <w:t>có</w:t>
      </w:r>
      <w:proofErr w:type="spellEnd"/>
      <w:r w:rsidR="007D3CDE" w:rsidRPr="00DC5B1B">
        <w:rPr>
          <w:rFonts w:ascii="Times New Roman" w:hAnsi="Times New Roman"/>
          <w:sz w:val="26"/>
          <w:szCs w:val="26"/>
          <w:lang w:val="fr-FR"/>
        </w:rPr>
        <w:t xml:space="preserve"> </w:t>
      </w:r>
      <w:proofErr w:type="spellStart"/>
      <w:r w:rsidR="007D3CDE" w:rsidRPr="00DC5B1B">
        <w:rPr>
          <w:rFonts w:ascii="Times New Roman" w:hAnsi="Times New Roman"/>
          <w:sz w:val="26"/>
          <w:szCs w:val="26"/>
          <w:lang w:val="fr-FR"/>
        </w:rPr>
        <w:t>đóng</w:t>
      </w:r>
      <w:proofErr w:type="spellEnd"/>
      <w:r w:rsidR="007D3CDE" w:rsidRPr="00DC5B1B">
        <w:rPr>
          <w:rFonts w:ascii="Times New Roman" w:hAnsi="Times New Roman"/>
          <w:sz w:val="26"/>
          <w:szCs w:val="26"/>
          <w:lang w:val="fr-FR"/>
        </w:rPr>
        <w:t xml:space="preserve"> </w:t>
      </w:r>
      <w:proofErr w:type="spellStart"/>
      <w:r w:rsidR="007D3CDE" w:rsidRPr="00DC5B1B">
        <w:rPr>
          <w:rFonts w:ascii="Times New Roman" w:hAnsi="Times New Roman"/>
          <w:sz w:val="26"/>
          <w:szCs w:val="26"/>
          <w:lang w:val="fr-FR"/>
        </w:rPr>
        <w:t>dấu</w:t>
      </w:r>
      <w:proofErr w:type="spellEnd"/>
      <w:r w:rsidR="007D3CDE" w:rsidRPr="00DC5B1B">
        <w:rPr>
          <w:rFonts w:ascii="Times New Roman" w:hAnsi="Times New Roman"/>
          <w:sz w:val="26"/>
          <w:szCs w:val="26"/>
          <w:lang w:val="fr-FR"/>
        </w:rPr>
        <w:t xml:space="preserve"> </w:t>
      </w:r>
      <w:proofErr w:type="spellStart"/>
      <w:r w:rsidR="007D3CDE" w:rsidRPr="00DC5B1B">
        <w:rPr>
          <w:rFonts w:ascii="Times New Roman" w:hAnsi="Times New Roman"/>
          <w:sz w:val="26"/>
          <w:szCs w:val="26"/>
          <w:lang w:val="fr-FR"/>
        </w:rPr>
        <w:t>treo</w:t>
      </w:r>
      <w:proofErr w:type="spellEnd"/>
      <w:r w:rsidR="007D3CDE" w:rsidRPr="00DC5B1B">
        <w:rPr>
          <w:rFonts w:ascii="Times New Roman" w:hAnsi="Times New Roman"/>
          <w:sz w:val="26"/>
          <w:szCs w:val="26"/>
          <w:lang w:val="fr-FR"/>
        </w:rPr>
        <w:t xml:space="preserve"> </w:t>
      </w:r>
      <w:proofErr w:type="spellStart"/>
      <w:r w:rsidR="002A5833" w:rsidRPr="00DC5B1B">
        <w:rPr>
          <w:rFonts w:ascii="Times New Roman" w:hAnsi="Times New Roman"/>
          <w:sz w:val="26"/>
          <w:szCs w:val="26"/>
          <w:lang w:val="fr-FR"/>
        </w:rPr>
        <w:t>Biên</w:t>
      </w:r>
      <w:proofErr w:type="spellEnd"/>
      <w:r w:rsidR="002A5833"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bản</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buổi</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làm</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việc</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đầu</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tiên</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giữa</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Bên</w:t>
      </w:r>
      <w:proofErr w:type="spellEnd"/>
      <w:r w:rsidR="00954B3B" w:rsidRPr="00DC5B1B">
        <w:rPr>
          <w:rFonts w:ascii="Times New Roman" w:hAnsi="Times New Roman"/>
          <w:sz w:val="26"/>
          <w:szCs w:val="26"/>
          <w:lang w:val="fr-FR"/>
        </w:rPr>
        <w:t xml:space="preserve"> </w:t>
      </w:r>
      <w:r w:rsidR="00753DEC" w:rsidRPr="00DC5B1B">
        <w:rPr>
          <w:rFonts w:ascii="Times New Roman" w:hAnsi="Times New Roman"/>
          <w:sz w:val="26"/>
          <w:szCs w:val="26"/>
          <w:lang w:val="fr-FR"/>
        </w:rPr>
        <w:t>B</w:t>
      </w:r>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Khách</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Hàng</w:t>
      </w:r>
      <w:proofErr w:type="spellEnd"/>
      <w:r w:rsidR="00954B3B" w:rsidRPr="00DC5B1B">
        <w:rPr>
          <w:rFonts w:ascii="Times New Roman" w:hAnsi="Times New Roman"/>
          <w:sz w:val="26"/>
          <w:szCs w:val="26"/>
          <w:lang w:val="fr-FR"/>
        </w:rPr>
        <w:t xml:space="preserve"> </w:t>
      </w:r>
      <w:proofErr w:type="spellStart"/>
      <w:r w:rsidR="00954B3B" w:rsidRPr="00DC5B1B">
        <w:rPr>
          <w:rFonts w:ascii="Times New Roman" w:hAnsi="Times New Roman"/>
          <w:sz w:val="26"/>
          <w:szCs w:val="26"/>
          <w:lang w:val="fr-FR"/>
        </w:rPr>
        <w:t>và</w:t>
      </w:r>
      <w:proofErr w:type="spellEnd"/>
      <w:r w:rsidR="00954B3B" w:rsidRPr="00DC5B1B">
        <w:rPr>
          <w:rFonts w:ascii="Times New Roman" w:hAnsi="Times New Roman"/>
          <w:sz w:val="26"/>
          <w:szCs w:val="26"/>
          <w:lang w:val="fr-FR"/>
        </w:rPr>
        <w:t xml:space="preserve"> </w:t>
      </w:r>
      <w:proofErr w:type="spellStart"/>
      <w:r w:rsidR="00753DEC" w:rsidRPr="00DC5B1B">
        <w:rPr>
          <w:rFonts w:ascii="Times New Roman" w:hAnsi="Times New Roman"/>
          <w:sz w:val="26"/>
          <w:szCs w:val="26"/>
          <w:lang w:val="fr-FR"/>
        </w:rPr>
        <w:t>Bên</w:t>
      </w:r>
      <w:proofErr w:type="spellEnd"/>
      <w:r w:rsidR="00753DEC" w:rsidRPr="00DC5B1B">
        <w:rPr>
          <w:rFonts w:ascii="Times New Roman" w:hAnsi="Times New Roman"/>
          <w:sz w:val="26"/>
          <w:szCs w:val="26"/>
          <w:lang w:val="fr-FR"/>
        </w:rPr>
        <w:t xml:space="preserve"> A</w:t>
      </w:r>
      <w:r w:rsidR="00954B3B" w:rsidRPr="00DC5B1B">
        <w:rPr>
          <w:rFonts w:ascii="Times New Roman" w:hAnsi="Times New Roman"/>
          <w:sz w:val="26"/>
          <w:szCs w:val="26"/>
          <w:lang w:val="fr-FR"/>
        </w:rPr>
        <w:t>.</w:t>
      </w:r>
    </w:p>
    <w:p w14:paraId="0EE89CBE" w14:textId="787C74C1" w:rsidR="000C3353" w:rsidRPr="00DC5B1B" w:rsidRDefault="000C3353" w:rsidP="00DA7357">
      <w:pPr>
        <w:pStyle w:val="ListParagraph"/>
        <w:numPr>
          <w:ilvl w:val="1"/>
          <w:numId w:val="18"/>
        </w:numPr>
        <w:spacing w:before="120" w:line="288" w:lineRule="auto"/>
        <w:ind w:left="567" w:hanging="567"/>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thanh</w:t>
      </w:r>
      <w:proofErr w:type="spellEnd"/>
      <w:r w:rsidRPr="00DC5B1B">
        <w:rPr>
          <w:rFonts w:ascii="Times New Roman" w:eastAsia="DFKai-SB" w:hAnsi="Times New Roman"/>
          <w:sz w:val="26"/>
          <w:szCs w:val="26"/>
          <w:lang w:val="fr-FR"/>
        </w:rPr>
        <w:t xml:space="preserve"> </w:t>
      </w:r>
      <w:proofErr w:type="spellStart"/>
      <w:proofErr w:type="gramStart"/>
      <w:r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w:t>
      </w:r>
      <w:proofErr w:type="gramEnd"/>
      <w:r w:rsidR="00B046AC">
        <w:rPr>
          <w:rFonts w:ascii="Times New Roman" w:eastAsia="DFKai-SB" w:hAnsi="Times New Roman"/>
          <w:sz w:val="26"/>
          <w:szCs w:val="26"/>
          <w:lang w:val="fr-FR"/>
        </w:rPr>
        <w:t xml:space="preserve"> </w:t>
      </w:r>
    </w:p>
    <w:p w14:paraId="0CD1E398" w14:textId="68B585DD" w:rsidR="000C3353" w:rsidRPr="00DC5B1B" w:rsidRDefault="000C3353" w:rsidP="00DA7357">
      <w:pPr>
        <w:pStyle w:val="ListParagraph"/>
        <w:spacing w:before="120" w:line="288" w:lineRule="auto"/>
        <w:ind w:left="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00FD7C1E" w:rsidRPr="00DC5B1B">
        <w:rPr>
          <w:rFonts w:ascii="Times New Roman" w:eastAsia="Times New Roman" w:hAnsi="Times New Roman"/>
          <w:sz w:val="26"/>
          <w:szCs w:val="26"/>
          <w:lang w:val="fr-FR"/>
        </w:rPr>
        <w:t>sẽ</w:t>
      </w:r>
      <w:proofErr w:type="spellEnd"/>
      <w:r w:rsidR="00FD7C1E"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thanh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Hoa</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Hồng</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Môi</w:t>
      </w:r>
      <w:proofErr w:type="spellEnd"/>
      <w:r w:rsidR="004152E1" w:rsidRPr="00DC5B1B">
        <w:rPr>
          <w:rFonts w:ascii="Times New Roman" w:eastAsia="Times New Roman" w:hAnsi="Times New Roman"/>
          <w:sz w:val="26"/>
          <w:szCs w:val="26"/>
          <w:lang w:val="fr-FR"/>
        </w:rPr>
        <w:t xml:space="preserve"> </w:t>
      </w:r>
      <w:proofErr w:type="spellStart"/>
      <w:r w:rsidR="004152E1" w:rsidRPr="00DC5B1B">
        <w:rPr>
          <w:rFonts w:ascii="Times New Roman" w:eastAsia="Times New Roman" w:hAnsi="Times New Roman"/>
          <w:sz w:val="26"/>
          <w:szCs w:val="26"/>
          <w:lang w:val="fr-FR"/>
        </w:rPr>
        <w:t>Giới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trong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vòng</w:t>
      </w:r>
      <w:proofErr w:type="spellEnd"/>
      <w:r w:rsidRPr="00DC5B1B">
        <w:rPr>
          <w:rFonts w:ascii="Times New Roman" w:eastAsia="Times New Roman" w:hAnsi="Times New Roman"/>
          <w:sz w:val="26"/>
          <w:szCs w:val="26"/>
          <w:lang w:val="fr-FR"/>
        </w:rPr>
        <w:t xml:space="preserve"> </w:t>
      </w:r>
      <w:r w:rsidR="00761235" w:rsidRPr="00761235">
        <w:rPr>
          <w:rFonts w:ascii="Times New Roman" w:eastAsia="Times New Roman" w:hAnsi="Times New Roman"/>
          <w:sz w:val="26"/>
          <w:szCs w:val="26"/>
          <w:lang w:val="fr-FR"/>
        </w:rPr>
        <w:t>15</w:t>
      </w:r>
      <w:r w:rsidRPr="00761235">
        <w:rPr>
          <w:rFonts w:ascii="Times New Roman" w:eastAsia="Times New Roman" w:hAnsi="Times New Roman"/>
          <w:sz w:val="26"/>
          <w:szCs w:val="26"/>
          <w:lang w:val="fr-FR"/>
        </w:rPr>
        <w:t xml:space="preserve"> </w:t>
      </w:r>
      <w:proofErr w:type="spellStart"/>
      <w:r w:rsidRPr="00761235">
        <w:rPr>
          <w:rFonts w:ascii="Times New Roman" w:eastAsia="Times New Roman" w:hAnsi="Times New Roman"/>
          <w:sz w:val="26"/>
          <w:szCs w:val="26"/>
          <w:lang w:val="fr-FR"/>
        </w:rPr>
        <w:t>ngày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kể</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từ</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Pr="00DC5B1B">
        <w:rPr>
          <w:rFonts w:ascii="Times New Roman" w:eastAsia="Times New Roman" w:hAnsi="Times New Roman"/>
          <w:sz w:val="26"/>
          <w:szCs w:val="26"/>
          <w:lang w:val="fr-FR"/>
        </w:rPr>
        <w:t>nhận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được</w:t>
      </w:r>
      <w:proofErr w:type="spellEnd"/>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đầy</w:t>
      </w:r>
      <w:proofErr w:type="spellEnd"/>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đủ</w:t>
      </w:r>
      <w:proofErr w:type="spellEnd"/>
      <w:r w:rsidRPr="00DC5B1B">
        <w:rPr>
          <w:rFonts w:ascii="Times New Roman" w:eastAsia="Times New Roman" w:hAnsi="Times New Roman"/>
          <w:sz w:val="26"/>
          <w:szCs w:val="26"/>
          <w:lang w:val="fr-FR"/>
        </w:rPr>
        <w:t xml:space="preserve"> </w:t>
      </w:r>
      <w:proofErr w:type="spellStart"/>
      <w:r w:rsidR="008A03C9" w:rsidRPr="00DC5B1B">
        <w:rPr>
          <w:rFonts w:ascii="Times New Roman" w:eastAsia="Times New Roman" w:hAnsi="Times New Roman"/>
          <w:sz w:val="26"/>
          <w:szCs w:val="26"/>
          <w:lang w:val="fr-FR"/>
        </w:rPr>
        <w:t>hồ</w:t>
      </w:r>
      <w:proofErr w:type="spellEnd"/>
      <w:r w:rsidR="008A03C9"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sơ</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đề</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nghị</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thanh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00C3353C" w:rsidRPr="00DC5B1B">
        <w:rPr>
          <w:rFonts w:ascii="Times New Roman" w:eastAsia="Times New Roman" w:hAnsi="Times New Roman"/>
          <w:sz w:val="26"/>
          <w:szCs w:val="26"/>
          <w:lang w:val="fr-FR"/>
        </w:rPr>
        <w:t xml:space="preserve"> </w:t>
      </w:r>
      <w:proofErr w:type="spellStart"/>
      <w:r w:rsidR="00C3353C" w:rsidRPr="00DC5B1B">
        <w:rPr>
          <w:rFonts w:ascii="Times New Roman" w:eastAsia="Times New Roman" w:hAnsi="Times New Roman"/>
          <w:sz w:val="26"/>
          <w:szCs w:val="26"/>
          <w:lang w:val="fr-FR"/>
        </w:rPr>
        <w:t>hợp</w:t>
      </w:r>
      <w:proofErr w:type="spellEnd"/>
      <w:r w:rsidR="00C3353C" w:rsidRPr="00DC5B1B">
        <w:rPr>
          <w:rFonts w:ascii="Times New Roman" w:eastAsia="Times New Roman" w:hAnsi="Times New Roman"/>
          <w:sz w:val="26"/>
          <w:szCs w:val="26"/>
          <w:lang w:val="fr-FR"/>
        </w:rPr>
        <w:t xml:space="preserve"> </w:t>
      </w:r>
      <w:proofErr w:type="spellStart"/>
      <w:r w:rsidR="00C3353C" w:rsidRPr="00DC5B1B">
        <w:rPr>
          <w:rFonts w:ascii="Times New Roman" w:eastAsia="Times New Roman" w:hAnsi="Times New Roman"/>
          <w:sz w:val="26"/>
          <w:szCs w:val="26"/>
          <w:lang w:val="fr-FR"/>
        </w:rPr>
        <w:t>lệ</w:t>
      </w:r>
      <w:proofErr w:type="spellEnd"/>
      <w:r w:rsidRPr="00DC5B1B">
        <w:rPr>
          <w:rFonts w:ascii="Times New Roman" w:eastAsia="Times New Roman" w:hAnsi="Times New Roman"/>
          <w:sz w:val="26"/>
          <w:szCs w:val="26"/>
          <w:lang w:val="fr-FR"/>
        </w:rPr>
        <w:t xml:space="preserve"> </w:t>
      </w:r>
      <w:proofErr w:type="spellStart"/>
      <w:r w:rsidR="008A03C9" w:rsidRPr="00DC5B1B">
        <w:rPr>
          <w:rFonts w:ascii="Times New Roman" w:eastAsia="Times New Roman" w:hAnsi="Times New Roman"/>
          <w:sz w:val="26"/>
          <w:szCs w:val="26"/>
          <w:lang w:val="fr-FR"/>
        </w:rPr>
        <w:t>từ</w:t>
      </w:r>
      <w:proofErr w:type="spellEnd"/>
      <w:r w:rsidR="008A03C9" w:rsidRPr="00DC5B1B">
        <w:rPr>
          <w:rFonts w:ascii="Times New Roman" w:eastAsia="Times New Roman" w:hAnsi="Times New Roman"/>
          <w:sz w:val="26"/>
          <w:szCs w:val="26"/>
          <w:lang w:val="fr-FR"/>
        </w:rPr>
        <w:t xml:space="preserve"> </w:t>
      </w:r>
      <w:proofErr w:type="spellStart"/>
      <w:r w:rsidR="008A03C9" w:rsidRPr="00DC5B1B">
        <w:rPr>
          <w:rFonts w:ascii="Times New Roman" w:eastAsia="Times New Roman" w:hAnsi="Times New Roman"/>
          <w:sz w:val="26"/>
          <w:szCs w:val="26"/>
          <w:lang w:val="fr-FR"/>
        </w:rPr>
        <w:t>Bên</w:t>
      </w:r>
      <w:proofErr w:type="spellEnd"/>
      <w:r w:rsidR="008A03C9" w:rsidRPr="00DC5B1B">
        <w:rPr>
          <w:rFonts w:ascii="Times New Roman" w:eastAsia="Times New Roman" w:hAnsi="Times New Roman"/>
          <w:sz w:val="26"/>
          <w:szCs w:val="26"/>
          <w:lang w:val="fr-FR"/>
        </w:rPr>
        <w:t xml:space="preserve"> B </w:t>
      </w:r>
      <w:proofErr w:type="spellStart"/>
      <w:r w:rsidR="008A03C9" w:rsidRPr="00DC5B1B">
        <w:rPr>
          <w:rFonts w:ascii="Times New Roman" w:eastAsia="Times New Roman" w:hAnsi="Times New Roman"/>
          <w:sz w:val="26"/>
          <w:szCs w:val="26"/>
          <w:lang w:val="fr-FR"/>
        </w:rPr>
        <w:t>theo</w:t>
      </w:r>
      <w:proofErr w:type="spellEnd"/>
      <w:r w:rsidR="008A03C9"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tại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Điều</w:t>
      </w:r>
      <w:proofErr w:type="spellEnd"/>
      <w:r w:rsidRPr="00DC5B1B">
        <w:rPr>
          <w:rFonts w:ascii="Times New Roman" w:eastAsia="Times New Roman" w:hAnsi="Times New Roman"/>
          <w:sz w:val="26"/>
          <w:szCs w:val="26"/>
          <w:lang w:val="fr-FR"/>
        </w:rPr>
        <w:t xml:space="preserve"> </w:t>
      </w:r>
      <w:r w:rsidR="00DA7357" w:rsidRPr="00DC5B1B">
        <w:rPr>
          <w:rFonts w:ascii="Times New Roman" w:eastAsia="Times New Roman" w:hAnsi="Times New Roman"/>
          <w:sz w:val="26"/>
          <w:szCs w:val="26"/>
          <w:lang w:val="fr-FR"/>
        </w:rPr>
        <w:t>5.2</w:t>
      </w:r>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của</w:t>
      </w:r>
      <w:proofErr w:type="spellEnd"/>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Hợp</w:t>
      </w:r>
      <w:proofErr w:type="spellEnd"/>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Đồng</w:t>
      </w:r>
      <w:proofErr w:type="spellEnd"/>
      <w:r w:rsidR="00FD7C1E" w:rsidRPr="00DC5B1B">
        <w:rPr>
          <w:rFonts w:ascii="Times New Roman" w:eastAsia="Times New Roman" w:hAnsi="Times New Roman"/>
          <w:sz w:val="26"/>
          <w:szCs w:val="26"/>
          <w:lang w:val="fr-FR"/>
        </w:rPr>
        <w:t xml:space="preserve"> </w:t>
      </w:r>
      <w:proofErr w:type="spellStart"/>
      <w:r w:rsidR="00FD7C1E" w:rsidRPr="00DC5B1B">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 xml:space="preserve">. </w:t>
      </w:r>
    </w:p>
    <w:p w14:paraId="6108D42F" w14:textId="2C63984A" w:rsidR="00A97AD0" w:rsidRPr="00DC5B1B" w:rsidRDefault="006D29AA" w:rsidP="002E0F90">
      <w:pPr>
        <w:tabs>
          <w:tab w:val="left" w:pos="1134"/>
        </w:tabs>
        <w:spacing w:before="120" w:line="288" w:lineRule="auto"/>
        <w:jc w:val="both"/>
        <w:rPr>
          <w:rFonts w:ascii="Times New Roman" w:eastAsia="DFKai-SB" w:hAnsi="Times New Roman"/>
          <w:b/>
          <w:sz w:val="26"/>
          <w:szCs w:val="26"/>
          <w:lang w:val="fr-FR"/>
        </w:rPr>
      </w:pPr>
      <w:proofErr w:type="spellStart"/>
      <w:r w:rsidRPr="00DC5B1B">
        <w:rPr>
          <w:rFonts w:ascii="Times New Roman" w:eastAsia="DFKai-SB" w:hAnsi="Times New Roman"/>
          <w:b/>
          <w:sz w:val="26"/>
          <w:szCs w:val="26"/>
          <w:lang w:val="fr-FR"/>
        </w:rPr>
        <w:t>Điều</w:t>
      </w:r>
      <w:proofErr w:type="spellEnd"/>
      <w:r w:rsidR="00F35615" w:rsidRPr="00DC5B1B">
        <w:rPr>
          <w:rFonts w:ascii="Times New Roman" w:eastAsia="DFKai-SB" w:hAnsi="Times New Roman"/>
          <w:b/>
          <w:sz w:val="26"/>
          <w:szCs w:val="26"/>
          <w:lang w:val="fr-FR"/>
        </w:rPr>
        <w:t xml:space="preserve"> </w:t>
      </w:r>
      <w:proofErr w:type="gramStart"/>
      <w:r w:rsidR="00FD7C1E" w:rsidRPr="00DC5B1B">
        <w:rPr>
          <w:rFonts w:ascii="Times New Roman" w:eastAsia="DFKai-SB" w:hAnsi="Times New Roman"/>
          <w:b/>
          <w:sz w:val="26"/>
          <w:szCs w:val="26"/>
          <w:lang w:val="fr-FR"/>
        </w:rPr>
        <w:t>6</w:t>
      </w:r>
      <w:r w:rsidR="00F35615" w:rsidRPr="00DC5B1B">
        <w:rPr>
          <w:rFonts w:ascii="Times New Roman" w:eastAsia="DFKai-SB" w:hAnsi="Times New Roman"/>
          <w:sz w:val="26"/>
          <w:szCs w:val="26"/>
          <w:lang w:val="fr-FR"/>
        </w:rPr>
        <w:t>:</w:t>
      </w:r>
      <w:proofErr w:type="gramEnd"/>
      <w:r w:rsidR="00F35615"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Quyền</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và</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nghĩa</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vụ</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của</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Bên</w:t>
      </w:r>
      <w:proofErr w:type="spellEnd"/>
      <w:r w:rsidRPr="00DC5B1B">
        <w:rPr>
          <w:rFonts w:ascii="Times New Roman" w:eastAsia="DFKai-SB" w:hAnsi="Times New Roman"/>
          <w:b/>
          <w:sz w:val="26"/>
          <w:szCs w:val="26"/>
          <w:lang w:val="fr-FR"/>
        </w:rPr>
        <w:t xml:space="preserve"> A</w:t>
      </w:r>
    </w:p>
    <w:p w14:paraId="2AC0F1AE" w14:textId="074C5EE2" w:rsidR="00A97AD0" w:rsidRPr="00DC5B1B" w:rsidRDefault="00A97AD0" w:rsidP="00B57835">
      <w:pPr>
        <w:pStyle w:val="ListParagraph"/>
        <w:numPr>
          <w:ilvl w:val="1"/>
          <w:numId w:val="20"/>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liên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hệ</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tiếp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xúc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với</w:t>
      </w:r>
      <w:proofErr w:type="spellEnd"/>
      <w:r w:rsidRPr="00DC5B1B">
        <w:rPr>
          <w:rFonts w:ascii="Times New Roman" w:eastAsia="DFKai-SB" w:hAnsi="Times New Roman"/>
          <w:sz w:val="26"/>
          <w:szCs w:val="26"/>
          <w:lang w:val="fr-FR"/>
        </w:rPr>
        <w:t xml:space="preserve"> </w:t>
      </w:r>
      <w:proofErr w:type="spellStart"/>
      <w:r w:rsidR="00FB2BE6" w:rsidRPr="00DC5B1B">
        <w:rPr>
          <w:rFonts w:ascii="Times New Roman" w:eastAsia="DFKai-SB" w:hAnsi="Times New Roman"/>
          <w:sz w:val="26"/>
          <w:szCs w:val="26"/>
          <w:lang w:val="fr-FR"/>
        </w:rPr>
        <w:t>Khách</w:t>
      </w:r>
      <w:proofErr w:type="spellEnd"/>
      <w:r w:rsidR="00FB2BE6" w:rsidRPr="00DC5B1B">
        <w:rPr>
          <w:rFonts w:ascii="Times New Roman" w:eastAsia="DFKai-SB" w:hAnsi="Times New Roman"/>
          <w:sz w:val="26"/>
          <w:szCs w:val="26"/>
          <w:lang w:val="fr-FR"/>
        </w:rPr>
        <w:t xml:space="preserve"> </w:t>
      </w:r>
      <w:proofErr w:type="spellStart"/>
      <w:r w:rsidR="00FB2BE6" w:rsidRPr="00DC5B1B">
        <w:rPr>
          <w:rFonts w:ascii="Times New Roman" w:eastAsia="DFKai-SB" w:hAnsi="Times New Roman"/>
          <w:sz w:val="26"/>
          <w:szCs w:val="26"/>
          <w:lang w:val="fr-FR"/>
        </w:rPr>
        <w:t>Hàng</w:t>
      </w:r>
      <w:proofErr w:type="spellEnd"/>
      <w:r w:rsidR="00FB2BE6"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sau</w:t>
      </w:r>
      <w:proofErr w:type="spellEnd"/>
      <w:r w:rsidRPr="00DC5B1B">
        <w:rPr>
          <w:rFonts w:ascii="Times New Roman" w:eastAsia="DFKai-SB" w:hAnsi="Times New Roman"/>
          <w:sz w:val="26"/>
          <w:szCs w:val="26"/>
          <w:lang w:val="fr-FR"/>
        </w:rPr>
        <w:t xml:space="preserve"> khi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 </w:t>
      </w:r>
      <w:proofErr w:type="spellStart"/>
      <w:r w:rsidRPr="00DC5B1B">
        <w:rPr>
          <w:rFonts w:ascii="Times New Roman" w:eastAsia="DFKai-SB" w:hAnsi="Times New Roman"/>
          <w:sz w:val="26"/>
          <w:szCs w:val="26"/>
          <w:lang w:val="fr-FR"/>
        </w:rPr>
        <w:t>giới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thiệu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trực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tiếp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làm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việc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thương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lượng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sớm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thống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nhất</w:t>
      </w:r>
      <w:proofErr w:type="spellEnd"/>
      <w:r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và</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ký</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kết</w:t>
      </w:r>
      <w:proofErr w:type="spellEnd"/>
      <w:r w:rsidRPr="00DC5B1B">
        <w:rPr>
          <w:rFonts w:ascii="Times New Roman" w:eastAsia="DFKai-SB" w:hAnsi="Times New Roman"/>
          <w:sz w:val="26"/>
          <w:szCs w:val="26"/>
          <w:lang w:val="fr-FR"/>
        </w:rPr>
        <w:t xml:space="preserve"> </w:t>
      </w:r>
      <w:proofErr w:type="spellStart"/>
      <w:r w:rsidR="009C0723" w:rsidRPr="00DC5B1B">
        <w:rPr>
          <w:rFonts w:ascii="Times New Roman" w:eastAsia="DFKai-SB" w:hAnsi="Times New Roman"/>
          <w:sz w:val="26"/>
          <w:szCs w:val="26"/>
          <w:lang w:val="fr-FR"/>
        </w:rPr>
        <w:t>Hợp</w:t>
      </w:r>
      <w:proofErr w:type="spellEnd"/>
      <w:r w:rsidR="009C0723" w:rsidRPr="00DC5B1B">
        <w:rPr>
          <w:rFonts w:ascii="Times New Roman" w:eastAsia="DFKai-SB" w:hAnsi="Times New Roman"/>
          <w:sz w:val="26"/>
          <w:szCs w:val="26"/>
          <w:lang w:val="fr-FR"/>
        </w:rPr>
        <w:t xml:space="preserve"> </w:t>
      </w:r>
      <w:proofErr w:type="spellStart"/>
      <w:r w:rsidR="009C0723" w:rsidRPr="00DC5B1B">
        <w:rPr>
          <w:rFonts w:ascii="Times New Roman" w:eastAsia="DFKai-SB" w:hAnsi="Times New Roman"/>
          <w:sz w:val="26"/>
          <w:szCs w:val="26"/>
          <w:lang w:val="fr-FR"/>
        </w:rPr>
        <w:t>Đồng</w:t>
      </w:r>
      <w:proofErr w:type="spellEnd"/>
      <w:r w:rsidR="00080FF7" w:rsidRPr="00DC5B1B">
        <w:rPr>
          <w:rFonts w:ascii="Times New Roman" w:eastAsia="DFKai-SB" w:hAnsi="Times New Roman"/>
          <w:sz w:val="26"/>
          <w:szCs w:val="26"/>
          <w:lang w:val="fr-FR"/>
        </w:rPr>
        <w:t xml:space="preserve"> </w:t>
      </w:r>
      <w:r w:rsidR="0000633F" w:rsidRPr="00DC5B1B">
        <w:rPr>
          <w:rFonts w:ascii="Times New Roman" w:eastAsia="DFKai-SB" w:hAnsi="Times New Roman"/>
          <w:sz w:val="26"/>
          <w:szCs w:val="26"/>
          <w:lang w:val="fr-FR"/>
        </w:rPr>
        <w:t xml:space="preserve">Kinh Doanh </w:t>
      </w:r>
      <w:proofErr w:type="spellStart"/>
      <w:r w:rsidR="0000633F" w:rsidRPr="00DC5B1B">
        <w:rPr>
          <w:rFonts w:ascii="Times New Roman" w:eastAsia="DFKai-SB" w:hAnsi="Times New Roman"/>
          <w:sz w:val="26"/>
          <w:szCs w:val="26"/>
          <w:lang w:val="fr-FR"/>
        </w:rPr>
        <w:t>Bất</w:t>
      </w:r>
      <w:proofErr w:type="spellEnd"/>
      <w:r w:rsidR="0000633F" w:rsidRPr="00DC5B1B">
        <w:rPr>
          <w:rFonts w:ascii="Times New Roman" w:eastAsia="DFKai-SB" w:hAnsi="Times New Roman"/>
          <w:sz w:val="26"/>
          <w:szCs w:val="26"/>
          <w:lang w:val="fr-FR"/>
        </w:rPr>
        <w:t xml:space="preserve"> </w:t>
      </w:r>
      <w:proofErr w:type="spellStart"/>
      <w:r w:rsidR="0000633F" w:rsidRPr="00DC5B1B">
        <w:rPr>
          <w:rFonts w:ascii="Times New Roman" w:eastAsia="DFKai-SB" w:hAnsi="Times New Roman"/>
          <w:sz w:val="26"/>
          <w:szCs w:val="26"/>
          <w:lang w:val="fr-FR"/>
        </w:rPr>
        <w:t>Động</w:t>
      </w:r>
      <w:proofErr w:type="spellEnd"/>
      <w:r w:rsidR="0000633F" w:rsidRPr="00DC5B1B">
        <w:rPr>
          <w:rFonts w:ascii="Times New Roman" w:eastAsia="DFKai-SB" w:hAnsi="Times New Roman"/>
          <w:sz w:val="26"/>
          <w:szCs w:val="26"/>
          <w:lang w:val="fr-FR"/>
        </w:rPr>
        <w:t xml:space="preserve"> </w:t>
      </w:r>
      <w:proofErr w:type="spellStart"/>
      <w:r w:rsidR="0000633F" w:rsidRPr="00DC5B1B">
        <w:rPr>
          <w:rFonts w:ascii="Times New Roman" w:eastAsia="DFKai-SB" w:hAnsi="Times New Roman"/>
          <w:sz w:val="26"/>
          <w:szCs w:val="26"/>
          <w:lang w:val="fr-FR"/>
        </w:rPr>
        <w:t>Sản</w:t>
      </w:r>
      <w:proofErr w:type="spellEnd"/>
      <w:r w:rsidR="007232D0" w:rsidRPr="00DC5B1B">
        <w:rPr>
          <w:rFonts w:ascii="Times New Roman" w:eastAsia="DFKai-SB" w:hAnsi="Times New Roman"/>
          <w:sz w:val="26"/>
          <w:szCs w:val="26"/>
          <w:lang w:val="fr-FR"/>
        </w:rPr>
        <w:t>.</w:t>
      </w:r>
    </w:p>
    <w:p w14:paraId="47047B8C" w14:textId="563E907A" w:rsidR="00A97AD0" w:rsidRPr="00DC5B1B" w:rsidRDefault="00D31948" w:rsidP="00B57835">
      <w:pPr>
        <w:pStyle w:val="ListParagraph"/>
        <w:numPr>
          <w:ilvl w:val="1"/>
          <w:numId w:val="20"/>
        </w:numPr>
        <w:spacing w:before="120" w:line="288" w:lineRule="auto"/>
        <w:ind w:left="567" w:hanging="567"/>
        <w:contextualSpacing w:val="0"/>
        <w:jc w:val="both"/>
        <w:rPr>
          <w:rFonts w:ascii="Times New Roman" w:hAnsi="Times New Roman"/>
          <w:sz w:val="26"/>
          <w:szCs w:val="26"/>
          <w:lang w:val="fr-FR"/>
        </w:rPr>
      </w:pPr>
      <w:proofErr w:type="spellStart"/>
      <w:r w:rsidRPr="00DC5B1B">
        <w:rPr>
          <w:rFonts w:ascii="Times New Roman" w:eastAsia="DFKai-SB" w:hAnsi="Times New Roman"/>
          <w:sz w:val="26"/>
          <w:szCs w:val="26"/>
          <w:lang w:val="fr-FR"/>
        </w:rPr>
        <w:t>Đảm</w:t>
      </w:r>
      <w:proofErr w:type="spellEnd"/>
      <w:r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bảo</w:t>
      </w:r>
      <w:proofErr w:type="spellEnd"/>
      <w:r w:rsidR="00A97AD0" w:rsidRPr="00DC5B1B">
        <w:rPr>
          <w:rFonts w:ascii="Times New Roman" w:eastAsia="DFKai-SB" w:hAnsi="Times New Roman"/>
          <w:sz w:val="26"/>
          <w:szCs w:val="26"/>
          <w:lang w:val="fr-FR"/>
        </w:rPr>
        <w:t xml:space="preserve"> </w:t>
      </w:r>
      <w:proofErr w:type="spellStart"/>
      <w:r w:rsidR="00030048" w:rsidRPr="00DC5B1B">
        <w:rPr>
          <w:rFonts w:ascii="Times New Roman" w:eastAsia="DFKai-SB" w:hAnsi="Times New Roman"/>
          <w:sz w:val="26"/>
          <w:szCs w:val="26"/>
          <w:lang w:val="fr-FR"/>
        </w:rPr>
        <w:t>các</w:t>
      </w:r>
      <w:proofErr w:type="spellEnd"/>
      <w:r w:rsidR="00030048" w:rsidRPr="00DC5B1B">
        <w:rPr>
          <w:rFonts w:ascii="Times New Roman" w:eastAsia="DFKai-SB" w:hAnsi="Times New Roman"/>
          <w:sz w:val="26"/>
          <w:szCs w:val="26"/>
          <w:lang w:val="fr-FR"/>
        </w:rPr>
        <w:t xml:space="preserve"> </w:t>
      </w:r>
      <w:proofErr w:type="spellStart"/>
      <w:r w:rsidR="00030048" w:rsidRPr="00DC5B1B">
        <w:rPr>
          <w:rFonts w:ascii="Times New Roman" w:eastAsia="DFKai-SB" w:hAnsi="Times New Roman"/>
          <w:sz w:val="26"/>
          <w:szCs w:val="26"/>
          <w:lang w:val="fr-FR"/>
        </w:rPr>
        <w:t>thông</w:t>
      </w:r>
      <w:proofErr w:type="spellEnd"/>
      <w:r w:rsidR="00030048" w:rsidRPr="00DC5B1B">
        <w:rPr>
          <w:rFonts w:ascii="Times New Roman" w:eastAsia="DFKai-SB" w:hAnsi="Times New Roman"/>
          <w:sz w:val="26"/>
          <w:szCs w:val="26"/>
          <w:lang w:val="fr-FR"/>
        </w:rPr>
        <w:t xml:space="preserve"> tin </w:t>
      </w:r>
      <w:proofErr w:type="spellStart"/>
      <w:r w:rsidR="00030048" w:rsidRPr="00DC5B1B">
        <w:rPr>
          <w:rFonts w:ascii="Times New Roman" w:eastAsia="DFKai-SB" w:hAnsi="Times New Roman"/>
          <w:sz w:val="26"/>
          <w:szCs w:val="26"/>
          <w:lang w:val="fr-FR"/>
        </w:rPr>
        <w:t>về</w:t>
      </w:r>
      <w:proofErr w:type="spellEnd"/>
      <w:r w:rsidR="00030048" w:rsidRPr="00DC5B1B">
        <w:rPr>
          <w:rFonts w:ascii="Times New Roman" w:eastAsia="DFKai-SB" w:hAnsi="Times New Roman"/>
          <w:sz w:val="26"/>
          <w:szCs w:val="26"/>
          <w:lang w:val="fr-FR"/>
        </w:rPr>
        <w:t xml:space="preserve"> Khu </w:t>
      </w:r>
      <w:proofErr w:type="spellStart"/>
      <w:r w:rsidR="00030048" w:rsidRPr="00DC5B1B">
        <w:rPr>
          <w:rFonts w:ascii="Times New Roman" w:eastAsia="DFKai-SB" w:hAnsi="Times New Roman"/>
          <w:sz w:val="26"/>
          <w:szCs w:val="26"/>
          <w:lang w:val="fr-FR"/>
        </w:rPr>
        <w:t>Công</w:t>
      </w:r>
      <w:proofErr w:type="spellEnd"/>
      <w:r w:rsidR="00030048" w:rsidRPr="00DC5B1B">
        <w:rPr>
          <w:rFonts w:ascii="Times New Roman" w:eastAsia="DFKai-SB" w:hAnsi="Times New Roman"/>
          <w:sz w:val="26"/>
          <w:szCs w:val="26"/>
          <w:lang w:val="fr-FR"/>
        </w:rPr>
        <w:t xml:space="preserve"> </w:t>
      </w:r>
      <w:proofErr w:type="spellStart"/>
      <w:r w:rsidR="00030048" w:rsidRPr="00DC5B1B">
        <w:rPr>
          <w:rFonts w:ascii="Times New Roman" w:eastAsia="DFKai-SB" w:hAnsi="Times New Roman"/>
          <w:sz w:val="26"/>
          <w:szCs w:val="26"/>
          <w:lang w:val="fr-FR"/>
        </w:rPr>
        <w:t>Nghiệp</w:t>
      </w:r>
      <w:proofErr w:type="spellEnd"/>
      <w:r w:rsidR="00A97AD0"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thông</w:t>
      </w:r>
      <w:proofErr w:type="spellEnd"/>
      <w:r w:rsidR="00FD7C1E" w:rsidRPr="00DC5B1B">
        <w:rPr>
          <w:rFonts w:ascii="Times New Roman" w:eastAsia="DFKai-SB" w:hAnsi="Times New Roman"/>
          <w:sz w:val="26"/>
          <w:szCs w:val="26"/>
          <w:lang w:val="fr-FR"/>
        </w:rPr>
        <w:t xml:space="preserve"> tin </w:t>
      </w:r>
      <w:proofErr w:type="spellStart"/>
      <w:r w:rsidR="00FD7C1E" w:rsidRPr="00DC5B1B">
        <w:rPr>
          <w:rFonts w:ascii="Times New Roman" w:eastAsia="DFKai-SB" w:hAnsi="Times New Roman"/>
          <w:sz w:val="26"/>
          <w:szCs w:val="26"/>
          <w:lang w:val="fr-FR"/>
        </w:rPr>
        <w:t>về</w:t>
      </w:r>
      <w:proofErr w:type="spellEnd"/>
      <w:r w:rsidR="00FD7C1E" w:rsidRPr="00DC5B1B">
        <w:rPr>
          <w:rFonts w:ascii="Times New Roman" w:eastAsia="DFKai-SB" w:hAnsi="Times New Roman"/>
          <w:sz w:val="26"/>
          <w:szCs w:val="26"/>
          <w:lang w:val="fr-FR"/>
        </w:rPr>
        <w:t xml:space="preserve"> </w:t>
      </w:r>
      <w:proofErr w:type="spellStart"/>
      <w:r w:rsidR="0000633F" w:rsidRPr="00DC5B1B">
        <w:rPr>
          <w:rFonts w:ascii="Times New Roman" w:eastAsia="DFKai-SB" w:hAnsi="Times New Roman"/>
          <w:sz w:val="26"/>
          <w:szCs w:val="26"/>
          <w:lang w:val="fr-FR"/>
        </w:rPr>
        <w:t>Bất</w:t>
      </w:r>
      <w:proofErr w:type="spellEnd"/>
      <w:r w:rsidR="0000633F" w:rsidRPr="00DC5B1B">
        <w:rPr>
          <w:rFonts w:ascii="Times New Roman" w:eastAsia="DFKai-SB" w:hAnsi="Times New Roman"/>
          <w:sz w:val="26"/>
          <w:szCs w:val="26"/>
          <w:lang w:val="fr-FR"/>
        </w:rPr>
        <w:t xml:space="preserve"> </w:t>
      </w:r>
      <w:proofErr w:type="spellStart"/>
      <w:r w:rsidR="0000633F" w:rsidRPr="00DC5B1B">
        <w:rPr>
          <w:rFonts w:ascii="Times New Roman" w:eastAsia="DFKai-SB" w:hAnsi="Times New Roman"/>
          <w:sz w:val="26"/>
          <w:szCs w:val="26"/>
          <w:lang w:val="fr-FR"/>
        </w:rPr>
        <w:t>Động</w:t>
      </w:r>
      <w:proofErr w:type="spellEnd"/>
      <w:r w:rsidR="0000633F" w:rsidRPr="00DC5B1B">
        <w:rPr>
          <w:rFonts w:ascii="Times New Roman" w:eastAsia="DFKai-SB" w:hAnsi="Times New Roman"/>
          <w:sz w:val="26"/>
          <w:szCs w:val="26"/>
          <w:lang w:val="fr-FR"/>
        </w:rPr>
        <w:t xml:space="preserve"> </w:t>
      </w:r>
      <w:proofErr w:type="spellStart"/>
      <w:r w:rsidR="0000633F" w:rsidRPr="00DC5B1B">
        <w:rPr>
          <w:rFonts w:ascii="Times New Roman" w:eastAsia="DFKai-SB" w:hAnsi="Times New Roman"/>
          <w:sz w:val="26"/>
          <w:szCs w:val="26"/>
          <w:lang w:val="fr-FR"/>
        </w:rPr>
        <w:t>Sản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và</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các</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giấy</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tờ</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hồ</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sơ</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tài</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liệu</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liên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quan</w:t>
      </w:r>
      <w:proofErr w:type="spellEnd"/>
      <w:r w:rsidR="00A97AD0" w:rsidRPr="00DC5B1B">
        <w:rPr>
          <w:rFonts w:ascii="Times New Roman" w:eastAsia="DFKai-SB" w:hAnsi="Times New Roman"/>
          <w:sz w:val="26"/>
          <w:szCs w:val="26"/>
          <w:lang w:val="fr-FR"/>
        </w:rPr>
        <w:t xml:space="preserve"> do </w:t>
      </w:r>
      <w:proofErr w:type="spellStart"/>
      <w:r w:rsidR="005F628A" w:rsidRPr="00DC5B1B">
        <w:rPr>
          <w:rFonts w:ascii="Times New Roman" w:eastAsia="DFKai-SB" w:hAnsi="Times New Roman"/>
          <w:sz w:val="26"/>
          <w:szCs w:val="26"/>
          <w:lang w:val="fr-FR"/>
        </w:rPr>
        <w:t>Bên</w:t>
      </w:r>
      <w:proofErr w:type="spellEnd"/>
      <w:r w:rsidR="005F628A" w:rsidRPr="00DC5B1B">
        <w:rPr>
          <w:rFonts w:ascii="Times New Roman" w:eastAsia="DFKai-SB" w:hAnsi="Times New Roman"/>
          <w:sz w:val="26"/>
          <w:szCs w:val="26"/>
          <w:lang w:val="fr-FR"/>
        </w:rPr>
        <w:t xml:space="preserve"> A </w:t>
      </w:r>
      <w:proofErr w:type="spellStart"/>
      <w:r w:rsidR="00A97AD0" w:rsidRPr="00DC5B1B">
        <w:rPr>
          <w:rFonts w:ascii="Times New Roman" w:eastAsia="DFKai-SB" w:hAnsi="Times New Roman"/>
          <w:sz w:val="26"/>
          <w:szCs w:val="26"/>
          <w:lang w:val="fr-FR"/>
        </w:rPr>
        <w:t>cung</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cấp</w:t>
      </w:r>
      <w:proofErr w:type="spellEnd"/>
      <w:r w:rsidR="005F628A"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cho</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Bên</w:t>
      </w:r>
      <w:proofErr w:type="spellEnd"/>
      <w:r w:rsidR="00FD7C1E" w:rsidRPr="00DC5B1B">
        <w:rPr>
          <w:rFonts w:ascii="Times New Roman" w:eastAsia="DFKai-SB" w:hAnsi="Times New Roman"/>
          <w:sz w:val="26"/>
          <w:szCs w:val="26"/>
          <w:lang w:val="fr-FR"/>
        </w:rPr>
        <w:t xml:space="preserve"> B </w:t>
      </w:r>
      <w:r w:rsidR="005F628A" w:rsidRPr="00DC5B1B">
        <w:rPr>
          <w:rFonts w:ascii="Times New Roman" w:eastAsia="DFKai-SB" w:hAnsi="Times New Roman"/>
          <w:sz w:val="26"/>
          <w:szCs w:val="26"/>
          <w:lang w:val="fr-FR"/>
        </w:rPr>
        <w:t xml:space="preserve">là </w:t>
      </w:r>
      <w:proofErr w:type="spellStart"/>
      <w:r w:rsidR="005F628A" w:rsidRPr="00DC5B1B">
        <w:rPr>
          <w:rFonts w:ascii="Times New Roman" w:eastAsia="DFKai-SB" w:hAnsi="Times New Roman"/>
          <w:sz w:val="26"/>
          <w:szCs w:val="26"/>
          <w:lang w:val="fr-FR"/>
        </w:rPr>
        <w:t>chính</w:t>
      </w:r>
      <w:proofErr w:type="spellEnd"/>
      <w:r w:rsidR="005F628A" w:rsidRPr="00DC5B1B">
        <w:rPr>
          <w:rFonts w:ascii="Times New Roman" w:eastAsia="DFKai-SB" w:hAnsi="Times New Roman"/>
          <w:sz w:val="26"/>
          <w:szCs w:val="26"/>
          <w:lang w:val="fr-FR"/>
        </w:rPr>
        <w:t xml:space="preserve"> </w:t>
      </w:r>
      <w:proofErr w:type="spellStart"/>
      <w:r w:rsidR="005F628A" w:rsidRPr="00DC5B1B">
        <w:rPr>
          <w:rFonts w:ascii="Times New Roman" w:eastAsia="DFKai-SB" w:hAnsi="Times New Roman"/>
          <w:sz w:val="26"/>
          <w:szCs w:val="26"/>
          <w:lang w:val="fr-FR"/>
        </w:rPr>
        <w:t>xác</w:t>
      </w:r>
      <w:proofErr w:type="spellEnd"/>
      <w:r w:rsidR="007232D0" w:rsidRPr="00DC5B1B">
        <w:rPr>
          <w:rFonts w:ascii="Times New Roman" w:eastAsia="DFKai-SB" w:hAnsi="Times New Roman"/>
          <w:sz w:val="26"/>
          <w:szCs w:val="26"/>
          <w:lang w:val="fr-FR"/>
        </w:rPr>
        <w:t>.</w:t>
      </w:r>
    </w:p>
    <w:p w14:paraId="120493D0" w14:textId="1FF5BB4A" w:rsidR="00A97AD0" w:rsidRPr="00DC5B1B" w:rsidRDefault="00E677B5" w:rsidP="00B57835">
      <w:pPr>
        <w:pStyle w:val="ListParagraph"/>
        <w:numPr>
          <w:ilvl w:val="1"/>
          <w:numId w:val="20"/>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Tạo</w:t>
      </w:r>
      <w:proofErr w:type="spellEnd"/>
      <w:r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mọi</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điều</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kiện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thuận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lợi</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để</w:t>
      </w:r>
      <w:proofErr w:type="spellEnd"/>
      <w:r w:rsidR="00A97AD0"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Hàng</w:t>
      </w:r>
      <w:proofErr w:type="spellEnd"/>
      <w:r w:rsidR="00A97AD0" w:rsidRPr="00DC5B1B">
        <w:rPr>
          <w:rFonts w:ascii="Times New Roman" w:eastAsia="DFKai-SB" w:hAnsi="Times New Roman"/>
          <w:sz w:val="26"/>
          <w:szCs w:val="26"/>
          <w:lang w:val="fr-FR"/>
        </w:rPr>
        <w:t xml:space="preserve"> do </w:t>
      </w:r>
      <w:proofErr w:type="spellStart"/>
      <w:r w:rsidR="00A97AD0" w:rsidRPr="00DC5B1B">
        <w:rPr>
          <w:rFonts w:ascii="Times New Roman" w:eastAsia="DFKai-SB" w:hAnsi="Times New Roman"/>
          <w:sz w:val="26"/>
          <w:szCs w:val="26"/>
          <w:lang w:val="fr-FR"/>
        </w:rPr>
        <w:t>Bên</w:t>
      </w:r>
      <w:proofErr w:type="spellEnd"/>
      <w:r w:rsidR="00A97AD0" w:rsidRPr="00DC5B1B">
        <w:rPr>
          <w:rFonts w:ascii="Times New Roman" w:eastAsia="DFKai-SB" w:hAnsi="Times New Roman"/>
          <w:sz w:val="26"/>
          <w:szCs w:val="26"/>
          <w:lang w:val="fr-FR"/>
        </w:rPr>
        <w:t xml:space="preserve"> B </w:t>
      </w:r>
      <w:proofErr w:type="spellStart"/>
      <w:r w:rsidR="00A97AD0" w:rsidRPr="00DC5B1B">
        <w:rPr>
          <w:rFonts w:ascii="Times New Roman" w:eastAsia="DFKai-SB" w:hAnsi="Times New Roman"/>
          <w:sz w:val="26"/>
          <w:szCs w:val="26"/>
          <w:lang w:val="fr-FR"/>
        </w:rPr>
        <w:t>giới</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thiệu</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đến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tham</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quan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thực</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tế</w:t>
      </w:r>
      <w:proofErr w:type="spellEnd"/>
      <w:r w:rsidR="00A97AD0" w:rsidRPr="00DC5B1B">
        <w:rPr>
          <w:rFonts w:ascii="Times New Roman" w:eastAsia="DFKai-SB" w:hAnsi="Times New Roman"/>
          <w:sz w:val="26"/>
          <w:szCs w:val="26"/>
          <w:lang w:val="fr-FR"/>
        </w:rPr>
        <w:t xml:space="preserve"> Khu </w:t>
      </w:r>
      <w:proofErr w:type="spellStart"/>
      <w:r w:rsidRPr="00DC5B1B">
        <w:rPr>
          <w:rFonts w:ascii="Times New Roman" w:eastAsia="DFKai-SB" w:hAnsi="Times New Roman"/>
          <w:sz w:val="26"/>
          <w:szCs w:val="26"/>
          <w:lang w:val="fr-FR"/>
        </w:rPr>
        <w:t>Công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Nghiệp</w:t>
      </w:r>
      <w:proofErr w:type="spellEnd"/>
      <w:r w:rsidR="00A97AD0"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và</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hoặc</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Bất</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Động</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Sản</w:t>
      </w:r>
      <w:proofErr w:type="spellEnd"/>
      <w:r w:rsidR="00FD7C1E"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và</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tìm</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hiểu</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hồ</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sơ</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pháp</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lý</w:t>
      </w:r>
      <w:proofErr w:type="spellEnd"/>
      <w:r w:rsidR="00A97AD0"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có</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liên</w:t>
      </w:r>
      <w:proofErr w:type="spellEnd"/>
      <w:r w:rsidR="00FD7C1E" w:rsidRPr="00DC5B1B">
        <w:rPr>
          <w:rFonts w:ascii="Times New Roman" w:eastAsia="DFKai-SB" w:hAnsi="Times New Roman"/>
          <w:sz w:val="26"/>
          <w:szCs w:val="26"/>
          <w:lang w:val="fr-FR"/>
        </w:rPr>
        <w:t xml:space="preserve"> </w:t>
      </w:r>
      <w:proofErr w:type="spellStart"/>
      <w:r w:rsidR="00FD7C1E" w:rsidRPr="00DC5B1B">
        <w:rPr>
          <w:rFonts w:ascii="Times New Roman" w:eastAsia="DFKai-SB" w:hAnsi="Times New Roman"/>
          <w:sz w:val="26"/>
          <w:szCs w:val="26"/>
          <w:lang w:val="fr-FR"/>
        </w:rPr>
        <w:t>quan</w:t>
      </w:r>
      <w:proofErr w:type="spellEnd"/>
      <w:r w:rsidR="007232D0" w:rsidRPr="00DC5B1B">
        <w:rPr>
          <w:rFonts w:ascii="Times New Roman" w:eastAsia="DFKai-SB" w:hAnsi="Times New Roman"/>
          <w:sz w:val="26"/>
          <w:szCs w:val="26"/>
          <w:lang w:val="fr-FR"/>
        </w:rPr>
        <w:t>.</w:t>
      </w:r>
    </w:p>
    <w:p w14:paraId="54A73FE5" w14:textId="4462CFFB" w:rsidR="00A97AD0" w:rsidRPr="00DC5B1B" w:rsidRDefault="00A97AD0" w:rsidP="00B57835">
      <w:pPr>
        <w:pStyle w:val="ListParagraph"/>
        <w:numPr>
          <w:ilvl w:val="1"/>
          <w:numId w:val="20"/>
        </w:numPr>
        <w:spacing w:before="120" w:line="288" w:lineRule="auto"/>
        <w:ind w:left="567"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fr-FR"/>
        </w:rPr>
        <w:lastRenderedPageBreak/>
        <w:t xml:space="preserve">Thanh </w:t>
      </w:r>
      <w:proofErr w:type="spellStart"/>
      <w:r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đầy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đúng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Hoa</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Hồng</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Môi</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Giới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003B7611" w:rsidRPr="00DC5B1B">
        <w:rPr>
          <w:rFonts w:ascii="Times New Roman" w:eastAsia="DFKai-SB" w:hAnsi="Times New Roman"/>
          <w:sz w:val="26"/>
          <w:szCs w:val="26"/>
          <w:lang w:val="fr-FR"/>
        </w:rPr>
        <w:t>Đồng</w:t>
      </w:r>
      <w:proofErr w:type="spellEnd"/>
      <w:r w:rsidR="003B7611" w:rsidRPr="00DC5B1B">
        <w:rPr>
          <w:rFonts w:ascii="Times New Roman" w:eastAsia="DFKai-SB" w:hAnsi="Times New Roman"/>
          <w:sz w:val="26"/>
          <w:szCs w:val="26"/>
          <w:lang w:val="fr-FR"/>
        </w:rPr>
        <w:t xml:space="preserve"> </w:t>
      </w:r>
      <w:proofErr w:type="spellStart"/>
      <w:r w:rsidR="00705C24" w:rsidRPr="00DC5B1B">
        <w:rPr>
          <w:rFonts w:ascii="Times New Roman" w:eastAsia="DFKai-SB" w:hAnsi="Times New Roman"/>
          <w:sz w:val="26"/>
          <w:szCs w:val="26"/>
          <w:lang w:val="fr-FR"/>
        </w:rPr>
        <w:t>này</w:t>
      </w:r>
      <w:proofErr w:type="spellEnd"/>
      <w:r w:rsidR="007232D0" w:rsidRPr="00DC5B1B">
        <w:rPr>
          <w:rFonts w:ascii="Times New Roman" w:eastAsia="DFKai-SB" w:hAnsi="Times New Roman"/>
          <w:sz w:val="26"/>
          <w:szCs w:val="26"/>
          <w:lang w:val="fr-FR"/>
        </w:rPr>
        <w:t>.</w:t>
      </w:r>
    </w:p>
    <w:p w14:paraId="2F4B09E9" w14:textId="483E78F2" w:rsidR="000C3353" w:rsidRPr="00DC5B1B" w:rsidRDefault="00420D25" w:rsidP="00B57835">
      <w:pPr>
        <w:pStyle w:val="ListParagraph"/>
        <w:numPr>
          <w:ilvl w:val="1"/>
          <w:numId w:val="20"/>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Kịp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báo</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cập</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nhật</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cho</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Bên</w:t>
      </w:r>
      <w:proofErr w:type="spellEnd"/>
      <w:r w:rsidR="000C3353" w:rsidRPr="00DC5B1B">
        <w:rPr>
          <w:rFonts w:ascii="Times New Roman" w:eastAsia="DFKai-SB" w:hAnsi="Times New Roman"/>
          <w:sz w:val="26"/>
          <w:szCs w:val="26"/>
          <w:lang w:val="fr-FR"/>
        </w:rPr>
        <w:t xml:space="preserve"> B </w:t>
      </w:r>
      <w:proofErr w:type="spellStart"/>
      <w:r w:rsidR="000C3353" w:rsidRPr="00DC5B1B">
        <w:rPr>
          <w:rFonts w:ascii="Times New Roman" w:eastAsia="DFKai-SB" w:hAnsi="Times New Roman"/>
          <w:sz w:val="26"/>
          <w:szCs w:val="26"/>
          <w:lang w:val="fr-FR"/>
        </w:rPr>
        <w:t>các</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thông</w:t>
      </w:r>
      <w:proofErr w:type="spellEnd"/>
      <w:r w:rsidR="000C3353" w:rsidRPr="00DC5B1B">
        <w:rPr>
          <w:rFonts w:ascii="Times New Roman" w:eastAsia="DFKai-SB" w:hAnsi="Times New Roman"/>
          <w:sz w:val="26"/>
          <w:szCs w:val="26"/>
          <w:lang w:val="fr-FR"/>
        </w:rPr>
        <w:t xml:space="preserve"> tin </w:t>
      </w:r>
      <w:proofErr w:type="spellStart"/>
      <w:r w:rsidR="000C3353" w:rsidRPr="00DC5B1B">
        <w:rPr>
          <w:rFonts w:ascii="Times New Roman" w:eastAsia="DFKai-SB" w:hAnsi="Times New Roman"/>
          <w:sz w:val="26"/>
          <w:szCs w:val="26"/>
          <w:lang w:val="fr-FR"/>
        </w:rPr>
        <w:t>liên</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quan</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đến</w:t>
      </w:r>
      <w:proofErr w:type="spellEnd"/>
      <w:r w:rsidR="000C3353" w:rsidRPr="00DC5B1B">
        <w:rPr>
          <w:rFonts w:ascii="Times New Roman" w:eastAsia="DFKai-SB" w:hAnsi="Times New Roman"/>
          <w:sz w:val="26"/>
          <w:szCs w:val="26"/>
          <w:lang w:val="fr-FR"/>
        </w:rPr>
        <w:t xml:space="preserve"> Khu </w:t>
      </w:r>
      <w:proofErr w:type="spellStart"/>
      <w:r w:rsidR="003B7611" w:rsidRPr="00DC5B1B">
        <w:rPr>
          <w:rFonts w:ascii="Times New Roman" w:eastAsia="DFKai-SB" w:hAnsi="Times New Roman"/>
          <w:sz w:val="26"/>
          <w:szCs w:val="26"/>
          <w:lang w:val="fr-FR"/>
        </w:rPr>
        <w:t>Công</w:t>
      </w:r>
      <w:proofErr w:type="spellEnd"/>
      <w:r w:rsidR="003B7611" w:rsidRPr="00DC5B1B">
        <w:rPr>
          <w:rFonts w:ascii="Times New Roman" w:eastAsia="DFKai-SB" w:hAnsi="Times New Roman"/>
          <w:sz w:val="26"/>
          <w:szCs w:val="26"/>
          <w:lang w:val="fr-FR"/>
        </w:rPr>
        <w:t xml:space="preserve"> </w:t>
      </w:r>
      <w:proofErr w:type="spellStart"/>
      <w:r w:rsidR="003B7611" w:rsidRPr="00DC5B1B">
        <w:rPr>
          <w:rFonts w:ascii="Times New Roman" w:eastAsia="DFKai-SB" w:hAnsi="Times New Roman"/>
          <w:sz w:val="26"/>
          <w:szCs w:val="26"/>
          <w:lang w:val="fr-FR"/>
        </w:rPr>
        <w:t>Nghiệp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Động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Sản</w:t>
      </w:r>
      <w:proofErr w:type="spellEnd"/>
      <w:r w:rsidR="000C3353" w:rsidRPr="00DC5B1B">
        <w:rPr>
          <w:rFonts w:ascii="Times New Roman" w:eastAsia="DFKai-SB" w:hAnsi="Times New Roman"/>
          <w:sz w:val="26"/>
          <w:szCs w:val="26"/>
          <w:lang w:val="fr-FR"/>
        </w:rPr>
        <w:t xml:space="preserve">. </w:t>
      </w:r>
    </w:p>
    <w:p w14:paraId="49328E7B" w14:textId="40F795BC" w:rsidR="00375B0B" w:rsidRPr="00A8589A" w:rsidRDefault="002047F7" w:rsidP="00A8589A">
      <w:pPr>
        <w:pStyle w:val="ListParagraph"/>
        <w:numPr>
          <w:ilvl w:val="1"/>
          <w:numId w:val="20"/>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w:t>
      </w:r>
    </w:p>
    <w:p w14:paraId="6CC801B0" w14:textId="402F8AA3" w:rsidR="00A97AD0" w:rsidRPr="00DC5B1B" w:rsidRDefault="006D29AA" w:rsidP="002E0F90">
      <w:pPr>
        <w:tabs>
          <w:tab w:val="left" w:pos="1134"/>
        </w:tabs>
        <w:spacing w:before="120" w:line="288" w:lineRule="auto"/>
        <w:jc w:val="both"/>
        <w:rPr>
          <w:rFonts w:ascii="Times New Roman" w:eastAsia="DFKai-SB" w:hAnsi="Times New Roman"/>
          <w:b/>
          <w:sz w:val="26"/>
          <w:szCs w:val="26"/>
          <w:lang w:val="fr-FR"/>
        </w:rPr>
      </w:pPr>
      <w:proofErr w:type="spellStart"/>
      <w:r w:rsidRPr="00DC5B1B">
        <w:rPr>
          <w:rFonts w:ascii="Times New Roman" w:eastAsia="DFKai-SB" w:hAnsi="Times New Roman"/>
          <w:b/>
          <w:sz w:val="26"/>
          <w:szCs w:val="26"/>
          <w:lang w:val="fr-FR"/>
        </w:rPr>
        <w:t>Điều</w:t>
      </w:r>
      <w:proofErr w:type="spellEnd"/>
      <w:r w:rsidR="00FF3A86" w:rsidRPr="00DC5B1B">
        <w:rPr>
          <w:rFonts w:ascii="Times New Roman" w:eastAsia="DFKai-SB" w:hAnsi="Times New Roman"/>
          <w:b/>
          <w:sz w:val="26"/>
          <w:szCs w:val="26"/>
          <w:lang w:val="fr-FR"/>
        </w:rPr>
        <w:t xml:space="preserve"> </w:t>
      </w:r>
      <w:proofErr w:type="gramStart"/>
      <w:r w:rsidR="00420D25" w:rsidRPr="00DC5B1B">
        <w:rPr>
          <w:rFonts w:ascii="Times New Roman" w:eastAsia="DFKai-SB" w:hAnsi="Times New Roman"/>
          <w:b/>
          <w:sz w:val="26"/>
          <w:szCs w:val="26"/>
          <w:lang w:val="fr-FR"/>
        </w:rPr>
        <w:t>7</w:t>
      </w:r>
      <w:r w:rsidR="00FF3A86" w:rsidRPr="00DC5B1B">
        <w:rPr>
          <w:rFonts w:ascii="Times New Roman" w:eastAsia="DFKai-SB" w:hAnsi="Times New Roman"/>
          <w:b/>
          <w:sz w:val="26"/>
          <w:szCs w:val="26"/>
          <w:lang w:val="fr-FR"/>
        </w:rPr>
        <w:t>:</w:t>
      </w:r>
      <w:proofErr w:type="gramEnd"/>
      <w:r w:rsidR="00FF3A86"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Quyền</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và</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nghĩa</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vụ</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Bên</w:t>
      </w:r>
      <w:proofErr w:type="spellEnd"/>
      <w:r w:rsidR="00A97AD0" w:rsidRPr="00DC5B1B">
        <w:rPr>
          <w:rFonts w:ascii="Times New Roman" w:eastAsia="DFKai-SB" w:hAnsi="Times New Roman"/>
          <w:b/>
          <w:sz w:val="26"/>
          <w:szCs w:val="26"/>
          <w:lang w:val="fr-FR"/>
        </w:rPr>
        <w:t xml:space="preserve"> B</w:t>
      </w:r>
    </w:p>
    <w:p w14:paraId="4FF5B92B" w14:textId="730186B8" w:rsidR="000C3353" w:rsidRPr="00DC5B1B" w:rsidRDefault="00420D25"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Tuân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luôn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trì</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đầy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giấy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phép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thuận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cần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thiết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thực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suốt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0092097A" w:rsidRPr="00DC5B1B">
        <w:rPr>
          <w:rFonts w:ascii="Times New Roman" w:eastAsia="DFKai-SB" w:hAnsi="Times New Roman"/>
          <w:sz w:val="26"/>
          <w:szCs w:val="26"/>
          <w:lang w:val="fr-FR"/>
        </w:rPr>
        <w:t>.</w:t>
      </w:r>
    </w:p>
    <w:p w14:paraId="20CD86C2" w14:textId="59577E80" w:rsidR="000C3353" w:rsidRPr="00DC5B1B" w:rsidRDefault="0092097A"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Chủ</w:t>
      </w:r>
      <w:proofErr w:type="spellEnd"/>
      <w:r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động</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yêu</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cầu</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Bên</w:t>
      </w:r>
      <w:proofErr w:type="spellEnd"/>
      <w:r w:rsidR="000C3353" w:rsidRPr="00DC5B1B">
        <w:rPr>
          <w:rFonts w:ascii="Times New Roman" w:eastAsia="DFKai-SB" w:hAnsi="Times New Roman"/>
          <w:sz w:val="26"/>
          <w:szCs w:val="26"/>
          <w:lang w:val="fr-FR"/>
        </w:rPr>
        <w:t xml:space="preserve"> A </w:t>
      </w:r>
      <w:proofErr w:type="spellStart"/>
      <w:r w:rsidR="000C3353" w:rsidRPr="00DC5B1B">
        <w:rPr>
          <w:rFonts w:ascii="Times New Roman" w:eastAsia="DFKai-SB" w:hAnsi="Times New Roman"/>
          <w:sz w:val="26"/>
          <w:szCs w:val="26"/>
          <w:lang w:val="fr-FR"/>
        </w:rPr>
        <w:t>cung</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cấp</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Times New Roman" w:hAnsi="Times New Roman"/>
          <w:sz w:val="26"/>
          <w:szCs w:val="26"/>
          <w:lang w:val="fr-FR"/>
        </w:rPr>
        <w:t>các</w:t>
      </w:r>
      <w:proofErr w:type="spellEnd"/>
      <w:r w:rsidR="000C3353" w:rsidRPr="00DC5B1B">
        <w:rPr>
          <w:rFonts w:ascii="Times New Roman" w:eastAsia="Times New Roman" w:hAnsi="Times New Roman"/>
          <w:sz w:val="26"/>
          <w:szCs w:val="26"/>
          <w:lang w:val="fr-FR"/>
        </w:rPr>
        <w:t xml:space="preserve"> </w:t>
      </w:r>
      <w:proofErr w:type="spellStart"/>
      <w:r w:rsidR="000C3353" w:rsidRPr="00DC5B1B">
        <w:rPr>
          <w:rFonts w:ascii="Times New Roman" w:eastAsia="DFKai-SB" w:hAnsi="Times New Roman"/>
          <w:sz w:val="26"/>
          <w:szCs w:val="26"/>
          <w:lang w:val="fr-FR"/>
        </w:rPr>
        <w:t>tài</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liệu</w:t>
      </w:r>
      <w:proofErr w:type="spellEnd"/>
      <w:r w:rsidR="000C3353"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quảng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cáo</w:t>
      </w:r>
      <w:proofErr w:type="spellEnd"/>
      <w:r w:rsidR="000C3353" w:rsidRPr="00DC5B1B">
        <w:rPr>
          <w:rFonts w:ascii="Times New Roman" w:eastAsia="DFKai-SB" w:hAnsi="Times New Roman"/>
          <w:sz w:val="26"/>
          <w:szCs w:val="26"/>
          <w:lang w:val="fr-FR"/>
        </w:rPr>
        <w:t xml:space="preserve">, </w:t>
      </w:r>
      <w:proofErr w:type="spellStart"/>
      <w:r w:rsidR="000C3353" w:rsidRPr="00DC5B1B">
        <w:rPr>
          <w:rFonts w:ascii="Times New Roman" w:eastAsia="DFKai-SB" w:hAnsi="Times New Roman"/>
          <w:sz w:val="26"/>
          <w:szCs w:val="26"/>
          <w:lang w:val="fr-FR"/>
        </w:rPr>
        <w:t>thông</w:t>
      </w:r>
      <w:proofErr w:type="spellEnd"/>
      <w:r w:rsidR="000C3353" w:rsidRPr="00DC5B1B">
        <w:rPr>
          <w:rFonts w:ascii="Times New Roman" w:eastAsia="DFKai-SB" w:hAnsi="Times New Roman"/>
          <w:sz w:val="26"/>
          <w:szCs w:val="26"/>
          <w:lang w:val="fr-FR"/>
        </w:rPr>
        <w:t xml:space="preserve"> tin </w:t>
      </w:r>
      <w:proofErr w:type="spellStart"/>
      <w:r w:rsidR="000C3353" w:rsidRPr="00DC5B1B">
        <w:rPr>
          <w:rFonts w:ascii="Times New Roman" w:eastAsia="DFKai-SB" w:hAnsi="Times New Roman"/>
          <w:sz w:val="26"/>
          <w:szCs w:val="26"/>
          <w:lang w:val="fr-FR"/>
        </w:rPr>
        <w:t>các</w:t>
      </w:r>
      <w:proofErr w:type="spellEnd"/>
      <w:r w:rsidR="00C56AEE" w:rsidRPr="00DC5B1B">
        <w:rPr>
          <w:rFonts w:ascii="Times New Roman" w:eastAsia="DFKai-SB" w:hAnsi="Times New Roman"/>
          <w:sz w:val="26"/>
          <w:szCs w:val="26"/>
          <w:lang w:val="fr-FR"/>
        </w:rPr>
        <w:t xml:space="preserve"> </w:t>
      </w:r>
      <w:proofErr w:type="spellStart"/>
      <w:r w:rsidR="00C56AEE" w:rsidRPr="00DC5B1B">
        <w:rPr>
          <w:rFonts w:ascii="Times New Roman" w:eastAsia="DFKai-SB" w:hAnsi="Times New Roman"/>
          <w:sz w:val="26"/>
          <w:szCs w:val="26"/>
          <w:lang w:val="fr-FR"/>
        </w:rPr>
        <w:t>Bất</w:t>
      </w:r>
      <w:proofErr w:type="spellEnd"/>
      <w:r w:rsidR="00C56AEE" w:rsidRPr="00DC5B1B">
        <w:rPr>
          <w:rFonts w:ascii="Times New Roman" w:eastAsia="DFKai-SB" w:hAnsi="Times New Roman"/>
          <w:sz w:val="26"/>
          <w:szCs w:val="26"/>
          <w:lang w:val="fr-FR"/>
        </w:rPr>
        <w:t xml:space="preserve"> </w:t>
      </w:r>
      <w:proofErr w:type="spellStart"/>
      <w:r w:rsidR="00C56AEE" w:rsidRPr="00DC5B1B">
        <w:rPr>
          <w:rFonts w:ascii="Times New Roman" w:eastAsia="DFKai-SB" w:hAnsi="Times New Roman"/>
          <w:sz w:val="26"/>
          <w:szCs w:val="26"/>
          <w:lang w:val="fr-FR"/>
        </w:rPr>
        <w:t>Động</w:t>
      </w:r>
      <w:proofErr w:type="spellEnd"/>
      <w:r w:rsidR="00C56AEE" w:rsidRPr="00DC5B1B">
        <w:rPr>
          <w:rFonts w:ascii="Times New Roman" w:eastAsia="DFKai-SB" w:hAnsi="Times New Roman"/>
          <w:sz w:val="26"/>
          <w:szCs w:val="26"/>
          <w:lang w:val="fr-FR"/>
        </w:rPr>
        <w:t xml:space="preserve"> </w:t>
      </w:r>
      <w:proofErr w:type="spellStart"/>
      <w:r w:rsidR="00C56AEE" w:rsidRPr="00DC5B1B">
        <w:rPr>
          <w:rFonts w:ascii="Times New Roman" w:eastAsia="DFKai-SB" w:hAnsi="Times New Roman"/>
          <w:sz w:val="26"/>
          <w:szCs w:val="26"/>
          <w:lang w:val="fr-FR"/>
        </w:rPr>
        <w:t>Sản</w:t>
      </w:r>
      <w:proofErr w:type="spellEnd"/>
      <w:r w:rsidR="00C56AEE" w:rsidRPr="00DC5B1B">
        <w:rPr>
          <w:rFonts w:ascii="Times New Roman" w:eastAsia="DFKai-SB" w:hAnsi="Times New Roman"/>
          <w:sz w:val="26"/>
          <w:szCs w:val="26"/>
          <w:lang w:val="fr-FR"/>
        </w:rPr>
        <w:t>,</w:t>
      </w:r>
      <w:r w:rsidR="000C3353" w:rsidRPr="00DC5B1B">
        <w:rPr>
          <w:rFonts w:ascii="Times New Roman" w:eastAsia="DFKai-SB" w:hAnsi="Times New Roman"/>
          <w:sz w:val="26"/>
          <w:szCs w:val="26"/>
          <w:lang w:val="fr-FR"/>
        </w:rPr>
        <w:t xml:space="preserve"> </w:t>
      </w:r>
      <w:r w:rsidR="00095785" w:rsidRPr="00DC5B1B">
        <w:rPr>
          <w:rFonts w:ascii="Times New Roman" w:eastAsia="DFKai-SB" w:hAnsi="Times New Roman"/>
          <w:sz w:val="26"/>
          <w:szCs w:val="26"/>
          <w:lang w:val="fr-FR"/>
        </w:rPr>
        <w:t xml:space="preserve">Khu </w:t>
      </w:r>
      <w:proofErr w:type="spellStart"/>
      <w:r w:rsidR="00095785" w:rsidRPr="00DC5B1B">
        <w:rPr>
          <w:rFonts w:ascii="Times New Roman" w:eastAsia="DFKai-SB" w:hAnsi="Times New Roman"/>
          <w:sz w:val="26"/>
          <w:szCs w:val="26"/>
          <w:lang w:val="fr-FR"/>
        </w:rPr>
        <w:t>Công</w:t>
      </w:r>
      <w:proofErr w:type="spellEnd"/>
      <w:r w:rsidR="000957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Nghiệp</w:t>
      </w:r>
      <w:proofErr w:type="spellEnd"/>
      <w:r w:rsidR="000957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để</w:t>
      </w:r>
      <w:proofErr w:type="spellEnd"/>
      <w:r w:rsidR="000957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thực</w:t>
      </w:r>
      <w:proofErr w:type="spellEnd"/>
      <w:r w:rsidR="000957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hiện</w:t>
      </w:r>
      <w:proofErr w:type="spellEnd"/>
      <w:r w:rsidR="00095785" w:rsidRPr="00DC5B1B">
        <w:rPr>
          <w:rFonts w:ascii="Times New Roman" w:eastAsia="DFKai-SB" w:hAnsi="Times New Roman"/>
          <w:sz w:val="26"/>
          <w:szCs w:val="26"/>
          <w:lang w:val="fr-FR"/>
        </w:rPr>
        <w:t xml:space="preserve"> </w:t>
      </w:r>
      <w:proofErr w:type="spellStart"/>
      <w:r w:rsidR="007E5385" w:rsidRPr="00DC5B1B">
        <w:rPr>
          <w:rFonts w:ascii="Times New Roman" w:eastAsia="DFKai-SB" w:hAnsi="Times New Roman"/>
          <w:sz w:val="26"/>
          <w:szCs w:val="26"/>
          <w:lang w:val="fr-FR"/>
        </w:rPr>
        <w:t>Dịch</w:t>
      </w:r>
      <w:proofErr w:type="spellEnd"/>
      <w:r w:rsidR="007E5385" w:rsidRPr="00DC5B1B">
        <w:rPr>
          <w:rFonts w:ascii="Times New Roman" w:eastAsia="DFKai-SB" w:hAnsi="Times New Roman"/>
          <w:sz w:val="26"/>
          <w:szCs w:val="26"/>
          <w:lang w:val="fr-FR"/>
        </w:rPr>
        <w:t xml:space="preserve"> </w:t>
      </w:r>
      <w:proofErr w:type="spellStart"/>
      <w:r w:rsidR="007E5385" w:rsidRPr="00DC5B1B">
        <w:rPr>
          <w:rFonts w:ascii="Times New Roman" w:eastAsia="DFKai-SB" w:hAnsi="Times New Roman"/>
          <w:sz w:val="26"/>
          <w:szCs w:val="26"/>
          <w:lang w:val="fr-FR"/>
        </w:rPr>
        <w:t>Vụ</w:t>
      </w:r>
      <w:proofErr w:type="spellEnd"/>
      <w:r w:rsidR="007E53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cho</w:t>
      </w:r>
      <w:proofErr w:type="spellEnd"/>
      <w:r w:rsidR="00095785" w:rsidRPr="00DC5B1B">
        <w:rPr>
          <w:rFonts w:ascii="Times New Roman" w:eastAsia="DFKai-SB" w:hAnsi="Times New Roman"/>
          <w:sz w:val="26"/>
          <w:szCs w:val="26"/>
          <w:lang w:val="fr-FR"/>
        </w:rPr>
        <w:t xml:space="preserve"> </w:t>
      </w:r>
      <w:proofErr w:type="spellStart"/>
      <w:r w:rsidR="00095785" w:rsidRPr="00DC5B1B">
        <w:rPr>
          <w:rFonts w:ascii="Times New Roman" w:eastAsia="DFKai-SB" w:hAnsi="Times New Roman"/>
          <w:sz w:val="26"/>
          <w:szCs w:val="26"/>
          <w:lang w:val="fr-FR"/>
        </w:rPr>
        <w:t>Bên</w:t>
      </w:r>
      <w:proofErr w:type="spellEnd"/>
      <w:r w:rsidR="00095785" w:rsidRPr="00DC5B1B">
        <w:rPr>
          <w:rFonts w:ascii="Times New Roman" w:eastAsia="DFKai-SB" w:hAnsi="Times New Roman"/>
          <w:sz w:val="26"/>
          <w:szCs w:val="26"/>
          <w:lang w:val="fr-FR"/>
        </w:rPr>
        <w:t xml:space="preserve"> A</w:t>
      </w:r>
      <w:r w:rsidR="000C3353" w:rsidRPr="00DC5B1B">
        <w:rPr>
          <w:rFonts w:ascii="Times New Roman" w:eastAsia="DFKai-SB" w:hAnsi="Times New Roman"/>
          <w:sz w:val="26"/>
          <w:szCs w:val="26"/>
          <w:lang w:val="fr-FR"/>
        </w:rPr>
        <w:t>.</w:t>
      </w:r>
    </w:p>
    <w:p w14:paraId="3032CC47" w14:textId="78E462DE" w:rsidR="00DA7357" w:rsidRPr="00DC5B1B" w:rsidRDefault="00DA7357"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nhiệm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thập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tin </w:t>
      </w:r>
      <w:proofErr w:type="spellStart"/>
      <w:r w:rsidRPr="00DC5B1B">
        <w:rPr>
          <w:rFonts w:ascii="Times New Roman" w:eastAsia="DFKai-SB" w:hAnsi="Times New Roman"/>
          <w:sz w:val="26"/>
          <w:szCs w:val="26"/>
          <w:lang w:val="fr-FR"/>
        </w:rPr>
        <w:t>cơ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Hàng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trình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bao </w:t>
      </w:r>
      <w:proofErr w:type="spellStart"/>
      <w:r w:rsidRPr="00DC5B1B">
        <w:rPr>
          <w:rFonts w:ascii="Times New Roman" w:eastAsia="DFKai-SB" w:hAnsi="Times New Roman"/>
          <w:sz w:val="26"/>
          <w:szCs w:val="26"/>
          <w:lang w:val="fr-FR"/>
        </w:rPr>
        <w:t>gồm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nhưng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tin </w:t>
      </w:r>
      <w:proofErr w:type="spellStart"/>
      <w:r w:rsidRPr="00DC5B1B">
        <w:rPr>
          <w:rFonts w:ascii="Times New Roman" w:eastAsia="DFKai-SB" w:hAnsi="Times New Roman"/>
          <w:sz w:val="26"/>
          <w:szCs w:val="26"/>
          <w:lang w:val="fr-FR"/>
        </w:rPr>
        <w:t>về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họ</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tên</w:t>
      </w:r>
      <w:proofErr w:type="spellEnd"/>
      <w:r w:rsidRPr="00DC5B1B">
        <w:rPr>
          <w:rFonts w:ascii="Times New Roman" w:eastAsia="DFKai-SB" w:hAnsi="Times New Roman"/>
          <w:sz w:val="26"/>
          <w:szCs w:val="26"/>
          <w:lang w:val="fr-FR"/>
        </w:rPr>
        <w:t xml:space="preserve"> doanh </w:t>
      </w:r>
      <w:proofErr w:type="spellStart"/>
      <w:r w:rsidRPr="00DC5B1B">
        <w:rPr>
          <w:rFonts w:ascii="Times New Roman" w:eastAsia="DFKai-SB" w:hAnsi="Times New Roman"/>
          <w:sz w:val="26"/>
          <w:szCs w:val="26"/>
          <w:lang w:val="fr-FR"/>
        </w:rPr>
        <w:t>nghiệp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quốc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ngành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nghề</w:t>
      </w:r>
      <w:proofErr w:type="spellEnd"/>
      <w:r w:rsidRPr="00DC5B1B">
        <w:rPr>
          <w:rFonts w:ascii="Times New Roman" w:eastAsia="DFKai-SB" w:hAnsi="Times New Roman"/>
          <w:sz w:val="26"/>
          <w:szCs w:val="26"/>
          <w:lang w:val="fr-FR"/>
        </w:rPr>
        <w:t xml:space="preserve"> kinh doanh </w:t>
      </w:r>
      <w:proofErr w:type="spellStart"/>
      <w:r w:rsidRPr="00DC5B1B">
        <w:rPr>
          <w:rFonts w:ascii="Times New Roman" w:eastAsia="DFKai-SB" w:hAnsi="Times New Roman"/>
          <w:sz w:val="26"/>
          <w:szCs w:val="26"/>
          <w:lang w:val="fr-FR"/>
        </w:rPr>
        <w:t>chính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doanh </w:t>
      </w:r>
      <w:proofErr w:type="spellStart"/>
      <w:r w:rsidRPr="00DC5B1B">
        <w:rPr>
          <w:rFonts w:ascii="Times New Roman" w:eastAsia="DFKai-SB" w:hAnsi="Times New Roman"/>
          <w:sz w:val="26"/>
          <w:szCs w:val="26"/>
          <w:lang w:val="fr-FR"/>
        </w:rPr>
        <w:t>thu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lợi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nhuận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năm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chính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gần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xem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xét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đánh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Hàng</w:t>
      </w:r>
      <w:proofErr w:type="spellEnd"/>
      <w:r w:rsidR="006533B4">
        <w:rPr>
          <w:rFonts w:ascii="Times New Roman" w:eastAsia="DFKai-SB" w:hAnsi="Times New Roman"/>
          <w:sz w:val="26"/>
          <w:szCs w:val="26"/>
          <w:lang w:val="fr-FR"/>
        </w:rPr>
        <w:t>.</w:t>
      </w:r>
    </w:p>
    <w:p w14:paraId="07B775AE" w14:textId="6FB6CB40" w:rsidR="00A97AD0" w:rsidRPr="00DC5B1B" w:rsidRDefault="00A97AD0"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từ</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chối</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cung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cấp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Dịch</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Vụ</w:t>
      </w:r>
      <w:proofErr w:type="spellEnd"/>
      <w:r w:rsidR="00C6093E"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nếu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hoặc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căn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cứ</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rõ</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ràng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cho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thấy</w:t>
      </w:r>
      <w:proofErr w:type="spellEnd"/>
      <w:r w:rsidR="00832911"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tài</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liệu</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quảng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cáo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hoặc</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thông</w:t>
      </w:r>
      <w:proofErr w:type="spellEnd"/>
      <w:r w:rsidR="00832911" w:rsidRPr="00DC5B1B">
        <w:rPr>
          <w:rFonts w:ascii="Times New Roman" w:eastAsia="DFKai-SB" w:hAnsi="Times New Roman"/>
          <w:sz w:val="26"/>
          <w:szCs w:val="26"/>
          <w:lang w:val="fr-FR"/>
        </w:rPr>
        <w:t xml:space="preserve"> tin </w:t>
      </w:r>
      <w:proofErr w:type="spellStart"/>
      <w:r w:rsidRPr="00DC5B1B">
        <w:rPr>
          <w:rFonts w:ascii="Times New Roman" w:eastAsia="DFKai-SB" w:hAnsi="Times New Roman"/>
          <w:sz w:val="26"/>
          <w:szCs w:val="26"/>
          <w:lang w:val="fr-FR"/>
        </w:rPr>
        <w:t>liên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quan</w:t>
      </w:r>
      <w:proofErr w:type="spellEnd"/>
      <w:r w:rsidR="002B55E4" w:rsidRPr="00DC5B1B">
        <w:rPr>
          <w:rFonts w:ascii="Times New Roman" w:eastAsia="DFKai-SB" w:hAnsi="Times New Roman"/>
          <w:sz w:val="26"/>
          <w:szCs w:val="26"/>
          <w:lang w:val="fr-FR"/>
        </w:rPr>
        <w:t xml:space="preserve"> </w:t>
      </w:r>
      <w:proofErr w:type="spellStart"/>
      <w:r w:rsidR="002B55E4" w:rsidRPr="00DC5B1B">
        <w:rPr>
          <w:rFonts w:ascii="Times New Roman" w:eastAsia="DFKai-SB" w:hAnsi="Times New Roman"/>
          <w:sz w:val="26"/>
          <w:szCs w:val="26"/>
          <w:lang w:val="fr-FR"/>
        </w:rPr>
        <w:t>đến</w:t>
      </w:r>
      <w:proofErr w:type="spellEnd"/>
      <w:r w:rsidR="002B55E4" w:rsidRPr="00DC5B1B">
        <w:rPr>
          <w:rFonts w:ascii="Times New Roman" w:eastAsia="DFKai-SB" w:hAnsi="Times New Roman"/>
          <w:sz w:val="26"/>
          <w:szCs w:val="26"/>
          <w:lang w:val="fr-FR"/>
        </w:rPr>
        <w:t xml:space="preserve"> </w:t>
      </w:r>
      <w:proofErr w:type="spellStart"/>
      <w:r w:rsidR="002B55E4" w:rsidRPr="00DC5B1B">
        <w:rPr>
          <w:rFonts w:ascii="Times New Roman" w:eastAsia="DFKai-SB" w:hAnsi="Times New Roman"/>
          <w:sz w:val="26"/>
          <w:szCs w:val="26"/>
          <w:lang w:val="fr-FR"/>
        </w:rPr>
        <w:t>Bất</w:t>
      </w:r>
      <w:proofErr w:type="spellEnd"/>
      <w:r w:rsidR="002B55E4" w:rsidRPr="00DC5B1B">
        <w:rPr>
          <w:rFonts w:ascii="Times New Roman" w:eastAsia="DFKai-SB" w:hAnsi="Times New Roman"/>
          <w:sz w:val="26"/>
          <w:szCs w:val="26"/>
          <w:lang w:val="fr-FR"/>
        </w:rPr>
        <w:t xml:space="preserve"> </w:t>
      </w:r>
      <w:proofErr w:type="spellStart"/>
      <w:r w:rsidR="002B55E4" w:rsidRPr="00DC5B1B">
        <w:rPr>
          <w:rFonts w:ascii="Times New Roman" w:eastAsia="DFKai-SB" w:hAnsi="Times New Roman"/>
          <w:sz w:val="26"/>
          <w:szCs w:val="26"/>
          <w:lang w:val="fr-FR"/>
        </w:rPr>
        <w:t>Động</w:t>
      </w:r>
      <w:proofErr w:type="spellEnd"/>
      <w:r w:rsidR="002B55E4" w:rsidRPr="00DC5B1B">
        <w:rPr>
          <w:rFonts w:ascii="Times New Roman" w:eastAsia="DFKai-SB" w:hAnsi="Times New Roman"/>
          <w:sz w:val="26"/>
          <w:szCs w:val="26"/>
          <w:lang w:val="fr-FR"/>
        </w:rPr>
        <w:t xml:space="preserve"> </w:t>
      </w:r>
      <w:proofErr w:type="spellStart"/>
      <w:r w:rsidR="002B55E4" w:rsidRPr="00DC5B1B">
        <w:rPr>
          <w:rFonts w:ascii="Times New Roman" w:eastAsia="DFKai-SB" w:hAnsi="Times New Roman"/>
          <w:sz w:val="26"/>
          <w:szCs w:val="26"/>
          <w:lang w:val="fr-FR"/>
        </w:rPr>
        <w:t>Sản</w:t>
      </w:r>
      <w:proofErr w:type="spellEnd"/>
      <w:r w:rsidR="002B55E4" w:rsidRPr="00DC5B1B">
        <w:rPr>
          <w:rFonts w:ascii="Times New Roman" w:eastAsia="DFKai-SB" w:hAnsi="Times New Roman"/>
          <w:sz w:val="26"/>
          <w:szCs w:val="26"/>
          <w:lang w:val="fr-FR"/>
        </w:rPr>
        <w:t>,</w:t>
      </w:r>
      <w:r w:rsidRPr="00DC5B1B">
        <w:rPr>
          <w:rFonts w:ascii="Times New Roman" w:eastAsia="DFKai-SB" w:hAnsi="Times New Roman"/>
          <w:sz w:val="26"/>
          <w:szCs w:val="26"/>
          <w:lang w:val="fr-FR"/>
        </w:rPr>
        <w:t xml:space="preserve"> Khu </w:t>
      </w:r>
      <w:proofErr w:type="spellStart"/>
      <w:r w:rsidR="00C6093E" w:rsidRPr="00DC5B1B">
        <w:rPr>
          <w:rFonts w:ascii="Times New Roman" w:eastAsia="DFKai-SB" w:hAnsi="Times New Roman"/>
          <w:sz w:val="26"/>
          <w:szCs w:val="26"/>
          <w:lang w:val="fr-FR"/>
        </w:rPr>
        <w:t>Công</w:t>
      </w:r>
      <w:proofErr w:type="spellEnd"/>
      <w:r w:rsidR="00C6093E" w:rsidRPr="00DC5B1B">
        <w:rPr>
          <w:rFonts w:ascii="Times New Roman" w:eastAsia="DFKai-SB" w:hAnsi="Times New Roman"/>
          <w:sz w:val="26"/>
          <w:szCs w:val="26"/>
          <w:lang w:val="fr-FR"/>
        </w:rPr>
        <w:t xml:space="preserve"> </w:t>
      </w:r>
      <w:proofErr w:type="spellStart"/>
      <w:r w:rsidR="00C6093E" w:rsidRPr="00DC5B1B">
        <w:rPr>
          <w:rFonts w:ascii="Times New Roman" w:eastAsia="DFKai-SB" w:hAnsi="Times New Roman"/>
          <w:sz w:val="26"/>
          <w:szCs w:val="26"/>
          <w:lang w:val="fr-FR"/>
        </w:rPr>
        <w:t>Nghiệp</w:t>
      </w:r>
      <w:proofErr w:type="spellEnd"/>
      <w:r w:rsidR="00C6093E" w:rsidRPr="00DC5B1B">
        <w:rPr>
          <w:rFonts w:ascii="Times New Roman" w:eastAsia="DFKai-SB" w:hAnsi="Times New Roman"/>
          <w:sz w:val="26"/>
          <w:szCs w:val="26"/>
          <w:lang w:val="fr-FR"/>
        </w:rPr>
        <w:t xml:space="preserve"> </w:t>
      </w:r>
      <w:r w:rsidRPr="00DC5B1B">
        <w:rPr>
          <w:rFonts w:ascii="Times New Roman" w:eastAsia="DFKai-SB" w:hAnsi="Times New Roman"/>
          <w:sz w:val="26"/>
          <w:szCs w:val="26"/>
          <w:lang w:val="fr-FR"/>
        </w:rPr>
        <w:t xml:space="preserve">do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cung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chính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xác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không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trung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thực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về</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mọi</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phương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diện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trọng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yếu</w:t>
      </w:r>
      <w:proofErr w:type="spellEnd"/>
      <w:r w:rsidR="007E5385" w:rsidRPr="00DC5B1B">
        <w:rPr>
          <w:rFonts w:ascii="Times New Roman" w:eastAsia="DFKai-SB" w:hAnsi="Times New Roman"/>
          <w:sz w:val="26"/>
          <w:szCs w:val="26"/>
          <w:lang w:val="fr-FR"/>
        </w:rPr>
        <w:t>.</w:t>
      </w:r>
    </w:p>
    <w:p w14:paraId="242A4657" w14:textId="313635D1" w:rsidR="0070075C" w:rsidRPr="00DC5B1B" w:rsidRDefault="00A97AD0"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nhận</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thanh</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Hoa</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Hồng</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Môi</w:t>
      </w:r>
      <w:proofErr w:type="spellEnd"/>
      <w:r w:rsidR="004152E1" w:rsidRPr="00DC5B1B">
        <w:rPr>
          <w:rFonts w:ascii="Times New Roman" w:eastAsia="DFKai-SB" w:hAnsi="Times New Roman"/>
          <w:sz w:val="26"/>
          <w:szCs w:val="26"/>
          <w:lang w:val="fr-FR"/>
        </w:rPr>
        <w:t xml:space="preserve"> </w:t>
      </w:r>
      <w:proofErr w:type="spellStart"/>
      <w:r w:rsidR="004152E1" w:rsidRPr="00DC5B1B">
        <w:rPr>
          <w:rFonts w:ascii="Times New Roman" w:eastAsia="DFKai-SB" w:hAnsi="Times New Roman"/>
          <w:sz w:val="26"/>
          <w:szCs w:val="26"/>
          <w:lang w:val="fr-FR"/>
        </w:rPr>
        <w:t>Giới</w:t>
      </w:r>
      <w:proofErr w:type="spellEnd"/>
      <w:r w:rsidR="00813ED4" w:rsidRPr="00DC5B1B">
        <w:rPr>
          <w:rFonts w:ascii="Times New Roman" w:eastAsia="DFKai-SB" w:hAnsi="Times New Roman"/>
          <w:sz w:val="26"/>
          <w:szCs w:val="26"/>
          <w:lang w:val="fr-FR"/>
        </w:rPr>
        <w:t xml:space="preserve"> </w:t>
      </w:r>
      <w:r w:rsidR="00832911" w:rsidRPr="00DC5B1B">
        <w:rPr>
          <w:rFonts w:ascii="Times New Roman" w:eastAsia="DFKai-SB" w:hAnsi="Times New Roman"/>
          <w:sz w:val="26"/>
          <w:szCs w:val="26"/>
          <w:lang w:val="fr-FR"/>
        </w:rPr>
        <w:t xml:space="preserve">khi </w:t>
      </w:r>
      <w:proofErr w:type="spellStart"/>
      <w:r w:rsidR="00832911" w:rsidRPr="00DC5B1B">
        <w:rPr>
          <w:rFonts w:ascii="Times New Roman" w:eastAsia="DFKai-SB" w:hAnsi="Times New Roman"/>
          <w:sz w:val="26"/>
          <w:szCs w:val="26"/>
          <w:lang w:val="fr-FR"/>
        </w:rPr>
        <w:t>đã</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đáp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ứng</w:t>
      </w:r>
      <w:proofErr w:type="spellEnd"/>
      <w:r w:rsidR="00832911" w:rsidRPr="00DC5B1B">
        <w:rPr>
          <w:rFonts w:ascii="Times New Roman" w:eastAsia="DFKai-SB" w:hAnsi="Times New Roman"/>
          <w:sz w:val="26"/>
          <w:szCs w:val="26"/>
          <w:lang w:val="fr-FR"/>
        </w:rPr>
        <w:t xml:space="preserve"> </w:t>
      </w:r>
      <w:proofErr w:type="spellStart"/>
      <w:r w:rsidR="003752FB">
        <w:rPr>
          <w:rFonts w:ascii="Times New Roman" w:eastAsia="DFKai-SB" w:hAnsi="Times New Roman"/>
          <w:sz w:val="26"/>
          <w:szCs w:val="26"/>
          <w:lang w:val="fr-FR"/>
        </w:rPr>
        <w:t>đầy</w:t>
      </w:r>
      <w:proofErr w:type="spellEnd"/>
      <w:r w:rsidR="003752F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đủ</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các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điều</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kiện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theo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quy</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định</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tại</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Điều</w:t>
      </w:r>
      <w:proofErr w:type="spellEnd"/>
      <w:r w:rsidR="00832911" w:rsidRPr="00DC5B1B">
        <w:rPr>
          <w:rFonts w:ascii="Times New Roman" w:eastAsia="DFKai-SB" w:hAnsi="Times New Roman"/>
          <w:sz w:val="26"/>
          <w:szCs w:val="26"/>
          <w:lang w:val="fr-FR"/>
        </w:rPr>
        <w:t xml:space="preserve"> 3, </w:t>
      </w:r>
      <w:proofErr w:type="spellStart"/>
      <w:r w:rsidR="00832911" w:rsidRPr="00DC5B1B">
        <w:rPr>
          <w:rFonts w:ascii="Times New Roman" w:eastAsia="DFKai-SB" w:hAnsi="Times New Roman"/>
          <w:sz w:val="26"/>
          <w:szCs w:val="26"/>
          <w:lang w:val="fr-FR"/>
        </w:rPr>
        <w:t>Điều</w:t>
      </w:r>
      <w:proofErr w:type="spellEnd"/>
      <w:r w:rsidR="00832911" w:rsidRPr="00DC5B1B">
        <w:rPr>
          <w:rFonts w:ascii="Times New Roman" w:eastAsia="DFKai-SB" w:hAnsi="Times New Roman"/>
          <w:sz w:val="26"/>
          <w:szCs w:val="26"/>
          <w:lang w:val="fr-FR"/>
        </w:rPr>
        <w:t xml:space="preserve"> 4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Điều</w:t>
      </w:r>
      <w:proofErr w:type="spellEnd"/>
      <w:r w:rsidR="00832911" w:rsidRPr="00DC5B1B">
        <w:rPr>
          <w:rFonts w:ascii="Times New Roman" w:eastAsia="DFKai-SB" w:hAnsi="Times New Roman"/>
          <w:sz w:val="26"/>
          <w:szCs w:val="26"/>
          <w:lang w:val="fr-FR"/>
        </w:rPr>
        <w:t xml:space="preserve"> 5 </w:t>
      </w:r>
      <w:proofErr w:type="spellStart"/>
      <w:r w:rsidR="00832911" w:rsidRPr="00DC5B1B">
        <w:rPr>
          <w:rFonts w:ascii="Times New Roman" w:eastAsia="DFKai-SB" w:hAnsi="Times New Roman"/>
          <w:sz w:val="26"/>
          <w:szCs w:val="26"/>
          <w:lang w:val="fr-FR"/>
        </w:rPr>
        <w:t>của</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Hợp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Đồng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
    <w:p w14:paraId="04D93EF1" w14:textId="600345A3" w:rsidR="005D57CD" w:rsidRPr="00DC5B1B" w:rsidRDefault="00A97AD0"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Đưa</w:t>
      </w:r>
      <w:proofErr w:type="spellEnd"/>
      <w:r w:rsidRPr="00DC5B1B">
        <w:rPr>
          <w:rFonts w:ascii="Times New Roman" w:eastAsia="DFKai-SB" w:hAnsi="Times New Roman"/>
          <w:sz w:val="26"/>
          <w:szCs w:val="26"/>
          <w:lang w:val="fr-FR"/>
        </w:rPr>
        <w:t xml:space="preserve"> ra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kiến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nghị</w:t>
      </w:r>
      <w:proofErr w:type="spellEnd"/>
      <w:r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hợp</w:t>
      </w:r>
      <w:proofErr w:type="spellEnd"/>
      <w:r w:rsidR="00D74DDF"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lý</w:t>
      </w:r>
      <w:proofErr w:type="spellEnd"/>
      <w:r w:rsidR="00D74DDF"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tài</w:t>
      </w:r>
      <w:proofErr w:type="spellEnd"/>
      <w:r w:rsidR="00D74DDF"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liệu</w:t>
      </w:r>
      <w:proofErr w:type="spellEnd"/>
      <w:r w:rsidR="00D74DDF"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quảng</w:t>
      </w:r>
      <w:proofErr w:type="spellEnd"/>
      <w:r w:rsidR="00D74DDF" w:rsidRPr="00DC5B1B">
        <w:rPr>
          <w:rFonts w:ascii="Times New Roman" w:eastAsia="DFKai-SB" w:hAnsi="Times New Roman"/>
          <w:sz w:val="26"/>
          <w:szCs w:val="26"/>
          <w:lang w:val="fr-FR"/>
        </w:rPr>
        <w:t xml:space="preserve"> </w:t>
      </w:r>
      <w:proofErr w:type="spellStart"/>
      <w:r w:rsidR="00D74DDF" w:rsidRPr="00DC5B1B">
        <w:rPr>
          <w:rFonts w:ascii="Times New Roman" w:eastAsia="DFKai-SB" w:hAnsi="Times New Roman"/>
          <w:sz w:val="26"/>
          <w:szCs w:val="26"/>
          <w:lang w:val="fr-FR"/>
        </w:rPr>
        <w:t>cáo</w:t>
      </w:r>
      <w:proofErr w:type="spellEnd"/>
      <w:r w:rsidR="00D74DDF"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xem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xét</w:t>
      </w:r>
      <w:proofErr w:type="spellEnd"/>
      <w:r w:rsidRPr="00DC5B1B">
        <w:rPr>
          <w:rFonts w:ascii="Times New Roman" w:eastAsia="DFKai-SB" w:hAnsi="Times New Roman"/>
          <w:sz w:val="26"/>
          <w:szCs w:val="26"/>
          <w:lang w:val="fr-FR"/>
        </w:rPr>
        <w:t xml:space="preserve"> </w:t>
      </w:r>
      <w:proofErr w:type="spellStart"/>
      <w:r w:rsidR="001171FA" w:rsidRPr="00DC5B1B">
        <w:rPr>
          <w:rFonts w:ascii="Times New Roman" w:eastAsia="DFKai-SB" w:hAnsi="Times New Roman"/>
          <w:sz w:val="26"/>
          <w:szCs w:val="26"/>
          <w:lang w:val="fr-FR"/>
        </w:rPr>
        <w:t>điều</w:t>
      </w:r>
      <w:proofErr w:type="spellEnd"/>
      <w:r w:rsidR="001171FA" w:rsidRPr="00DC5B1B">
        <w:rPr>
          <w:rFonts w:ascii="Times New Roman" w:eastAsia="DFKai-SB" w:hAnsi="Times New Roman"/>
          <w:sz w:val="26"/>
          <w:szCs w:val="26"/>
          <w:lang w:val="fr-FR"/>
        </w:rPr>
        <w:t xml:space="preserve"> </w:t>
      </w:r>
      <w:proofErr w:type="spellStart"/>
      <w:r w:rsidR="001171FA" w:rsidRPr="00DC5B1B">
        <w:rPr>
          <w:rFonts w:ascii="Times New Roman" w:eastAsia="DFKai-SB" w:hAnsi="Times New Roman"/>
          <w:sz w:val="26"/>
          <w:szCs w:val="26"/>
          <w:lang w:val="fr-FR"/>
        </w:rPr>
        <w:t>chỉnh</w:t>
      </w:r>
      <w:proofErr w:type="spellEnd"/>
      <w:r w:rsidR="00813ED4" w:rsidRPr="00DC5B1B">
        <w:rPr>
          <w:rFonts w:ascii="Times New Roman" w:eastAsia="DFKai-SB" w:hAnsi="Times New Roman"/>
          <w:sz w:val="26"/>
          <w:szCs w:val="26"/>
          <w:lang w:val="fr-FR"/>
        </w:rPr>
        <w:t>.</w:t>
      </w:r>
    </w:p>
    <w:p w14:paraId="1D505408" w14:textId="120167ED" w:rsidR="00A97AD0" w:rsidRPr="00DC5B1B" w:rsidRDefault="001A725C"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được</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thực</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hiện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các</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hành</w:t>
      </w:r>
      <w:proofErr w:type="spellEnd"/>
      <w:r w:rsidR="00A97AD0" w:rsidRPr="00DC5B1B">
        <w:rPr>
          <w:rFonts w:ascii="Times New Roman" w:eastAsia="DFKai-SB" w:hAnsi="Times New Roman"/>
          <w:sz w:val="26"/>
          <w:szCs w:val="26"/>
          <w:lang w:val="fr-FR"/>
        </w:rPr>
        <w:t xml:space="preserve"> vi/</w:t>
      </w:r>
      <w:proofErr w:type="spellStart"/>
      <w:r w:rsidR="00A97AD0" w:rsidRPr="00DC5B1B">
        <w:rPr>
          <w:rFonts w:ascii="Times New Roman" w:eastAsia="DFKai-SB" w:hAnsi="Times New Roman"/>
          <w:sz w:val="26"/>
          <w:szCs w:val="26"/>
          <w:lang w:val="fr-FR"/>
        </w:rPr>
        <w:t>hành</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động</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làm</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ảnh</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hưởng</w:t>
      </w:r>
      <w:proofErr w:type="spellEnd"/>
      <w:r w:rsidR="00A97AD0" w:rsidRPr="00DC5B1B">
        <w:rPr>
          <w:rFonts w:ascii="Times New Roman" w:eastAsia="DFKai-SB" w:hAnsi="Times New Roman"/>
          <w:sz w:val="26"/>
          <w:szCs w:val="26"/>
          <w:lang w:val="fr-FR"/>
        </w:rPr>
        <w:t>/</w:t>
      </w:r>
      <w:proofErr w:type="spellStart"/>
      <w:r w:rsidR="00A97AD0" w:rsidRPr="00DC5B1B">
        <w:rPr>
          <w:rFonts w:ascii="Times New Roman" w:eastAsia="DFKai-SB" w:hAnsi="Times New Roman"/>
          <w:sz w:val="26"/>
          <w:szCs w:val="26"/>
          <w:lang w:val="fr-FR"/>
        </w:rPr>
        <w:t>gây</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nguy</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hiểm</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đến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thương</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hiệu</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uy</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tín</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và</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hoạt</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động</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của</w:t>
      </w:r>
      <w:proofErr w:type="spellEnd"/>
      <w:r w:rsidR="00A97AD0" w:rsidRPr="00DC5B1B">
        <w:rPr>
          <w:rFonts w:ascii="Times New Roman" w:eastAsia="DFKai-SB" w:hAnsi="Times New Roman"/>
          <w:sz w:val="26"/>
          <w:szCs w:val="26"/>
          <w:lang w:val="fr-FR"/>
        </w:rPr>
        <w:t xml:space="preserve"> </w:t>
      </w:r>
      <w:proofErr w:type="spellStart"/>
      <w:r w:rsidR="00A97AD0" w:rsidRPr="00DC5B1B">
        <w:rPr>
          <w:rFonts w:ascii="Times New Roman" w:eastAsia="DFKai-SB" w:hAnsi="Times New Roman"/>
          <w:sz w:val="26"/>
          <w:szCs w:val="26"/>
          <w:lang w:val="fr-FR"/>
        </w:rPr>
        <w:t>Bên</w:t>
      </w:r>
      <w:proofErr w:type="spellEnd"/>
      <w:r w:rsidR="00A97AD0" w:rsidRPr="00DC5B1B">
        <w:rPr>
          <w:rFonts w:ascii="Times New Roman" w:eastAsia="DFKai-SB" w:hAnsi="Times New Roman"/>
          <w:sz w:val="26"/>
          <w:szCs w:val="26"/>
          <w:lang w:val="fr-FR"/>
        </w:rPr>
        <w:t xml:space="preserve"> A</w:t>
      </w:r>
      <w:r w:rsidR="00813ED4" w:rsidRPr="00DC5B1B">
        <w:rPr>
          <w:rFonts w:ascii="Times New Roman" w:eastAsia="DFKai-SB" w:hAnsi="Times New Roman"/>
          <w:sz w:val="26"/>
          <w:szCs w:val="26"/>
          <w:lang w:val="fr-FR"/>
        </w:rPr>
        <w:t>.</w:t>
      </w:r>
    </w:p>
    <w:p w14:paraId="508B767C" w14:textId="560DC7A1" w:rsidR="00431864" w:rsidRPr="00DC5B1B" w:rsidRDefault="00A97AD0"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fr-FR"/>
        </w:rPr>
        <w:t xml:space="preserve">Cung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tin</w:t>
      </w:r>
      <w:r w:rsidR="003637C0" w:rsidRPr="00DC5B1B">
        <w:rPr>
          <w:rFonts w:ascii="Times New Roman" w:eastAsia="DFKai-SB" w:hAnsi="Times New Roman"/>
          <w:sz w:val="26"/>
          <w:szCs w:val="26"/>
          <w:lang w:val="fr-FR"/>
        </w:rPr>
        <w:t xml:space="preserve"> </w:t>
      </w:r>
      <w:proofErr w:type="spellStart"/>
      <w:r w:rsidR="003637C0" w:rsidRPr="00DC5B1B">
        <w:rPr>
          <w:rFonts w:ascii="Times New Roman" w:eastAsia="DFKai-SB" w:hAnsi="Times New Roman"/>
          <w:sz w:val="26"/>
          <w:szCs w:val="26"/>
          <w:lang w:val="fr-FR"/>
        </w:rPr>
        <w:t>cho</w:t>
      </w:r>
      <w:proofErr w:type="spellEnd"/>
      <w:r w:rsidR="003637C0" w:rsidRPr="00DC5B1B">
        <w:rPr>
          <w:rFonts w:ascii="Times New Roman" w:eastAsia="DFKai-SB" w:hAnsi="Times New Roman"/>
          <w:sz w:val="26"/>
          <w:szCs w:val="26"/>
          <w:lang w:val="fr-FR"/>
        </w:rPr>
        <w:t xml:space="preserve"> </w:t>
      </w:r>
      <w:proofErr w:type="spellStart"/>
      <w:r w:rsidR="003637C0" w:rsidRPr="00DC5B1B">
        <w:rPr>
          <w:rFonts w:ascii="Times New Roman" w:eastAsia="DFKai-SB" w:hAnsi="Times New Roman"/>
          <w:sz w:val="26"/>
          <w:szCs w:val="26"/>
          <w:lang w:val="fr-FR"/>
        </w:rPr>
        <w:t>Khách</w:t>
      </w:r>
      <w:proofErr w:type="spellEnd"/>
      <w:r w:rsidR="003637C0" w:rsidRPr="00DC5B1B">
        <w:rPr>
          <w:rFonts w:ascii="Times New Roman" w:eastAsia="DFKai-SB" w:hAnsi="Times New Roman"/>
          <w:sz w:val="26"/>
          <w:szCs w:val="26"/>
          <w:lang w:val="fr-FR"/>
        </w:rPr>
        <w:t xml:space="preserve"> </w:t>
      </w:r>
      <w:proofErr w:type="spellStart"/>
      <w:r w:rsidR="003637C0" w:rsidRPr="00DC5B1B">
        <w:rPr>
          <w:rFonts w:ascii="Times New Roman" w:eastAsia="DFKai-SB" w:hAnsi="Times New Roman"/>
          <w:sz w:val="26"/>
          <w:szCs w:val="26"/>
          <w:lang w:val="fr-FR"/>
        </w:rPr>
        <w:t>Hàng</w:t>
      </w:r>
      <w:proofErr w:type="spellEnd"/>
      <w:r w:rsidR="003637C0" w:rsidRPr="00DC5B1B">
        <w:rPr>
          <w:rFonts w:ascii="Times New Roman" w:eastAsia="DFKai-SB" w:hAnsi="Times New Roman"/>
          <w:sz w:val="26"/>
          <w:szCs w:val="26"/>
          <w:lang w:val="fr-FR"/>
        </w:rPr>
        <w:t xml:space="preserve"> </w:t>
      </w:r>
      <w:proofErr w:type="spellStart"/>
      <w:r w:rsidR="003637C0" w:rsidRPr="00DC5B1B">
        <w:rPr>
          <w:rFonts w:ascii="Times New Roman" w:eastAsia="DFKai-SB" w:hAnsi="Times New Roman"/>
          <w:sz w:val="26"/>
          <w:szCs w:val="26"/>
          <w:lang w:val="fr-FR"/>
        </w:rPr>
        <w:t>về</w:t>
      </w:r>
      <w:proofErr w:type="spellEnd"/>
      <w:r w:rsidR="003637C0"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Bất</w:t>
      </w:r>
      <w:proofErr w:type="spellEnd"/>
      <w:r w:rsidR="00853E9A"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Động</w:t>
      </w:r>
      <w:proofErr w:type="spellEnd"/>
      <w:r w:rsidR="00853E9A"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Sản</w:t>
      </w:r>
      <w:proofErr w:type="spellEnd"/>
      <w:r w:rsidR="00853E9A" w:rsidRPr="00DC5B1B">
        <w:rPr>
          <w:rFonts w:ascii="Times New Roman" w:eastAsia="DFKai-SB" w:hAnsi="Times New Roman"/>
          <w:sz w:val="26"/>
          <w:szCs w:val="26"/>
          <w:lang w:val="fr-FR"/>
        </w:rPr>
        <w:t xml:space="preserve">, </w:t>
      </w:r>
      <w:r w:rsidR="003637C0" w:rsidRPr="00DC5B1B">
        <w:rPr>
          <w:rFonts w:ascii="Times New Roman" w:eastAsia="DFKai-SB" w:hAnsi="Times New Roman"/>
          <w:sz w:val="26"/>
          <w:szCs w:val="26"/>
          <w:lang w:val="fr-FR"/>
        </w:rPr>
        <w:t xml:space="preserve">Khu </w:t>
      </w:r>
      <w:proofErr w:type="spellStart"/>
      <w:r w:rsidR="003637C0" w:rsidRPr="00DC5B1B">
        <w:rPr>
          <w:rFonts w:ascii="Times New Roman" w:eastAsia="DFKai-SB" w:hAnsi="Times New Roman"/>
          <w:sz w:val="26"/>
          <w:szCs w:val="26"/>
          <w:lang w:val="fr-FR"/>
        </w:rPr>
        <w:t>Công</w:t>
      </w:r>
      <w:proofErr w:type="spellEnd"/>
      <w:r w:rsidR="003637C0" w:rsidRPr="00DC5B1B">
        <w:rPr>
          <w:rFonts w:ascii="Times New Roman" w:eastAsia="DFKai-SB" w:hAnsi="Times New Roman"/>
          <w:sz w:val="26"/>
          <w:szCs w:val="26"/>
          <w:lang w:val="fr-FR"/>
        </w:rPr>
        <w:t xml:space="preserve"> </w:t>
      </w:r>
      <w:proofErr w:type="spellStart"/>
      <w:r w:rsidR="003637C0" w:rsidRPr="00DC5B1B">
        <w:rPr>
          <w:rFonts w:ascii="Times New Roman" w:eastAsia="DFKai-SB" w:hAnsi="Times New Roman"/>
          <w:sz w:val="26"/>
          <w:szCs w:val="26"/>
          <w:lang w:val="fr-FR"/>
        </w:rPr>
        <w:t>Nghiệp</w:t>
      </w:r>
      <w:proofErr w:type="spellEnd"/>
      <w:r w:rsidR="003637C0"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một</w:t>
      </w:r>
      <w:proofErr w:type="spellEnd"/>
      <w:r w:rsidR="008A64D2"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cách</w:t>
      </w:r>
      <w:proofErr w:type="spellEnd"/>
      <w:r w:rsidR="008A64D2"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chính</w:t>
      </w:r>
      <w:proofErr w:type="spellEnd"/>
      <w:r w:rsidR="008A64D2"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xác</w:t>
      </w:r>
      <w:proofErr w:type="spellEnd"/>
      <w:r w:rsidR="008A64D2"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trung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thực</w:t>
      </w:r>
      <w:proofErr w:type="spellEnd"/>
      <w:r w:rsidR="00832911"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đầy</w:t>
      </w:r>
      <w:proofErr w:type="spellEnd"/>
      <w:r w:rsidR="008A64D2" w:rsidRPr="00DC5B1B">
        <w:rPr>
          <w:rFonts w:ascii="Times New Roman" w:eastAsia="DFKai-SB" w:hAnsi="Times New Roman"/>
          <w:sz w:val="26"/>
          <w:szCs w:val="26"/>
          <w:lang w:val="fr-FR"/>
        </w:rPr>
        <w:t xml:space="preserve"> </w:t>
      </w:r>
      <w:proofErr w:type="spellStart"/>
      <w:r w:rsidR="008A64D2" w:rsidRPr="00DC5B1B">
        <w:rPr>
          <w:rFonts w:ascii="Times New Roman" w:eastAsia="DFKai-SB" w:hAnsi="Times New Roman"/>
          <w:sz w:val="26"/>
          <w:szCs w:val="26"/>
          <w:lang w:val="fr-FR"/>
        </w:rPr>
        <w:t>đủ</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kịp</w:t>
      </w:r>
      <w:proofErr w:type="spellEnd"/>
      <w:r w:rsidR="00832911" w:rsidRPr="00DC5B1B">
        <w:rPr>
          <w:rFonts w:ascii="Times New Roman" w:eastAsia="DFKai-SB" w:hAnsi="Times New Roman"/>
          <w:sz w:val="26"/>
          <w:szCs w:val="26"/>
          <w:lang w:val="fr-FR"/>
        </w:rPr>
        <w:t xml:space="preserve"> </w:t>
      </w:r>
      <w:proofErr w:type="spellStart"/>
      <w:proofErr w:type="gramStart"/>
      <w:r w:rsidR="00832911" w:rsidRPr="00DC5B1B">
        <w:rPr>
          <w:rFonts w:ascii="Times New Roman" w:eastAsia="DFKai-SB" w:hAnsi="Times New Roman"/>
          <w:sz w:val="26"/>
          <w:szCs w:val="26"/>
          <w:lang w:val="fr-FR"/>
        </w:rPr>
        <w:t>thời</w:t>
      </w:r>
      <w:proofErr w:type="spellEnd"/>
      <w:r w:rsidR="008A64D2" w:rsidRPr="00DC5B1B">
        <w:rPr>
          <w:rFonts w:ascii="Times New Roman" w:eastAsia="DFKai-SB" w:hAnsi="Times New Roman"/>
          <w:sz w:val="26"/>
          <w:szCs w:val="26"/>
          <w:lang w:val="fr-FR"/>
        </w:rPr>
        <w:t>;</w:t>
      </w:r>
      <w:proofErr w:type="gramEnd"/>
      <w:r w:rsidR="008A64D2"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thực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hiện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tất</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cả</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các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công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việc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hành</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động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cần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thiết</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trong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phạm</w:t>
      </w:r>
      <w:proofErr w:type="spellEnd"/>
      <w:r w:rsidR="00832911" w:rsidRPr="00DC5B1B">
        <w:rPr>
          <w:rFonts w:ascii="Times New Roman" w:eastAsia="DFKai-SB" w:hAnsi="Times New Roman"/>
          <w:sz w:val="26"/>
          <w:szCs w:val="26"/>
          <w:lang w:val="fr-FR"/>
        </w:rPr>
        <w:t xml:space="preserve"> vi </w:t>
      </w:r>
      <w:proofErr w:type="spellStart"/>
      <w:r w:rsidR="00832911" w:rsidRPr="00DC5B1B">
        <w:rPr>
          <w:rFonts w:ascii="Times New Roman" w:eastAsia="DFKai-SB" w:hAnsi="Times New Roman"/>
          <w:sz w:val="26"/>
          <w:szCs w:val="26"/>
          <w:lang w:val="fr-FR"/>
        </w:rPr>
        <w:t>mà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pháp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luật</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Việt</w:t>
      </w:r>
      <w:proofErr w:type="spellEnd"/>
      <w:r w:rsidR="00832911" w:rsidRPr="00DC5B1B">
        <w:rPr>
          <w:rFonts w:ascii="Times New Roman" w:eastAsia="DFKai-SB" w:hAnsi="Times New Roman"/>
          <w:sz w:val="26"/>
          <w:szCs w:val="26"/>
          <w:lang w:val="fr-FR"/>
        </w:rPr>
        <w:t xml:space="preserve"> Nam </w:t>
      </w:r>
      <w:proofErr w:type="spellStart"/>
      <w:r w:rsidR="00832911" w:rsidRPr="00DC5B1B">
        <w:rPr>
          <w:rFonts w:ascii="Times New Roman" w:eastAsia="DFKai-SB" w:hAnsi="Times New Roman"/>
          <w:sz w:val="26"/>
          <w:szCs w:val="26"/>
          <w:lang w:val="fr-FR"/>
        </w:rPr>
        <w:t>cho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phép</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để</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xúc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tiến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hỗ</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13ED4" w:rsidRPr="00DC5B1B">
        <w:rPr>
          <w:rFonts w:ascii="Times New Roman" w:eastAsia="DFKai-SB" w:hAnsi="Times New Roman"/>
          <w:sz w:val="26"/>
          <w:szCs w:val="26"/>
          <w:lang w:val="fr-FR"/>
        </w:rPr>
        <w:t>Khách</w:t>
      </w:r>
      <w:proofErr w:type="spellEnd"/>
      <w:r w:rsidR="00813ED4" w:rsidRPr="00DC5B1B">
        <w:rPr>
          <w:rFonts w:ascii="Times New Roman" w:eastAsia="DFKai-SB" w:hAnsi="Times New Roman"/>
          <w:sz w:val="26"/>
          <w:szCs w:val="26"/>
          <w:lang w:val="fr-FR"/>
        </w:rPr>
        <w:t xml:space="preserve"> </w:t>
      </w:r>
      <w:proofErr w:type="spellStart"/>
      <w:r w:rsidR="00813ED4" w:rsidRPr="00DC5B1B">
        <w:rPr>
          <w:rFonts w:ascii="Times New Roman" w:eastAsia="DFKai-SB" w:hAnsi="Times New Roman"/>
          <w:sz w:val="26"/>
          <w:szCs w:val="26"/>
          <w:lang w:val="fr-FR"/>
        </w:rPr>
        <w:t>Hàng</w:t>
      </w:r>
      <w:proofErr w:type="spellEnd"/>
      <w:r w:rsidR="00813ED4"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đàm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phán</w:t>
      </w:r>
      <w:proofErr w:type="spellEnd"/>
      <w:r w:rsidRPr="00DC5B1B">
        <w:rPr>
          <w:rFonts w:ascii="Times New Roman" w:eastAsia="DFKai-SB" w:hAnsi="Times New Roman"/>
          <w:sz w:val="26"/>
          <w:szCs w:val="26"/>
          <w:lang w:val="fr-FR"/>
        </w:rPr>
        <w:t xml:space="preserve"> </w:t>
      </w:r>
      <w:proofErr w:type="spellStart"/>
      <w:r w:rsidR="006533B4">
        <w:rPr>
          <w:rFonts w:ascii="Times New Roman" w:eastAsia="DFKai-SB" w:hAnsi="Times New Roman"/>
          <w:sz w:val="26"/>
          <w:szCs w:val="26"/>
          <w:lang w:val="fr-FR"/>
        </w:rPr>
        <w:t>giá</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Giao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0028538E" w:rsidRPr="00DC5B1B">
        <w:rPr>
          <w:rFonts w:ascii="Times New Roman" w:eastAsia="DFKai-SB" w:hAnsi="Times New Roman"/>
          <w:sz w:val="26"/>
          <w:szCs w:val="26"/>
          <w:lang w:val="fr-FR"/>
        </w:rPr>
        <w:t xml:space="preserve"> </w:t>
      </w:r>
      <w:proofErr w:type="spellStart"/>
      <w:r w:rsidR="0028538E" w:rsidRPr="00DC5B1B">
        <w:rPr>
          <w:rFonts w:ascii="Times New Roman" w:eastAsia="DFKai-SB" w:hAnsi="Times New Roman"/>
          <w:sz w:val="26"/>
          <w:szCs w:val="26"/>
          <w:lang w:val="fr-FR"/>
        </w:rPr>
        <w:t>thực</w:t>
      </w:r>
      <w:proofErr w:type="spellEnd"/>
      <w:r w:rsidR="0028538E" w:rsidRPr="00DC5B1B">
        <w:rPr>
          <w:rFonts w:ascii="Times New Roman" w:eastAsia="DFKai-SB" w:hAnsi="Times New Roman"/>
          <w:sz w:val="26"/>
          <w:szCs w:val="26"/>
          <w:lang w:val="fr-FR"/>
        </w:rPr>
        <w:t xml:space="preserve"> </w:t>
      </w:r>
      <w:proofErr w:type="spellStart"/>
      <w:r w:rsidR="0028538E"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0028538E" w:rsidRPr="00DC5B1B">
        <w:rPr>
          <w:rFonts w:ascii="Times New Roman" w:eastAsia="DFKai-SB" w:hAnsi="Times New Roman"/>
          <w:sz w:val="26"/>
          <w:szCs w:val="26"/>
          <w:lang w:val="fr-FR"/>
        </w:rPr>
        <w:t>Giao</w:t>
      </w:r>
      <w:proofErr w:type="spellEnd"/>
      <w:r w:rsidR="0028538E" w:rsidRPr="00DC5B1B">
        <w:rPr>
          <w:rFonts w:ascii="Times New Roman" w:eastAsia="DFKai-SB" w:hAnsi="Times New Roman"/>
          <w:sz w:val="26"/>
          <w:szCs w:val="26"/>
          <w:lang w:val="fr-FR"/>
        </w:rPr>
        <w:t xml:space="preserve"> </w:t>
      </w:r>
      <w:proofErr w:type="spellStart"/>
      <w:r w:rsidR="0028538E"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hỗ</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trợ</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xúc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tiến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việc</w:t>
      </w:r>
      <w:proofErr w:type="spellEnd"/>
      <w:r w:rsidR="00832911"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kết</w:t>
      </w:r>
      <w:proofErr w:type="spellEnd"/>
      <w:r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Hợp</w:t>
      </w:r>
      <w:proofErr w:type="spellEnd"/>
      <w:r w:rsidR="00853E9A"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Đồng</w:t>
      </w:r>
      <w:proofErr w:type="spellEnd"/>
      <w:r w:rsidR="00853E9A" w:rsidRPr="00DC5B1B">
        <w:rPr>
          <w:rFonts w:ascii="Times New Roman" w:eastAsia="DFKai-SB" w:hAnsi="Times New Roman"/>
          <w:sz w:val="26"/>
          <w:szCs w:val="26"/>
          <w:lang w:val="fr-FR"/>
        </w:rPr>
        <w:t xml:space="preserve"> Kinh Doanh </w:t>
      </w:r>
      <w:proofErr w:type="spellStart"/>
      <w:r w:rsidR="00853E9A" w:rsidRPr="00DC5B1B">
        <w:rPr>
          <w:rFonts w:ascii="Times New Roman" w:eastAsia="DFKai-SB" w:hAnsi="Times New Roman"/>
          <w:sz w:val="26"/>
          <w:szCs w:val="26"/>
          <w:lang w:val="fr-FR"/>
        </w:rPr>
        <w:t>Bất</w:t>
      </w:r>
      <w:proofErr w:type="spellEnd"/>
      <w:r w:rsidR="00853E9A"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Động</w:t>
      </w:r>
      <w:proofErr w:type="spellEnd"/>
      <w:r w:rsidR="00853E9A" w:rsidRPr="00DC5B1B">
        <w:rPr>
          <w:rFonts w:ascii="Times New Roman" w:eastAsia="DFKai-SB" w:hAnsi="Times New Roman"/>
          <w:sz w:val="26"/>
          <w:szCs w:val="26"/>
          <w:lang w:val="fr-FR"/>
        </w:rPr>
        <w:t xml:space="preserve"> </w:t>
      </w:r>
      <w:proofErr w:type="spellStart"/>
      <w:r w:rsidR="00853E9A" w:rsidRPr="00DC5B1B">
        <w:rPr>
          <w:rFonts w:ascii="Times New Roman" w:eastAsia="DFKai-SB" w:hAnsi="Times New Roman"/>
          <w:sz w:val="26"/>
          <w:szCs w:val="26"/>
          <w:lang w:val="fr-FR"/>
        </w:rPr>
        <w:t>Sản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và</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các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công</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việc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cần</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thiết</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khác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để</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có</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được</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Giao</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Dịch</w:t>
      </w:r>
      <w:proofErr w:type="spellEnd"/>
      <w:r w:rsidR="00832911" w:rsidRPr="00DC5B1B">
        <w:rPr>
          <w:rFonts w:ascii="Times New Roman" w:eastAsia="DFKai-SB" w:hAnsi="Times New Roman"/>
          <w:sz w:val="26"/>
          <w:szCs w:val="26"/>
          <w:lang w:val="fr-FR"/>
        </w:rPr>
        <w:t xml:space="preserve"> </w:t>
      </w:r>
      <w:proofErr w:type="spellStart"/>
      <w:r w:rsidR="00832911" w:rsidRPr="00DC5B1B">
        <w:rPr>
          <w:rFonts w:ascii="Times New Roman" w:eastAsia="DFKai-SB" w:hAnsi="Times New Roman"/>
          <w:sz w:val="26"/>
          <w:szCs w:val="26"/>
          <w:lang w:val="fr-FR"/>
        </w:rPr>
        <w:t>Hoàn</w:t>
      </w:r>
      <w:proofErr w:type="spellEnd"/>
      <w:r w:rsidR="00832911" w:rsidRPr="00DC5B1B">
        <w:rPr>
          <w:rFonts w:ascii="Times New Roman" w:eastAsia="DFKai-SB" w:hAnsi="Times New Roman"/>
          <w:sz w:val="26"/>
          <w:szCs w:val="26"/>
          <w:lang w:val="fr-FR"/>
        </w:rPr>
        <w:t xml:space="preserve"> </w:t>
      </w:r>
      <w:r w:rsidR="00375B0B">
        <w:rPr>
          <w:rFonts w:ascii="Times New Roman" w:eastAsia="DFKai-SB" w:hAnsi="Times New Roman"/>
          <w:sz w:val="26"/>
          <w:szCs w:val="26"/>
          <w:lang w:val="fr-FR"/>
        </w:rPr>
        <w:t>Thành</w:t>
      </w:r>
      <w:r w:rsidR="00813ED4" w:rsidRPr="00DC5B1B">
        <w:rPr>
          <w:rFonts w:ascii="Times New Roman" w:eastAsia="DFKai-SB" w:hAnsi="Times New Roman"/>
          <w:sz w:val="26"/>
          <w:szCs w:val="26"/>
          <w:lang w:val="fr-FR"/>
        </w:rPr>
        <w:t xml:space="preserve">. </w:t>
      </w:r>
    </w:p>
    <w:p w14:paraId="2DB47E64" w14:textId="3A74C798" w:rsidR="00A97AD0" w:rsidRPr="00DC5B1B" w:rsidRDefault="00B97B50"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fr-FR"/>
        </w:rPr>
        <w:t xml:space="preserve">Cung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cập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nhật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nội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tin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diễn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biến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trao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đổi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giữa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B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Hàng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liên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quan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đến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Giao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yêu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cầu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A. </w:t>
      </w:r>
    </w:p>
    <w:p w14:paraId="006180BF" w14:textId="791E3788" w:rsidR="00A97AD0" w:rsidRPr="00DC5B1B" w:rsidRDefault="009F7126" w:rsidP="00B57835">
      <w:pPr>
        <w:pStyle w:val="ListParagraph"/>
        <w:numPr>
          <w:ilvl w:val="1"/>
          <w:numId w:val="21"/>
        </w:numPr>
        <w:spacing w:before="120" w:line="288" w:lineRule="auto"/>
        <w:ind w:left="567"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fr-FR"/>
        </w:rPr>
        <w:t xml:space="preserve">Cung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đầy</w:t>
      </w:r>
      <w:proofErr w:type="spellEnd"/>
      <w:r w:rsidR="00B97B50"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đủ</w:t>
      </w:r>
      <w:proofErr w:type="spellEnd"/>
      <w:r w:rsidR="00B97B50"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và</w:t>
      </w:r>
      <w:proofErr w:type="spellEnd"/>
      <w:r w:rsidR="00B97B50"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đúng</w:t>
      </w:r>
      <w:proofErr w:type="spellEnd"/>
      <w:r w:rsidR="00B97B50"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hạn</w:t>
      </w:r>
      <w:proofErr w:type="spellEnd"/>
      <w:r w:rsidR="00B97B50"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các</w:t>
      </w:r>
      <w:proofErr w:type="spellEnd"/>
      <w:r w:rsidR="00B97B50"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hồ</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r w:rsidR="00B97B50" w:rsidRPr="00DC5B1B">
        <w:rPr>
          <w:rFonts w:ascii="Times New Roman" w:eastAsia="DFKai-SB" w:hAnsi="Times New Roman"/>
          <w:sz w:val="26"/>
          <w:szCs w:val="26"/>
          <w:lang w:val="fr-FR"/>
        </w:rPr>
        <w:t xml:space="preserve">5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00B97B50" w:rsidRPr="00DC5B1B">
        <w:rPr>
          <w:rFonts w:ascii="Times New Roman" w:eastAsia="DFKai-SB" w:hAnsi="Times New Roman"/>
          <w:sz w:val="26"/>
          <w:szCs w:val="26"/>
          <w:lang w:val="fr-FR"/>
        </w:rPr>
        <w:t>này</w:t>
      </w:r>
      <w:proofErr w:type="spellEnd"/>
      <w:r w:rsidR="00A97AD0" w:rsidRPr="00DC5B1B">
        <w:rPr>
          <w:rFonts w:ascii="Times New Roman" w:eastAsia="DFKai-SB" w:hAnsi="Times New Roman"/>
          <w:sz w:val="26"/>
          <w:szCs w:val="26"/>
          <w:lang w:val="fr-FR"/>
        </w:rPr>
        <w:t>.</w:t>
      </w:r>
    </w:p>
    <w:p w14:paraId="0B314AEC" w14:textId="08356D62" w:rsidR="0001075E" w:rsidRPr="00DC5B1B" w:rsidRDefault="0001075E" w:rsidP="00B57835">
      <w:pPr>
        <w:pStyle w:val="ListParagraph"/>
        <w:numPr>
          <w:ilvl w:val="1"/>
          <w:numId w:val="21"/>
        </w:numPr>
        <w:spacing w:before="120" w:line="288" w:lineRule="auto"/>
        <w:ind w:left="567" w:hanging="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lastRenderedPageBreak/>
        <w:t>Tự</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kê</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khai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quyết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và</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tự</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chịu</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trách</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nhiệm</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đối</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với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khoản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thuế</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phí</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và</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lệ</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phí</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Nhà</w:t>
      </w:r>
      <w:proofErr w:type="spellEnd"/>
      <w:r w:rsidR="00B97B50" w:rsidRPr="00DC5B1B">
        <w:rPr>
          <w:rFonts w:ascii="Times New Roman" w:eastAsia="Times New Roman" w:hAnsi="Times New Roman"/>
          <w:sz w:val="26"/>
          <w:szCs w:val="26"/>
          <w:lang w:val="fr-FR"/>
        </w:rPr>
        <w:t xml:space="preserve"> </w:t>
      </w:r>
      <w:proofErr w:type="spellStart"/>
      <w:r w:rsidR="00B97B50" w:rsidRPr="00DC5B1B">
        <w:rPr>
          <w:rFonts w:ascii="Times New Roman" w:eastAsia="Times New Roman" w:hAnsi="Times New Roman"/>
          <w:sz w:val="26"/>
          <w:szCs w:val="26"/>
          <w:lang w:val="fr-FR"/>
        </w:rPr>
        <w:t>nước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sinh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từ</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việc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Dịch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luật</w:t>
      </w:r>
      <w:proofErr w:type="spellEnd"/>
      <w:r w:rsidRPr="00DC5B1B">
        <w:rPr>
          <w:rFonts w:ascii="Times New Roman" w:eastAsia="Times New Roman" w:hAnsi="Times New Roman"/>
          <w:sz w:val="26"/>
          <w:szCs w:val="26"/>
          <w:lang w:val="fr-FR"/>
        </w:rPr>
        <w:t>.</w:t>
      </w:r>
    </w:p>
    <w:p w14:paraId="3867FA5F" w14:textId="12B5851D" w:rsidR="000A5A7B" w:rsidRPr="00DC5B1B" w:rsidRDefault="00446670" w:rsidP="00B57835">
      <w:pPr>
        <w:pStyle w:val="ListParagraph"/>
        <w:numPr>
          <w:ilvl w:val="1"/>
          <w:numId w:val="21"/>
        </w:numPr>
        <w:spacing w:before="120" w:line="288" w:lineRule="auto"/>
        <w:ind w:left="567" w:hanging="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Bất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kể</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trong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có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nghĩa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bất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việc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hành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động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cần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thiết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luật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để</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đảm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bảo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được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Giao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Dịch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Hoàn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Thành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giữa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Khách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Hàng</w:t>
      </w:r>
      <w:proofErr w:type="spellEnd"/>
      <w:r w:rsidRPr="00DC5B1B">
        <w:rPr>
          <w:rFonts w:ascii="Times New Roman" w:eastAsia="Times New Roman" w:hAnsi="Times New Roman"/>
          <w:sz w:val="26"/>
          <w:szCs w:val="26"/>
          <w:lang w:val="fr-FR"/>
        </w:rPr>
        <w:t xml:space="preserve">. </w:t>
      </w:r>
    </w:p>
    <w:p w14:paraId="48ED8D9D" w14:textId="597AE709" w:rsidR="00B2176A" w:rsidRPr="00DC5B1B" w:rsidRDefault="00B2176A" w:rsidP="00B57835">
      <w:pPr>
        <w:pStyle w:val="ListParagraph"/>
        <w:numPr>
          <w:ilvl w:val="1"/>
          <w:numId w:val="21"/>
        </w:numPr>
        <w:spacing w:before="120" w:line="288" w:lineRule="auto"/>
        <w:ind w:left="567" w:hanging="567"/>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quyền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nghĩa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000F4EB6" w:rsidRPr="00DC5B1B">
        <w:rPr>
          <w:rFonts w:ascii="Times New Roman" w:eastAsia="Times New Roman" w:hAnsi="Times New Roman"/>
          <w:sz w:val="26"/>
          <w:szCs w:val="26"/>
          <w:lang w:val="fr-FR"/>
        </w:rPr>
        <w:t>của</w:t>
      </w:r>
      <w:proofErr w:type="spellEnd"/>
      <w:r w:rsidR="000F4EB6" w:rsidRPr="00DC5B1B">
        <w:rPr>
          <w:rFonts w:ascii="Times New Roman" w:eastAsia="Times New Roman" w:hAnsi="Times New Roman"/>
          <w:sz w:val="26"/>
          <w:szCs w:val="26"/>
          <w:lang w:val="fr-FR"/>
        </w:rPr>
        <w:t xml:space="preserve"> </w:t>
      </w:r>
      <w:proofErr w:type="spellStart"/>
      <w:r w:rsidR="000F4EB6" w:rsidRPr="00DC5B1B">
        <w:rPr>
          <w:rFonts w:ascii="Times New Roman" w:eastAsia="Times New Roman" w:hAnsi="Times New Roman"/>
          <w:sz w:val="26"/>
          <w:szCs w:val="26"/>
          <w:lang w:val="fr-FR"/>
        </w:rPr>
        <w:t>Hợp</w:t>
      </w:r>
      <w:proofErr w:type="spellEnd"/>
      <w:r w:rsidR="000F4EB6" w:rsidRPr="00DC5B1B">
        <w:rPr>
          <w:rFonts w:ascii="Times New Roman" w:eastAsia="Times New Roman" w:hAnsi="Times New Roman"/>
          <w:sz w:val="26"/>
          <w:szCs w:val="26"/>
          <w:lang w:val="fr-FR"/>
        </w:rPr>
        <w:t xml:space="preserve"> </w:t>
      </w:r>
      <w:proofErr w:type="spellStart"/>
      <w:r w:rsidR="000F4EB6" w:rsidRPr="00DC5B1B">
        <w:rPr>
          <w:rFonts w:ascii="Times New Roman" w:eastAsia="Times New Roman" w:hAnsi="Times New Roman"/>
          <w:sz w:val="26"/>
          <w:szCs w:val="26"/>
          <w:lang w:val="fr-FR"/>
        </w:rPr>
        <w:t>Đồng</w:t>
      </w:r>
      <w:proofErr w:type="spellEnd"/>
      <w:r w:rsidR="000F4EB6" w:rsidRPr="00DC5B1B">
        <w:rPr>
          <w:rFonts w:ascii="Times New Roman" w:eastAsia="Times New Roman" w:hAnsi="Times New Roman"/>
          <w:sz w:val="26"/>
          <w:szCs w:val="26"/>
          <w:lang w:val="fr-FR"/>
        </w:rPr>
        <w:t xml:space="preserve"> </w:t>
      </w:r>
      <w:proofErr w:type="spellStart"/>
      <w:r w:rsidR="000F4EB6" w:rsidRPr="00DC5B1B">
        <w:rPr>
          <w:rFonts w:ascii="Times New Roman" w:eastAsia="Times New Roman" w:hAnsi="Times New Roman"/>
          <w:sz w:val="26"/>
          <w:szCs w:val="26"/>
          <w:lang w:val="fr-FR"/>
        </w:rPr>
        <w:t>này</w:t>
      </w:r>
      <w:proofErr w:type="spellEnd"/>
      <w:r w:rsidR="000F4EB6" w:rsidRPr="00DC5B1B">
        <w:rPr>
          <w:rFonts w:ascii="Times New Roman" w:eastAsia="Times New Roman" w:hAnsi="Times New Roman"/>
          <w:sz w:val="26"/>
          <w:szCs w:val="26"/>
          <w:lang w:val="fr-FR"/>
        </w:rPr>
        <w:t>.</w:t>
      </w:r>
    </w:p>
    <w:p w14:paraId="1E6D449E" w14:textId="4F8D6AAA" w:rsidR="00DB04D8" w:rsidRPr="00DC5B1B" w:rsidRDefault="006D29AA" w:rsidP="002E0F90">
      <w:pPr>
        <w:tabs>
          <w:tab w:val="left" w:pos="1134"/>
        </w:tabs>
        <w:spacing w:before="120" w:line="288" w:lineRule="auto"/>
        <w:jc w:val="both"/>
        <w:rPr>
          <w:rFonts w:ascii="Times New Roman" w:eastAsia="DFKai-SB" w:hAnsi="Times New Roman"/>
          <w:sz w:val="26"/>
          <w:szCs w:val="26"/>
          <w:lang w:val="fr-FR"/>
        </w:rPr>
      </w:pPr>
      <w:proofErr w:type="spellStart"/>
      <w:r w:rsidRPr="00DC5B1B">
        <w:rPr>
          <w:rFonts w:ascii="Times New Roman" w:eastAsia="DFKai-SB" w:hAnsi="Times New Roman"/>
          <w:b/>
          <w:sz w:val="26"/>
          <w:szCs w:val="26"/>
          <w:lang w:val="fr-FR"/>
        </w:rPr>
        <w:t>Điều</w:t>
      </w:r>
      <w:proofErr w:type="spellEnd"/>
      <w:r w:rsidR="00DB04D8" w:rsidRPr="00DC5B1B">
        <w:rPr>
          <w:rFonts w:ascii="Times New Roman" w:eastAsia="DFKai-SB" w:hAnsi="Times New Roman"/>
          <w:b/>
          <w:sz w:val="26"/>
          <w:szCs w:val="26"/>
          <w:lang w:val="fr-FR"/>
        </w:rPr>
        <w:t xml:space="preserve"> </w:t>
      </w:r>
      <w:proofErr w:type="gramStart"/>
      <w:r w:rsidR="00446670" w:rsidRPr="00DC5B1B">
        <w:rPr>
          <w:rFonts w:ascii="Times New Roman" w:eastAsia="DFKai-SB" w:hAnsi="Times New Roman"/>
          <w:b/>
          <w:sz w:val="26"/>
          <w:szCs w:val="26"/>
          <w:lang w:val="fr-FR"/>
        </w:rPr>
        <w:t>8</w:t>
      </w:r>
      <w:r w:rsidR="00DB04D8" w:rsidRPr="00DC5B1B">
        <w:rPr>
          <w:rFonts w:ascii="Times New Roman" w:eastAsia="DFKai-SB" w:hAnsi="Times New Roman"/>
          <w:sz w:val="26"/>
          <w:szCs w:val="26"/>
          <w:lang w:val="fr-FR"/>
        </w:rPr>
        <w:t>:</w:t>
      </w:r>
      <w:proofErr w:type="gramEnd"/>
      <w:r w:rsidR="00DB04D8"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00B57835" w:rsidRPr="00DC5B1B">
        <w:rPr>
          <w:rFonts w:ascii="Times New Roman" w:eastAsia="DFKai-SB" w:hAnsi="Times New Roman"/>
          <w:b/>
          <w:sz w:val="26"/>
          <w:szCs w:val="26"/>
          <w:lang w:val="fr-FR"/>
        </w:rPr>
        <w:t>Bảo</w:t>
      </w:r>
      <w:proofErr w:type="spellEnd"/>
      <w:r w:rsidR="00B57835" w:rsidRPr="00DC5B1B">
        <w:rPr>
          <w:rFonts w:ascii="Times New Roman" w:eastAsia="DFKai-SB" w:hAnsi="Times New Roman"/>
          <w:b/>
          <w:sz w:val="26"/>
          <w:szCs w:val="26"/>
          <w:lang w:val="fr-FR"/>
        </w:rPr>
        <w:t xml:space="preserve"> </w:t>
      </w:r>
      <w:proofErr w:type="spellStart"/>
      <w:r w:rsidR="00B57835" w:rsidRPr="00DC5B1B">
        <w:rPr>
          <w:rFonts w:ascii="Times New Roman" w:eastAsia="DFKai-SB" w:hAnsi="Times New Roman"/>
          <w:b/>
          <w:sz w:val="26"/>
          <w:szCs w:val="26"/>
          <w:lang w:val="fr-FR"/>
        </w:rPr>
        <w:t>mật</w:t>
      </w:r>
      <w:proofErr w:type="spellEnd"/>
      <w:r w:rsidR="00B57835" w:rsidRPr="00DC5B1B">
        <w:rPr>
          <w:rFonts w:ascii="Times New Roman" w:eastAsia="DFKai-SB" w:hAnsi="Times New Roman"/>
          <w:b/>
          <w:sz w:val="26"/>
          <w:szCs w:val="26"/>
          <w:lang w:val="fr-FR"/>
        </w:rPr>
        <w:t xml:space="preserve"> </w:t>
      </w:r>
      <w:proofErr w:type="spellStart"/>
      <w:r w:rsidR="00B57835" w:rsidRPr="00DC5B1B">
        <w:rPr>
          <w:rFonts w:ascii="Times New Roman" w:eastAsia="DFKai-SB" w:hAnsi="Times New Roman"/>
          <w:b/>
          <w:sz w:val="26"/>
          <w:szCs w:val="26"/>
          <w:lang w:val="fr-FR"/>
        </w:rPr>
        <w:t>thông</w:t>
      </w:r>
      <w:proofErr w:type="spellEnd"/>
      <w:r w:rsidR="00B57835" w:rsidRPr="00DC5B1B">
        <w:rPr>
          <w:rFonts w:ascii="Times New Roman" w:eastAsia="DFKai-SB" w:hAnsi="Times New Roman"/>
          <w:b/>
          <w:sz w:val="26"/>
          <w:szCs w:val="26"/>
          <w:lang w:val="fr-FR"/>
        </w:rPr>
        <w:t xml:space="preserve"> tin</w:t>
      </w:r>
    </w:p>
    <w:p w14:paraId="24614674" w14:textId="13FE1BB6" w:rsidR="003077B6" w:rsidRPr="00DC5B1B" w:rsidRDefault="000516C2" w:rsidP="00B57835">
      <w:pPr>
        <w:pStyle w:val="BodyTextIndent2"/>
        <w:numPr>
          <w:ilvl w:val="1"/>
          <w:numId w:val="25"/>
        </w:numPr>
        <w:tabs>
          <w:tab w:val="clear" w:pos="374"/>
          <w:tab w:val="clear" w:pos="748"/>
          <w:tab w:val="clear" w:pos="1122"/>
          <w:tab w:val="clear" w:pos="1683"/>
          <w:tab w:val="clear" w:pos="3366"/>
          <w:tab w:val="clear" w:pos="3740"/>
          <w:tab w:val="clear" w:pos="6171"/>
        </w:tabs>
        <w:spacing w:line="288" w:lineRule="auto"/>
        <w:ind w:left="567" w:hanging="567"/>
        <w:rPr>
          <w:rFonts w:ascii="Times New Roman" w:hAnsi="Times New Roman"/>
          <w:sz w:val="26"/>
          <w:szCs w:val="26"/>
          <w:lang w:val="fr-FR"/>
        </w:rPr>
      </w:pPr>
      <w:proofErr w:type="spellStart"/>
      <w:r w:rsidRPr="00DC5B1B">
        <w:rPr>
          <w:rFonts w:ascii="Times New Roman" w:hAnsi="Times New Roman"/>
          <w:sz w:val="26"/>
          <w:szCs w:val="26"/>
          <w:lang w:val="fr-FR"/>
        </w:rPr>
        <w:t>Thông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Bảo</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Mật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hiểu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những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thông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về</w:t>
      </w:r>
      <w:proofErr w:type="spellEnd"/>
      <w:r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việc</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đàm</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phán</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ký</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kết</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và</w:t>
      </w:r>
      <w:proofErr w:type="spellEnd"/>
      <w:r w:rsidR="00446670"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các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nội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dung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Đồng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này</w:t>
      </w:r>
      <w:proofErr w:type="spellEnd"/>
      <w:r w:rsidR="00446670" w:rsidRPr="00DC5B1B">
        <w:rPr>
          <w:rFonts w:ascii="Times New Roman" w:hAnsi="Times New Roman"/>
          <w:sz w:val="26"/>
          <w:szCs w:val="26"/>
          <w:lang w:val="fr-FR"/>
        </w:rPr>
        <w:t xml:space="preserve">; </w:t>
      </w:r>
      <w:proofErr w:type="spellStart"/>
      <w:r w:rsidR="00446670" w:rsidRPr="00DC5B1B">
        <w:rPr>
          <w:rFonts w:ascii="Times New Roman" w:hAnsi="Times New Roman"/>
          <w:sz w:val="26"/>
          <w:szCs w:val="26"/>
          <w:lang w:val="fr-FR"/>
        </w:rPr>
        <w:t>thông</w:t>
      </w:r>
      <w:proofErr w:type="spellEnd"/>
      <w:r w:rsidR="00446670" w:rsidRPr="00DC5B1B">
        <w:rPr>
          <w:rFonts w:ascii="Times New Roman" w:hAnsi="Times New Roman"/>
          <w:sz w:val="26"/>
          <w:szCs w:val="26"/>
          <w:lang w:val="fr-FR"/>
        </w:rPr>
        <w:t xml:space="preserve"> tin </w:t>
      </w:r>
      <w:proofErr w:type="spellStart"/>
      <w:r w:rsidR="00446670" w:rsidRPr="00DC5B1B">
        <w:rPr>
          <w:rFonts w:ascii="Times New Roman" w:hAnsi="Times New Roman"/>
          <w:sz w:val="26"/>
          <w:szCs w:val="26"/>
          <w:lang w:val="fr-FR"/>
        </w:rPr>
        <w:t>về</w:t>
      </w:r>
      <w:proofErr w:type="spellEnd"/>
      <w:r w:rsidR="00446670"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Dịch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Vụ</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Giao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Dịch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và</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bất</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kỳ</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tài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liệu</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nào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có</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liên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quan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đến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các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nội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dung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này</w:t>
      </w:r>
      <w:proofErr w:type="spellEnd"/>
      <w:r w:rsidR="00CE675C" w:rsidRPr="00DC5B1B">
        <w:rPr>
          <w:rFonts w:ascii="Times New Roman" w:hAnsi="Times New Roman"/>
          <w:sz w:val="26"/>
          <w:szCs w:val="26"/>
          <w:lang w:val="fr-FR"/>
        </w:rPr>
        <w:t xml:space="preserve">, bao </w:t>
      </w:r>
      <w:proofErr w:type="spellStart"/>
      <w:r w:rsidR="00CE675C" w:rsidRPr="00DC5B1B">
        <w:rPr>
          <w:rFonts w:ascii="Times New Roman" w:hAnsi="Times New Roman"/>
          <w:sz w:val="26"/>
          <w:szCs w:val="26"/>
          <w:lang w:val="fr-FR"/>
        </w:rPr>
        <w:t>gồm</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nhưng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không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giới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hạn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về</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Bên</w:t>
      </w:r>
      <w:proofErr w:type="spellEnd"/>
      <w:r w:rsidR="00CE675C" w:rsidRPr="00DC5B1B">
        <w:rPr>
          <w:rFonts w:ascii="Times New Roman" w:hAnsi="Times New Roman"/>
          <w:sz w:val="26"/>
          <w:szCs w:val="26"/>
          <w:lang w:val="fr-FR"/>
        </w:rPr>
        <w:t xml:space="preserve"> A </w:t>
      </w:r>
      <w:proofErr w:type="spellStart"/>
      <w:r w:rsidR="00CE675C" w:rsidRPr="00DC5B1B">
        <w:rPr>
          <w:rFonts w:ascii="Times New Roman" w:hAnsi="Times New Roman"/>
          <w:sz w:val="26"/>
          <w:szCs w:val="26"/>
          <w:lang w:val="fr-FR"/>
        </w:rPr>
        <w:t>mà</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Bên</w:t>
      </w:r>
      <w:proofErr w:type="spellEnd"/>
      <w:r w:rsidR="00CE675C" w:rsidRPr="00DC5B1B">
        <w:rPr>
          <w:rFonts w:ascii="Times New Roman" w:hAnsi="Times New Roman"/>
          <w:sz w:val="26"/>
          <w:szCs w:val="26"/>
          <w:lang w:val="fr-FR"/>
        </w:rPr>
        <w:t xml:space="preserve"> B </w:t>
      </w:r>
      <w:proofErr w:type="spellStart"/>
      <w:r w:rsidR="00CE675C" w:rsidRPr="00DC5B1B">
        <w:rPr>
          <w:rFonts w:ascii="Times New Roman" w:hAnsi="Times New Roman"/>
          <w:sz w:val="26"/>
          <w:szCs w:val="26"/>
          <w:lang w:val="fr-FR"/>
        </w:rPr>
        <w:t>có</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được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trong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quá</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trình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tiếp</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nhận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các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tài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liệu</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quảng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cáo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để</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thực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hiện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Dịch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Vụ,</w:t>
      </w:r>
      <w:r w:rsidRPr="00DC5B1B">
        <w:rPr>
          <w:rFonts w:ascii="Times New Roman" w:hAnsi="Times New Roman"/>
          <w:sz w:val="26"/>
          <w:szCs w:val="26"/>
          <w:lang w:val="fr-FR"/>
        </w:rPr>
        <w:t>tồn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tại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không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giới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hạn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dưới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những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hình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thức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sau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lời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nói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giấy</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tờ</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sổ</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sách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băng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từ</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đĩa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mềm</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đĩa</w:t>
      </w:r>
      <w:proofErr w:type="spellEnd"/>
      <w:r w:rsidRPr="00DC5B1B">
        <w:rPr>
          <w:rFonts w:ascii="Times New Roman" w:hAnsi="Times New Roman"/>
          <w:sz w:val="26"/>
          <w:szCs w:val="26"/>
          <w:lang w:val="fr-FR"/>
        </w:rPr>
        <w:t xml:space="preserve"> CD, </w:t>
      </w:r>
      <w:proofErr w:type="spellStart"/>
      <w:r w:rsidRPr="00DC5B1B">
        <w:rPr>
          <w:rFonts w:ascii="Times New Roman" w:hAnsi="Times New Roman"/>
          <w:sz w:val="26"/>
          <w:szCs w:val="26"/>
          <w:lang w:val="fr-FR"/>
        </w:rPr>
        <w:t>đĩa</w:t>
      </w:r>
      <w:proofErr w:type="spellEnd"/>
      <w:r w:rsidRPr="00DC5B1B">
        <w:rPr>
          <w:rFonts w:ascii="Times New Roman" w:hAnsi="Times New Roman"/>
          <w:sz w:val="26"/>
          <w:szCs w:val="26"/>
          <w:lang w:val="fr-FR"/>
        </w:rPr>
        <w:t xml:space="preserve"> V</w:t>
      </w:r>
      <w:r w:rsidRPr="00DC5B1B">
        <w:rPr>
          <w:rFonts w:ascii="Times New Roman" w:hAnsi="Times New Roman"/>
          <w:sz w:val="26"/>
          <w:szCs w:val="26"/>
          <w:lang w:val="fr-FR" w:eastAsia="zh-TW"/>
        </w:rPr>
        <w:t>C</w:t>
      </w:r>
      <w:r w:rsidRPr="00DC5B1B">
        <w:rPr>
          <w:rFonts w:ascii="Times New Roman" w:hAnsi="Times New Roman"/>
          <w:sz w:val="26"/>
          <w:szCs w:val="26"/>
          <w:lang w:val="fr-FR"/>
        </w:rPr>
        <w:t xml:space="preserve">D, </w:t>
      </w:r>
      <w:proofErr w:type="spellStart"/>
      <w:r w:rsidRPr="00DC5B1B">
        <w:rPr>
          <w:rFonts w:ascii="Times New Roman" w:hAnsi="Times New Roman"/>
          <w:sz w:val="26"/>
          <w:szCs w:val="26"/>
          <w:lang w:val="fr-FR"/>
        </w:rPr>
        <w:t>đĩa</w:t>
      </w:r>
      <w:proofErr w:type="spellEnd"/>
      <w:r w:rsidRPr="00DC5B1B">
        <w:rPr>
          <w:rFonts w:ascii="Times New Roman" w:hAnsi="Times New Roman"/>
          <w:sz w:val="26"/>
          <w:szCs w:val="26"/>
          <w:lang w:val="fr-FR"/>
        </w:rPr>
        <w:t xml:space="preserve"> DVD, </w:t>
      </w:r>
      <w:proofErr w:type="spellStart"/>
      <w:r w:rsidRPr="00DC5B1B">
        <w:rPr>
          <w:rFonts w:ascii="Times New Roman" w:hAnsi="Times New Roman"/>
          <w:sz w:val="26"/>
          <w:szCs w:val="26"/>
          <w:lang w:val="fr-FR"/>
        </w:rPr>
        <w:t>các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thiết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bị</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kỹ</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thuật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khả</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năng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chứa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đựng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thông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các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tệp</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trong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máy</w:t>
      </w:r>
      <w:proofErr w:type="spellEnd"/>
      <w:r w:rsidRPr="00DC5B1B">
        <w:rPr>
          <w:rFonts w:ascii="Times New Roman" w:hAnsi="Times New Roman"/>
          <w:sz w:val="26"/>
          <w:szCs w:val="26"/>
          <w:lang w:val="fr-FR"/>
        </w:rPr>
        <w:t xml:space="preserve"> vi </w:t>
      </w:r>
      <w:proofErr w:type="spellStart"/>
      <w:r w:rsidRPr="00DC5B1B">
        <w:rPr>
          <w:rFonts w:ascii="Times New Roman" w:hAnsi="Times New Roman"/>
          <w:sz w:val="26"/>
          <w:szCs w:val="26"/>
          <w:lang w:val="fr-FR"/>
        </w:rPr>
        <w:t>tính</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những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vật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mang</w:t>
      </w:r>
      <w:proofErr w:type="spellEnd"/>
      <w:r w:rsidRPr="00DC5B1B">
        <w:rPr>
          <w:rFonts w:ascii="Times New Roman" w:hAnsi="Times New Roman"/>
          <w:sz w:val="26"/>
          <w:szCs w:val="26"/>
          <w:lang w:val="fr-FR"/>
        </w:rPr>
        <w:t xml:space="preserve"> tin </w:t>
      </w:r>
      <w:proofErr w:type="spellStart"/>
      <w:r w:rsidRPr="00DC5B1B">
        <w:rPr>
          <w:rFonts w:ascii="Times New Roman" w:hAnsi="Times New Roman"/>
          <w:sz w:val="26"/>
          <w:szCs w:val="26"/>
          <w:lang w:val="fr-FR"/>
        </w:rPr>
        <w:t>khác</w:t>
      </w:r>
      <w:proofErr w:type="spellEnd"/>
      <w:r w:rsidR="0010471F" w:rsidRPr="00DC5B1B">
        <w:rPr>
          <w:rFonts w:ascii="Times New Roman" w:hAnsi="Times New Roman"/>
          <w:sz w:val="26"/>
          <w:szCs w:val="26"/>
          <w:lang w:val="fr-FR"/>
        </w:rPr>
        <w:t>.</w:t>
      </w:r>
      <w:r w:rsidR="00CE675C" w:rsidRPr="00DC5B1B">
        <w:rPr>
          <w:rFonts w:ascii="Times New Roman" w:hAnsi="Times New Roman"/>
          <w:sz w:val="26"/>
          <w:szCs w:val="26"/>
          <w:lang w:val="fr-FR"/>
        </w:rPr>
        <w:t xml:space="preserve"> </w:t>
      </w:r>
      <w:proofErr w:type="spellStart"/>
      <w:r w:rsidR="00B926A1" w:rsidRPr="00DC5B1B">
        <w:rPr>
          <w:rFonts w:ascii="Times New Roman" w:hAnsi="Times New Roman"/>
          <w:sz w:val="26"/>
          <w:szCs w:val="26"/>
          <w:lang w:val="fr-FR"/>
        </w:rPr>
        <w:t>Đ</w:t>
      </w:r>
      <w:r w:rsidR="00CE675C" w:rsidRPr="00DC5B1B">
        <w:rPr>
          <w:rFonts w:ascii="Times New Roman" w:hAnsi="Times New Roman"/>
          <w:sz w:val="26"/>
          <w:szCs w:val="26"/>
          <w:lang w:val="fr-FR"/>
        </w:rPr>
        <w:t>ể</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làm</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rõ</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Bảo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Mật</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còn</w:t>
      </w:r>
      <w:proofErr w:type="spellEnd"/>
      <w:r w:rsidR="00CE675C" w:rsidRPr="00DC5B1B">
        <w:rPr>
          <w:rFonts w:ascii="Times New Roman" w:hAnsi="Times New Roman"/>
          <w:sz w:val="26"/>
          <w:szCs w:val="26"/>
          <w:lang w:val="fr-FR"/>
        </w:rPr>
        <w:t xml:space="preserve"> bao </w:t>
      </w:r>
      <w:proofErr w:type="spellStart"/>
      <w:r w:rsidR="00CE675C" w:rsidRPr="00DC5B1B">
        <w:rPr>
          <w:rFonts w:ascii="Times New Roman" w:hAnsi="Times New Roman"/>
          <w:sz w:val="26"/>
          <w:szCs w:val="26"/>
          <w:lang w:val="fr-FR"/>
        </w:rPr>
        <w:t>gồm</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các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tài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liệu</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hoặc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dưới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bất</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kỳ</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hình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thức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nào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mà</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được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tạo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lập</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xây</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dựng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nên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từ</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những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thông</w:t>
      </w:r>
      <w:proofErr w:type="spellEnd"/>
      <w:r w:rsidR="00CE675C" w:rsidRPr="00DC5B1B">
        <w:rPr>
          <w:rFonts w:ascii="Times New Roman" w:hAnsi="Times New Roman"/>
          <w:sz w:val="26"/>
          <w:szCs w:val="26"/>
          <w:lang w:val="fr-FR"/>
        </w:rPr>
        <w:t xml:space="preserve"> tin </w:t>
      </w:r>
      <w:proofErr w:type="spellStart"/>
      <w:r w:rsidR="00CE675C" w:rsidRPr="00DC5B1B">
        <w:rPr>
          <w:rFonts w:ascii="Times New Roman" w:hAnsi="Times New Roman"/>
          <w:sz w:val="26"/>
          <w:szCs w:val="26"/>
          <w:lang w:val="fr-FR"/>
        </w:rPr>
        <w:t>được</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bất</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kỳ</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Bên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nào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cung</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cấp</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cho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Bên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còn</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lại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theo</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quy</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định</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tại</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Điều</w:t>
      </w:r>
      <w:proofErr w:type="spellEnd"/>
      <w:r w:rsidR="00CE675C" w:rsidRPr="00DC5B1B">
        <w:rPr>
          <w:rFonts w:ascii="Times New Roman" w:hAnsi="Times New Roman"/>
          <w:sz w:val="26"/>
          <w:szCs w:val="26"/>
          <w:lang w:val="fr-FR"/>
        </w:rPr>
        <w:t xml:space="preserve"> </w:t>
      </w:r>
      <w:proofErr w:type="spellStart"/>
      <w:r w:rsidR="00CE675C" w:rsidRPr="00DC5B1B">
        <w:rPr>
          <w:rFonts w:ascii="Times New Roman" w:hAnsi="Times New Roman"/>
          <w:sz w:val="26"/>
          <w:szCs w:val="26"/>
          <w:lang w:val="fr-FR"/>
        </w:rPr>
        <w:t>này</w:t>
      </w:r>
      <w:proofErr w:type="spellEnd"/>
      <w:r w:rsidR="00CE675C" w:rsidRPr="00DC5B1B">
        <w:rPr>
          <w:rFonts w:ascii="Times New Roman" w:hAnsi="Times New Roman"/>
          <w:sz w:val="26"/>
          <w:szCs w:val="26"/>
          <w:lang w:val="fr-FR"/>
        </w:rPr>
        <w:t xml:space="preserve">. </w:t>
      </w:r>
    </w:p>
    <w:p w14:paraId="293EE011" w14:textId="1A6B630F" w:rsidR="00C9329E" w:rsidRPr="00DC5B1B" w:rsidRDefault="00CE675C" w:rsidP="00CE675C">
      <w:pPr>
        <w:pStyle w:val="BodyTextIndent2"/>
        <w:tabs>
          <w:tab w:val="clear" w:pos="374"/>
          <w:tab w:val="clear" w:pos="748"/>
          <w:tab w:val="clear" w:pos="1122"/>
          <w:tab w:val="clear" w:pos="1683"/>
          <w:tab w:val="clear" w:pos="3366"/>
          <w:tab w:val="clear" w:pos="3740"/>
          <w:tab w:val="clear" w:pos="6171"/>
        </w:tabs>
        <w:spacing w:line="288" w:lineRule="auto"/>
        <w:ind w:left="567" w:hanging="567"/>
        <w:rPr>
          <w:rFonts w:ascii="Times New Roman" w:hAnsi="Times New Roman"/>
          <w:sz w:val="26"/>
          <w:szCs w:val="26"/>
          <w:lang w:val="fr-FR"/>
        </w:rPr>
      </w:pPr>
      <w:r w:rsidRPr="00DC5B1B">
        <w:rPr>
          <w:rFonts w:ascii="Times New Roman" w:hAnsi="Times New Roman"/>
          <w:sz w:val="26"/>
          <w:szCs w:val="26"/>
          <w:lang w:val="fr-FR"/>
        </w:rPr>
        <w:t xml:space="preserve">8.2. </w:t>
      </w:r>
      <w:r w:rsidRPr="00DC5B1B">
        <w:rPr>
          <w:rFonts w:ascii="Times New Roman" w:hAnsi="Times New Roman"/>
          <w:sz w:val="26"/>
          <w:szCs w:val="26"/>
          <w:lang w:val="fr-FR"/>
        </w:rPr>
        <w:tab/>
      </w:r>
      <w:proofErr w:type="spellStart"/>
      <w:r w:rsidR="00480540" w:rsidRPr="00DC5B1B">
        <w:rPr>
          <w:rFonts w:ascii="Times New Roman" w:hAnsi="Times New Roman"/>
          <w:sz w:val="26"/>
          <w:szCs w:val="26"/>
          <w:lang w:val="fr-FR"/>
        </w:rPr>
        <w:t>Trừ</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trường</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hợp</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phải</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thực</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hiện</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công</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việc</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quyền</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và</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nghĩa</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vụ</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theo</w:t>
      </w:r>
      <w:proofErr w:type="spellEnd"/>
      <w:r w:rsidR="00480540" w:rsidRPr="00DC5B1B">
        <w:rPr>
          <w:rFonts w:ascii="Times New Roman" w:hAnsi="Times New Roman"/>
          <w:sz w:val="26"/>
          <w:szCs w:val="26"/>
          <w:lang w:val="fr-FR"/>
        </w:rPr>
        <w:t xml:space="preserve"> </w:t>
      </w:r>
      <w:proofErr w:type="spellStart"/>
      <w:r w:rsidR="00330003" w:rsidRPr="00DC5B1B">
        <w:rPr>
          <w:rFonts w:ascii="Times New Roman" w:hAnsi="Times New Roman"/>
          <w:sz w:val="26"/>
          <w:szCs w:val="26"/>
          <w:lang w:val="fr-FR"/>
        </w:rPr>
        <w:t>Hợp</w:t>
      </w:r>
      <w:proofErr w:type="spellEnd"/>
      <w:r w:rsidR="00330003" w:rsidRPr="00DC5B1B">
        <w:rPr>
          <w:rFonts w:ascii="Times New Roman" w:hAnsi="Times New Roman"/>
          <w:sz w:val="26"/>
          <w:szCs w:val="26"/>
          <w:lang w:val="fr-FR"/>
        </w:rPr>
        <w:t xml:space="preserve"> </w:t>
      </w:r>
      <w:proofErr w:type="spellStart"/>
      <w:r w:rsidR="00330003" w:rsidRPr="00DC5B1B">
        <w:rPr>
          <w:rFonts w:ascii="Times New Roman" w:hAnsi="Times New Roman"/>
          <w:sz w:val="26"/>
          <w:szCs w:val="26"/>
          <w:lang w:val="fr-FR"/>
        </w:rPr>
        <w:t>Đồng</w:t>
      </w:r>
      <w:proofErr w:type="spellEnd"/>
      <w:r w:rsidR="00330003"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này</w:t>
      </w:r>
      <w:proofErr w:type="spellEnd"/>
      <w:r w:rsidR="00480540" w:rsidRPr="00DC5B1B">
        <w:rPr>
          <w:rFonts w:ascii="Times New Roman" w:hAnsi="Times New Roman"/>
          <w:sz w:val="26"/>
          <w:szCs w:val="26"/>
          <w:lang w:val="fr-FR"/>
        </w:rPr>
        <w:t xml:space="preserve">, </w:t>
      </w:r>
      <w:proofErr w:type="spellStart"/>
      <w:r w:rsidR="00FD1B65" w:rsidRPr="00DC5B1B">
        <w:rPr>
          <w:rFonts w:ascii="Times New Roman" w:hAnsi="Times New Roman"/>
          <w:sz w:val="26"/>
          <w:szCs w:val="26"/>
          <w:lang w:val="fr-FR"/>
        </w:rPr>
        <w:t>và</w:t>
      </w:r>
      <w:proofErr w:type="spellEnd"/>
      <w:r w:rsidR="00FD1B65"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trừ</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trường</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hợp</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có</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thoả</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thuận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chính</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thức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bằng</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văn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bản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của</w:t>
      </w:r>
      <w:proofErr w:type="spellEnd"/>
      <w:r w:rsidR="00E93DA0" w:rsidRPr="00DC5B1B">
        <w:rPr>
          <w:rFonts w:ascii="Times New Roman" w:hAnsi="Times New Roman"/>
          <w:sz w:val="26"/>
          <w:szCs w:val="26"/>
          <w:lang w:val="fr-FR"/>
        </w:rPr>
        <w:t xml:space="preserve"> Hai </w:t>
      </w:r>
      <w:proofErr w:type="spellStart"/>
      <w:r w:rsidR="00E93DA0" w:rsidRPr="00DC5B1B">
        <w:rPr>
          <w:rFonts w:ascii="Times New Roman" w:hAnsi="Times New Roman"/>
          <w:sz w:val="26"/>
          <w:szCs w:val="26"/>
          <w:lang w:val="fr-FR"/>
        </w:rPr>
        <w:t>Bên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hoặc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theo</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quyết</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định</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có</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hiệu</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lực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pháp</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luật</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của</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cơ</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quan</w:t>
      </w:r>
      <w:proofErr w:type="spellEnd"/>
      <w:r w:rsidR="00E93DA0" w:rsidRPr="00DC5B1B">
        <w:rPr>
          <w:rFonts w:ascii="Times New Roman" w:hAnsi="Times New Roman"/>
          <w:sz w:val="26"/>
          <w:szCs w:val="26"/>
          <w:lang w:val="fr-FR"/>
        </w:rPr>
        <w:t xml:space="preserve"> </w:t>
      </w:r>
      <w:proofErr w:type="spellStart"/>
      <w:r w:rsidR="00FD1B65" w:rsidRPr="00DC5B1B">
        <w:rPr>
          <w:rFonts w:ascii="Times New Roman" w:hAnsi="Times New Roman"/>
          <w:sz w:val="26"/>
          <w:szCs w:val="26"/>
          <w:lang w:val="fr-FR"/>
        </w:rPr>
        <w:t>Nhà</w:t>
      </w:r>
      <w:proofErr w:type="spellEnd"/>
      <w:r w:rsidR="00FD1B65"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nước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có</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thẩm</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quyền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của</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Việt</w:t>
      </w:r>
      <w:proofErr w:type="spellEnd"/>
      <w:r w:rsidR="00E93DA0" w:rsidRPr="00DC5B1B">
        <w:rPr>
          <w:rFonts w:ascii="Times New Roman" w:hAnsi="Times New Roman"/>
          <w:sz w:val="26"/>
          <w:szCs w:val="26"/>
          <w:lang w:val="fr-FR"/>
        </w:rPr>
        <w:t xml:space="preserve"> Nam </w:t>
      </w:r>
      <w:proofErr w:type="spellStart"/>
      <w:r w:rsidR="00E93DA0" w:rsidRPr="00DC5B1B">
        <w:rPr>
          <w:rFonts w:ascii="Times New Roman" w:hAnsi="Times New Roman"/>
          <w:sz w:val="26"/>
          <w:szCs w:val="26"/>
          <w:lang w:val="fr-FR"/>
        </w:rPr>
        <w:t>buộc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một</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Bên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hoặc</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cả</w:t>
      </w:r>
      <w:proofErr w:type="spellEnd"/>
      <w:r w:rsidR="00E93DA0" w:rsidRPr="00DC5B1B">
        <w:rPr>
          <w:rFonts w:ascii="Times New Roman" w:hAnsi="Times New Roman"/>
          <w:sz w:val="26"/>
          <w:szCs w:val="26"/>
          <w:lang w:val="fr-FR"/>
        </w:rPr>
        <w:t xml:space="preserve"> Hai </w:t>
      </w:r>
      <w:proofErr w:type="spellStart"/>
      <w:r w:rsidR="00E93DA0" w:rsidRPr="00DC5B1B">
        <w:rPr>
          <w:rFonts w:ascii="Times New Roman" w:hAnsi="Times New Roman"/>
          <w:sz w:val="26"/>
          <w:szCs w:val="26"/>
          <w:lang w:val="fr-FR"/>
        </w:rPr>
        <w:t>Bên</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phải</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cung</w:t>
      </w:r>
      <w:proofErr w:type="spellEnd"/>
      <w:r w:rsidR="00E93DA0" w:rsidRPr="00DC5B1B">
        <w:rPr>
          <w:rFonts w:ascii="Times New Roman" w:hAnsi="Times New Roman"/>
          <w:sz w:val="26"/>
          <w:szCs w:val="26"/>
          <w:lang w:val="fr-FR"/>
        </w:rPr>
        <w:t xml:space="preserve"> </w:t>
      </w:r>
      <w:proofErr w:type="spellStart"/>
      <w:r w:rsidR="00E93DA0" w:rsidRPr="00DC5B1B">
        <w:rPr>
          <w:rFonts w:ascii="Times New Roman" w:hAnsi="Times New Roman"/>
          <w:sz w:val="26"/>
          <w:szCs w:val="26"/>
          <w:lang w:val="fr-FR"/>
        </w:rPr>
        <w:t>cấp</w:t>
      </w:r>
      <w:proofErr w:type="spellEnd"/>
      <w:r w:rsidR="00E93DA0" w:rsidRPr="00DC5B1B">
        <w:rPr>
          <w:rFonts w:ascii="Times New Roman" w:hAnsi="Times New Roman"/>
          <w:sz w:val="26"/>
          <w:szCs w:val="26"/>
          <w:lang w:val="fr-FR"/>
        </w:rPr>
        <w:t xml:space="preserve"> </w:t>
      </w:r>
      <w:proofErr w:type="spellStart"/>
      <w:r w:rsidR="00FD1B65" w:rsidRPr="00DC5B1B">
        <w:rPr>
          <w:rFonts w:ascii="Times New Roman" w:hAnsi="Times New Roman"/>
          <w:sz w:val="26"/>
          <w:szCs w:val="26"/>
          <w:lang w:val="fr-FR"/>
        </w:rPr>
        <w:t>Thông</w:t>
      </w:r>
      <w:proofErr w:type="spellEnd"/>
      <w:r w:rsidR="00FD1B65" w:rsidRPr="00DC5B1B">
        <w:rPr>
          <w:rFonts w:ascii="Times New Roman" w:hAnsi="Times New Roman"/>
          <w:sz w:val="26"/>
          <w:szCs w:val="26"/>
          <w:lang w:val="fr-FR"/>
        </w:rPr>
        <w:t xml:space="preserve"> Tin </w:t>
      </w:r>
      <w:proofErr w:type="spellStart"/>
      <w:r w:rsidR="00FD1B65" w:rsidRPr="00DC5B1B">
        <w:rPr>
          <w:rFonts w:ascii="Times New Roman" w:hAnsi="Times New Roman"/>
          <w:sz w:val="26"/>
          <w:szCs w:val="26"/>
          <w:lang w:val="fr-FR"/>
        </w:rPr>
        <w:t>Bảo</w:t>
      </w:r>
      <w:proofErr w:type="spellEnd"/>
      <w:r w:rsidR="00FD1B65" w:rsidRPr="00DC5B1B">
        <w:rPr>
          <w:rFonts w:ascii="Times New Roman" w:hAnsi="Times New Roman"/>
          <w:sz w:val="26"/>
          <w:szCs w:val="26"/>
          <w:lang w:val="fr-FR"/>
        </w:rPr>
        <w:t xml:space="preserve"> </w:t>
      </w:r>
      <w:proofErr w:type="spellStart"/>
      <w:r w:rsidR="00FD1B65" w:rsidRPr="00DC5B1B">
        <w:rPr>
          <w:rFonts w:ascii="Times New Roman" w:hAnsi="Times New Roman"/>
          <w:sz w:val="26"/>
          <w:szCs w:val="26"/>
          <w:lang w:val="fr-FR"/>
        </w:rPr>
        <w:t>Mật</w:t>
      </w:r>
      <w:proofErr w:type="spellEnd"/>
      <w:r w:rsidR="00FD1B65" w:rsidRPr="00DC5B1B">
        <w:rPr>
          <w:rFonts w:ascii="Times New Roman" w:hAnsi="Times New Roman"/>
          <w:sz w:val="26"/>
          <w:szCs w:val="26"/>
          <w:lang w:val="fr-FR"/>
        </w:rPr>
        <w:t xml:space="preserve">, </w:t>
      </w:r>
      <w:r w:rsidR="00765C57" w:rsidRPr="00DC5B1B">
        <w:rPr>
          <w:rFonts w:ascii="Times New Roman" w:hAnsi="Times New Roman"/>
          <w:sz w:val="26"/>
          <w:szCs w:val="26"/>
          <w:lang w:val="fr-FR"/>
        </w:rPr>
        <w:t xml:space="preserve">Hai </w:t>
      </w:r>
      <w:proofErr w:type="spellStart"/>
      <w:r w:rsidR="00895AF6" w:rsidRPr="00DC5B1B">
        <w:rPr>
          <w:rFonts w:ascii="Times New Roman" w:hAnsi="Times New Roman"/>
          <w:sz w:val="26"/>
          <w:szCs w:val="26"/>
          <w:lang w:val="fr-FR"/>
        </w:rPr>
        <w:t>Bên</w:t>
      </w:r>
      <w:proofErr w:type="spellEnd"/>
      <w:r w:rsidR="00895AF6" w:rsidRPr="00DC5B1B">
        <w:rPr>
          <w:rFonts w:ascii="Times New Roman" w:hAnsi="Times New Roman"/>
          <w:sz w:val="26"/>
          <w:szCs w:val="26"/>
          <w:lang w:val="fr-FR"/>
        </w:rPr>
        <w:t xml:space="preserve"> cam </w:t>
      </w:r>
      <w:proofErr w:type="spellStart"/>
      <w:r w:rsidR="00895AF6" w:rsidRPr="00DC5B1B">
        <w:rPr>
          <w:rFonts w:ascii="Times New Roman" w:hAnsi="Times New Roman"/>
          <w:sz w:val="26"/>
          <w:szCs w:val="26"/>
          <w:lang w:val="fr-FR"/>
        </w:rPr>
        <w:t>kết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kể</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từ</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thời</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điểm</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ký</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Hợp</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Đồng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này</w:t>
      </w:r>
      <w:proofErr w:type="spellEnd"/>
      <w:r w:rsidR="00FD1B65" w:rsidRPr="00DC5B1B">
        <w:rPr>
          <w:rFonts w:ascii="Times New Roman" w:hAnsi="Times New Roman"/>
          <w:sz w:val="26"/>
          <w:szCs w:val="26"/>
          <w:lang w:val="fr-FR"/>
        </w:rPr>
        <w:t>,</w:t>
      </w:r>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không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Bên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nào</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được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cung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cấp</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hoặc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tiết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lộ</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cho</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bất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kỳ</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cá</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nhân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tổ</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chức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hoặc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bên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thứ</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ba</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nào</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khác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các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Thông</w:t>
      </w:r>
      <w:proofErr w:type="spellEnd"/>
      <w:r w:rsidR="00895AF6" w:rsidRPr="00DC5B1B">
        <w:rPr>
          <w:rFonts w:ascii="Times New Roman" w:hAnsi="Times New Roman"/>
          <w:sz w:val="26"/>
          <w:szCs w:val="26"/>
          <w:lang w:val="fr-FR"/>
        </w:rPr>
        <w:t xml:space="preserve"> Tin </w:t>
      </w:r>
      <w:proofErr w:type="spellStart"/>
      <w:r w:rsidR="00895AF6" w:rsidRPr="00DC5B1B">
        <w:rPr>
          <w:rFonts w:ascii="Times New Roman" w:hAnsi="Times New Roman"/>
          <w:sz w:val="26"/>
          <w:szCs w:val="26"/>
          <w:lang w:val="fr-FR"/>
        </w:rPr>
        <w:t>Bảo</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Mật</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trừ</w:t>
      </w:r>
      <w:proofErr w:type="spellEnd"/>
      <w:r w:rsidR="00B84ACD">
        <w:rPr>
          <w:rFonts w:ascii="Times New Roman" w:hAnsi="Times New Roman"/>
          <w:sz w:val="26"/>
          <w:szCs w:val="26"/>
          <w:lang w:val="fr-FR"/>
        </w:rPr>
        <w:t xml:space="preserve"> khi </w:t>
      </w:r>
      <w:proofErr w:type="spellStart"/>
      <w:r w:rsidR="00B84ACD">
        <w:rPr>
          <w:rFonts w:ascii="Times New Roman" w:hAnsi="Times New Roman"/>
          <w:sz w:val="26"/>
          <w:szCs w:val="26"/>
          <w:lang w:val="fr-FR"/>
        </w:rPr>
        <w:t>có</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sự</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đồng</w:t>
      </w:r>
      <w:proofErr w:type="spellEnd"/>
      <w:r w:rsidR="00B84ACD">
        <w:rPr>
          <w:rFonts w:ascii="Times New Roman" w:hAnsi="Times New Roman"/>
          <w:sz w:val="26"/>
          <w:szCs w:val="26"/>
          <w:lang w:val="fr-FR"/>
        </w:rPr>
        <w:t xml:space="preserve"> ý </w:t>
      </w:r>
      <w:proofErr w:type="spellStart"/>
      <w:r w:rsidR="00B84ACD">
        <w:rPr>
          <w:rFonts w:ascii="Times New Roman" w:hAnsi="Times New Roman"/>
          <w:sz w:val="26"/>
          <w:szCs w:val="26"/>
          <w:lang w:val="fr-FR"/>
        </w:rPr>
        <w:t>bằng</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văn</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bản</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của</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bên</w:t>
      </w:r>
      <w:proofErr w:type="spellEnd"/>
      <w:r w:rsidR="00B84ACD">
        <w:rPr>
          <w:rFonts w:ascii="Times New Roman" w:hAnsi="Times New Roman"/>
          <w:sz w:val="26"/>
          <w:szCs w:val="26"/>
          <w:lang w:val="fr-FR"/>
        </w:rPr>
        <w:t xml:space="preserve"> còn </w:t>
      </w:r>
      <w:proofErr w:type="spellStart"/>
      <w:r w:rsidR="00B84ACD">
        <w:rPr>
          <w:rFonts w:ascii="Times New Roman" w:hAnsi="Times New Roman"/>
          <w:sz w:val="26"/>
          <w:szCs w:val="26"/>
          <w:lang w:val="fr-FR"/>
        </w:rPr>
        <w:t>lại</w:t>
      </w:r>
      <w:proofErr w:type="spellEnd"/>
      <w:r w:rsidR="00895AF6" w:rsidRPr="00DC5B1B">
        <w:rPr>
          <w:rFonts w:ascii="Times New Roman" w:hAnsi="Times New Roman"/>
          <w:sz w:val="26"/>
          <w:szCs w:val="26"/>
          <w:lang w:val="fr-FR"/>
        </w:rPr>
        <w:t xml:space="preserve">. </w:t>
      </w:r>
    </w:p>
    <w:p w14:paraId="00D59649" w14:textId="3D967C38" w:rsidR="00B84ACD" w:rsidRDefault="00CE675C" w:rsidP="00CE675C">
      <w:pPr>
        <w:spacing w:before="120" w:line="288" w:lineRule="auto"/>
        <w:ind w:left="567" w:hanging="567"/>
        <w:jc w:val="both"/>
        <w:rPr>
          <w:rFonts w:ascii="Times New Roman" w:hAnsi="Times New Roman"/>
          <w:sz w:val="26"/>
          <w:szCs w:val="26"/>
          <w:lang w:val="fr-FR"/>
        </w:rPr>
      </w:pPr>
      <w:r w:rsidRPr="00DC5B1B">
        <w:rPr>
          <w:rFonts w:ascii="Times New Roman" w:hAnsi="Times New Roman"/>
          <w:sz w:val="26"/>
          <w:szCs w:val="26"/>
          <w:lang w:val="fr-FR"/>
        </w:rPr>
        <w:t xml:space="preserve">8.3. </w:t>
      </w:r>
      <w:r w:rsidRPr="00DC5B1B">
        <w:rPr>
          <w:rFonts w:ascii="Times New Roman" w:hAnsi="Times New Roman"/>
          <w:sz w:val="26"/>
          <w:szCs w:val="26"/>
          <w:lang w:val="fr-FR"/>
        </w:rPr>
        <w:tab/>
      </w:r>
      <w:r w:rsidR="00895AF6" w:rsidRPr="00DC5B1B">
        <w:rPr>
          <w:rFonts w:ascii="Times New Roman" w:hAnsi="Times New Roman"/>
          <w:sz w:val="26"/>
          <w:szCs w:val="26"/>
          <w:lang w:val="fr-FR"/>
        </w:rPr>
        <w:t xml:space="preserve">Hai </w:t>
      </w:r>
      <w:proofErr w:type="spellStart"/>
      <w:r w:rsidR="00895AF6" w:rsidRPr="00DC5B1B">
        <w:rPr>
          <w:rFonts w:ascii="Times New Roman" w:hAnsi="Times New Roman"/>
          <w:sz w:val="26"/>
          <w:szCs w:val="26"/>
          <w:lang w:val="fr-FR"/>
        </w:rPr>
        <w:t>Bên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cũng</w:t>
      </w:r>
      <w:proofErr w:type="spellEnd"/>
      <w:r w:rsidR="00895AF6" w:rsidRPr="00DC5B1B">
        <w:rPr>
          <w:rFonts w:ascii="Times New Roman" w:hAnsi="Times New Roman"/>
          <w:sz w:val="26"/>
          <w:szCs w:val="26"/>
          <w:lang w:val="fr-FR"/>
        </w:rPr>
        <w:t xml:space="preserve"> cam </w:t>
      </w:r>
      <w:proofErr w:type="spellStart"/>
      <w:r w:rsidR="00895AF6" w:rsidRPr="00DC5B1B">
        <w:rPr>
          <w:rFonts w:ascii="Times New Roman" w:hAnsi="Times New Roman"/>
          <w:sz w:val="26"/>
          <w:szCs w:val="26"/>
          <w:lang w:val="fr-FR"/>
        </w:rPr>
        <w:t>kết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chỉ</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sử</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dụng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các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thông</w:t>
      </w:r>
      <w:proofErr w:type="spellEnd"/>
      <w:r w:rsidR="00895AF6" w:rsidRPr="00DC5B1B">
        <w:rPr>
          <w:rFonts w:ascii="Times New Roman" w:hAnsi="Times New Roman"/>
          <w:sz w:val="26"/>
          <w:szCs w:val="26"/>
          <w:lang w:val="fr-FR"/>
        </w:rPr>
        <w:t xml:space="preserve"> tin </w:t>
      </w:r>
      <w:proofErr w:type="spellStart"/>
      <w:r w:rsidR="00895AF6" w:rsidRPr="00DC5B1B">
        <w:rPr>
          <w:rFonts w:ascii="Times New Roman" w:hAnsi="Times New Roman"/>
          <w:sz w:val="26"/>
          <w:szCs w:val="26"/>
          <w:lang w:val="fr-FR"/>
        </w:rPr>
        <w:t>mà</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mình</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biết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được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trong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quá</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trình</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ký</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kết</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thực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hiện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Hợp</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Đồng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nhằm</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mục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đích</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thực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hiện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các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quyền</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và</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nghĩa</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vụ</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của</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mình</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theo</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các</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quy</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định</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của</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Hợp</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Đồng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này</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đồng</w:t>
      </w:r>
      <w:proofErr w:type="spellEnd"/>
      <w:r w:rsidR="00895AF6" w:rsidRPr="00DC5B1B">
        <w:rPr>
          <w:rFonts w:ascii="Times New Roman" w:hAnsi="Times New Roman"/>
          <w:sz w:val="26"/>
          <w:szCs w:val="26"/>
          <w:lang w:val="fr-FR"/>
        </w:rPr>
        <w:t xml:space="preserve"> </w:t>
      </w:r>
      <w:proofErr w:type="spellStart"/>
      <w:r w:rsidR="00895AF6" w:rsidRPr="00DC5B1B">
        <w:rPr>
          <w:rFonts w:ascii="Times New Roman" w:hAnsi="Times New Roman"/>
          <w:sz w:val="26"/>
          <w:szCs w:val="26"/>
          <w:lang w:val="fr-FR"/>
        </w:rPr>
        <w:t>thời</w:t>
      </w:r>
      <w:proofErr w:type="spellEnd"/>
      <w:r w:rsidR="00895AF6" w:rsidRPr="00DC5B1B">
        <w:rPr>
          <w:rFonts w:ascii="Times New Roman" w:hAnsi="Times New Roman"/>
          <w:sz w:val="26"/>
          <w:szCs w:val="26"/>
          <w:lang w:val="fr-FR"/>
        </w:rPr>
        <w:t xml:space="preserve">, </w:t>
      </w:r>
      <w:proofErr w:type="spellStart"/>
      <w:r w:rsidR="00B84ACD">
        <w:rPr>
          <w:rFonts w:ascii="Times New Roman" w:hAnsi="Times New Roman"/>
          <w:sz w:val="26"/>
          <w:szCs w:val="26"/>
          <w:lang w:val="fr-FR"/>
        </w:rPr>
        <w:t>đảm</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bảo</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các</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nhân</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viên</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nhà</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cung</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cấp</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của</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mình</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cũng</w:t>
      </w:r>
      <w:proofErr w:type="spellEnd"/>
      <w:r w:rsidR="00B84ACD">
        <w:rPr>
          <w:rFonts w:ascii="Times New Roman" w:hAnsi="Times New Roman"/>
          <w:sz w:val="26"/>
          <w:szCs w:val="26"/>
          <w:lang w:val="fr-FR"/>
        </w:rPr>
        <w:t xml:space="preserve"> cam </w:t>
      </w:r>
      <w:proofErr w:type="spellStart"/>
      <w:r w:rsidR="00B84ACD">
        <w:rPr>
          <w:rFonts w:ascii="Times New Roman" w:hAnsi="Times New Roman"/>
          <w:sz w:val="26"/>
          <w:szCs w:val="26"/>
          <w:lang w:val="fr-FR"/>
        </w:rPr>
        <w:t>kết</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và</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có</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nghĩa</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vụ</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bảo</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mật</w:t>
      </w:r>
      <w:proofErr w:type="spellEnd"/>
      <w:r w:rsidR="00B84ACD">
        <w:rPr>
          <w:rFonts w:ascii="Times New Roman" w:hAnsi="Times New Roman"/>
          <w:sz w:val="26"/>
          <w:szCs w:val="26"/>
          <w:lang w:val="fr-FR"/>
        </w:rPr>
        <w:t xml:space="preserve"> </w:t>
      </w:r>
      <w:proofErr w:type="spellStart"/>
      <w:r w:rsidR="00B84ACD" w:rsidRPr="00DC5B1B">
        <w:rPr>
          <w:rFonts w:ascii="Times New Roman" w:hAnsi="Times New Roman"/>
          <w:sz w:val="26"/>
          <w:szCs w:val="26"/>
          <w:lang w:val="fr-FR"/>
        </w:rPr>
        <w:t>Thông</w:t>
      </w:r>
      <w:proofErr w:type="spellEnd"/>
      <w:r w:rsidR="00B84ACD" w:rsidRPr="00DC5B1B">
        <w:rPr>
          <w:rFonts w:ascii="Times New Roman" w:hAnsi="Times New Roman"/>
          <w:sz w:val="26"/>
          <w:szCs w:val="26"/>
          <w:lang w:val="fr-FR"/>
        </w:rPr>
        <w:t xml:space="preserve"> Tin </w:t>
      </w:r>
      <w:proofErr w:type="spellStart"/>
      <w:r w:rsidR="00B84ACD" w:rsidRPr="00DC5B1B">
        <w:rPr>
          <w:rFonts w:ascii="Times New Roman" w:hAnsi="Times New Roman"/>
          <w:sz w:val="26"/>
          <w:szCs w:val="26"/>
          <w:lang w:val="fr-FR"/>
        </w:rPr>
        <w:t>Bảo</w:t>
      </w:r>
      <w:proofErr w:type="spellEnd"/>
      <w:r w:rsidR="00B84ACD" w:rsidRPr="00DC5B1B">
        <w:rPr>
          <w:rFonts w:ascii="Times New Roman" w:hAnsi="Times New Roman"/>
          <w:sz w:val="26"/>
          <w:szCs w:val="26"/>
          <w:lang w:val="fr-FR"/>
        </w:rPr>
        <w:t xml:space="preserve"> </w:t>
      </w:r>
      <w:proofErr w:type="spellStart"/>
      <w:r w:rsidR="00B84ACD" w:rsidRPr="00DC5B1B">
        <w:rPr>
          <w:rFonts w:ascii="Times New Roman" w:hAnsi="Times New Roman"/>
          <w:sz w:val="26"/>
          <w:szCs w:val="26"/>
          <w:lang w:val="fr-FR"/>
        </w:rPr>
        <w:t>Mật</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như</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quy</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định</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tại</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Điều</w:t>
      </w:r>
      <w:proofErr w:type="spellEnd"/>
      <w:r w:rsidR="00B84ACD">
        <w:rPr>
          <w:rFonts w:ascii="Times New Roman" w:hAnsi="Times New Roman"/>
          <w:sz w:val="26"/>
          <w:szCs w:val="26"/>
          <w:lang w:val="fr-FR"/>
        </w:rPr>
        <w:t xml:space="preserve"> </w:t>
      </w:r>
      <w:proofErr w:type="spellStart"/>
      <w:r w:rsidR="00B84ACD">
        <w:rPr>
          <w:rFonts w:ascii="Times New Roman" w:hAnsi="Times New Roman"/>
          <w:sz w:val="26"/>
          <w:szCs w:val="26"/>
          <w:lang w:val="fr-FR"/>
        </w:rPr>
        <w:t>này</w:t>
      </w:r>
      <w:proofErr w:type="spellEnd"/>
      <w:r w:rsidR="00B84ACD">
        <w:rPr>
          <w:rFonts w:ascii="Times New Roman" w:hAnsi="Times New Roman"/>
          <w:sz w:val="26"/>
          <w:szCs w:val="26"/>
          <w:lang w:val="fr-FR"/>
        </w:rPr>
        <w:t xml:space="preserve">. </w:t>
      </w:r>
    </w:p>
    <w:p w14:paraId="22C2A5AD" w14:textId="6843A84A" w:rsidR="00723AB8" w:rsidRDefault="00B57835" w:rsidP="00CE675C">
      <w:pPr>
        <w:spacing w:before="120" w:line="288" w:lineRule="auto"/>
        <w:ind w:left="567" w:hanging="567"/>
        <w:jc w:val="both"/>
        <w:rPr>
          <w:rFonts w:ascii="Times New Roman" w:hAnsi="Times New Roman"/>
          <w:sz w:val="26"/>
          <w:szCs w:val="26"/>
          <w:lang w:val="fr-FR" w:eastAsia="zh-TW"/>
        </w:rPr>
      </w:pPr>
      <w:r w:rsidRPr="00DC5B1B">
        <w:rPr>
          <w:rFonts w:ascii="Times New Roman" w:hAnsi="Times New Roman"/>
          <w:sz w:val="26"/>
          <w:szCs w:val="26"/>
          <w:lang w:val="fr-FR"/>
        </w:rPr>
        <w:t>8.</w:t>
      </w:r>
      <w:r w:rsidRPr="00DC5B1B">
        <w:rPr>
          <w:rFonts w:ascii="Times New Roman" w:hAnsi="Times New Roman"/>
          <w:sz w:val="26"/>
          <w:szCs w:val="26"/>
          <w:lang w:val="fr-FR" w:eastAsia="zh-TW"/>
        </w:rPr>
        <w:t>4.</w:t>
      </w:r>
      <w:r w:rsidRPr="00DC5B1B">
        <w:rPr>
          <w:rFonts w:ascii="Times New Roman" w:hAnsi="Times New Roman"/>
          <w:sz w:val="26"/>
          <w:szCs w:val="26"/>
          <w:lang w:val="fr-FR" w:eastAsia="zh-TW"/>
        </w:rPr>
        <w:tab/>
      </w:r>
      <w:proofErr w:type="spellStart"/>
      <w:r w:rsidR="00723AB8">
        <w:rPr>
          <w:rFonts w:ascii="Times New Roman" w:hAnsi="Times New Roman"/>
          <w:sz w:val="26"/>
          <w:szCs w:val="26"/>
          <w:lang w:val="fr-FR" w:eastAsia="zh-TW"/>
        </w:rPr>
        <w:t>Bên</w:t>
      </w:r>
      <w:proofErr w:type="spellEnd"/>
      <w:r w:rsidR="00723AB8">
        <w:rPr>
          <w:rFonts w:ascii="Times New Roman" w:hAnsi="Times New Roman"/>
          <w:sz w:val="26"/>
          <w:szCs w:val="26"/>
          <w:lang w:val="fr-FR" w:eastAsia="zh-TW"/>
        </w:rPr>
        <w:t xml:space="preserve"> A </w:t>
      </w:r>
      <w:proofErr w:type="spellStart"/>
      <w:r w:rsidR="00723AB8">
        <w:rPr>
          <w:rFonts w:ascii="Times New Roman" w:hAnsi="Times New Roman"/>
          <w:sz w:val="26"/>
          <w:szCs w:val="26"/>
          <w:lang w:val="fr-FR" w:eastAsia="zh-TW"/>
        </w:rPr>
        <w:t>có</w:t>
      </w:r>
      <w:proofErr w:type="spellEnd"/>
      <w:r w:rsidR="00723AB8">
        <w:rPr>
          <w:rFonts w:ascii="Times New Roman" w:hAnsi="Times New Roman"/>
          <w:sz w:val="26"/>
          <w:szCs w:val="26"/>
          <w:lang w:val="fr-FR" w:eastAsia="zh-TW"/>
        </w:rPr>
        <w:t xml:space="preserve"> </w:t>
      </w:r>
      <w:proofErr w:type="spellStart"/>
      <w:r w:rsidR="00723AB8">
        <w:rPr>
          <w:rFonts w:ascii="Times New Roman" w:hAnsi="Times New Roman"/>
          <w:sz w:val="26"/>
          <w:szCs w:val="26"/>
          <w:lang w:val="fr-FR" w:eastAsia="zh-TW"/>
        </w:rPr>
        <w:t>quyền</w:t>
      </w:r>
      <w:proofErr w:type="spellEnd"/>
      <w:r w:rsidR="00723AB8">
        <w:rPr>
          <w:rFonts w:ascii="Times New Roman" w:hAnsi="Times New Roman"/>
          <w:sz w:val="26"/>
          <w:szCs w:val="26"/>
          <w:lang w:val="fr-FR" w:eastAsia="zh-TW"/>
        </w:rPr>
        <w:t xml:space="preserve"> </w:t>
      </w:r>
      <w:proofErr w:type="spellStart"/>
      <w:r w:rsidR="00723AB8">
        <w:rPr>
          <w:rFonts w:ascii="Times New Roman" w:hAnsi="Times New Roman"/>
          <w:sz w:val="26"/>
          <w:szCs w:val="26"/>
          <w:lang w:val="fr-FR" w:eastAsia="zh-TW"/>
        </w:rPr>
        <w:t>yêu</w:t>
      </w:r>
      <w:proofErr w:type="spellEnd"/>
      <w:r w:rsidR="00723AB8">
        <w:rPr>
          <w:rFonts w:ascii="Times New Roman" w:hAnsi="Times New Roman"/>
          <w:sz w:val="26"/>
          <w:szCs w:val="26"/>
          <w:lang w:val="fr-FR" w:eastAsia="zh-TW"/>
        </w:rPr>
        <w:t xml:space="preserve"> </w:t>
      </w:r>
      <w:proofErr w:type="spellStart"/>
      <w:r w:rsidR="00723AB8">
        <w:rPr>
          <w:rFonts w:ascii="Times New Roman" w:hAnsi="Times New Roman"/>
          <w:sz w:val="26"/>
          <w:szCs w:val="26"/>
          <w:lang w:val="fr-FR" w:eastAsia="zh-TW"/>
        </w:rPr>
        <w:t>cầu</w:t>
      </w:r>
      <w:proofErr w:type="spellEnd"/>
      <w:r w:rsidR="00723AB8">
        <w:rPr>
          <w:rFonts w:ascii="Times New Roman" w:hAnsi="Times New Roman"/>
          <w:sz w:val="26"/>
          <w:szCs w:val="26"/>
          <w:lang w:val="fr-FR" w:eastAsia="zh-TW"/>
        </w:rPr>
        <w:t xml:space="preserve"> </w:t>
      </w:r>
      <w:proofErr w:type="spellStart"/>
      <w:r w:rsidR="00723AB8">
        <w:rPr>
          <w:rFonts w:ascii="Times New Roman" w:hAnsi="Times New Roman"/>
          <w:sz w:val="26"/>
          <w:szCs w:val="26"/>
          <w:lang w:val="fr-FR" w:eastAsia="zh-TW"/>
        </w:rPr>
        <w:t>Bên</w:t>
      </w:r>
      <w:proofErr w:type="spellEnd"/>
      <w:r w:rsidR="00723AB8">
        <w:rPr>
          <w:rFonts w:ascii="Times New Roman" w:hAnsi="Times New Roman"/>
          <w:sz w:val="26"/>
          <w:szCs w:val="26"/>
          <w:lang w:val="fr-FR" w:eastAsia="zh-TW"/>
        </w:rPr>
        <w:t xml:space="preserve"> B </w:t>
      </w:r>
      <w:proofErr w:type="spellStart"/>
      <w:r w:rsidR="00723AB8">
        <w:rPr>
          <w:rFonts w:ascii="Times New Roman" w:hAnsi="Times New Roman"/>
          <w:sz w:val="26"/>
          <w:szCs w:val="26"/>
          <w:lang w:val="fr-FR" w:eastAsia="zh-TW"/>
        </w:rPr>
        <w:t>hoàn</w:t>
      </w:r>
      <w:proofErr w:type="spellEnd"/>
      <w:r w:rsidR="00723AB8">
        <w:rPr>
          <w:rFonts w:ascii="Times New Roman" w:hAnsi="Times New Roman"/>
          <w:sz w:val="26"/>
          <w:szCs w:val="26"/>
          <w:lang w:val="fr-FR" w:eastAsia="zh-TW"/>
        </w:rPr>
        <w:t xml:space="preserve"> </w:t>
      </w:r>
      <w:proofErr w:type="spellStart"/>
      <w:r w:rsidR="00723AB8">
        <w:rPr>
          <w:rFonts w:ascii="Times New Roman" w:hAnsi="Times New Roman"/>
          <w:sz w:val="26"/>
          <w:szCs w:val="26"/>
          <w:lang w:val="fr-FR" w:eastAsia="zh-TW"/>
        </w:rPr>
        <w:t>trả</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tất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cả</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các</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tài</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liệu</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thông</w:t>
      </w:r>
      <w:proofErr w:type="spellEnd"/>
      <w:r w:rsidR="00D81A4B">
        <w:rPr>
          <w:rFonts w:ascii="Times New Roman" w:hAnsi="Times New Roman"/>
          <w:sz w:val="26"/>
          <w:szCs w:val="26"/>
          <w:lang w:val="fr-FR" w:eastAsia="zh-TW"/>
        </w:rPr>
        <w:t xml:space="preserve"> tin </w:t>
      </w:r>
      <w:proofErr w:type="spellStart"/>
      <w:r w:rsidR="00D81A4B">
        <w:rPr>
          <w:rFonts w:ascii="Times New Roman" w:hAnsi="Times New Roman"/>
          <w:sz w:val="26"/>
          <w:szCs w:val="26"/>
          <w:lang w:val="fr-FR" w:eastAsia="zh-TW"/>
        </w:rPr>
        <w:t>liên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quan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đến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Thông</w:t>
      </w:r>
      <w:proofErr w:type="spellEnd"/>
      <w:r w:rsidR="00D81A4B">
        <w:rPr>
          <w:rFonts w:ascii="Times New Roman" w:hAnsi="Times New Roman"/>
          <w:sz w:val="26"/>
          <w:szCs w:val="26"/>
          <w:lang w:val="fr-FR" w:eastAsia="zh-TW"/>
        </w:rPr>
        <w:t xml:space="preserve"> Tin </w:t>
      </w:r>
      <w:proofErr w:type="spellStart"/>
      <w:r w:rsidR="00D81A4B">
        <w:rPr>
          <w:rFonts w:ascii="Times New Roman" w:hAnsi="Times New Roman"/>
          <w:sz w:val="26"/>
          <w:szCs w:val="26"/>
          <w:lang w:val="fr-FR" w:eastAsia="zh-TW"/>
        </w:rPr>
        <w:t>Bảo</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Mật</w:t>
      </w:r>
      <w:proofErr w:type="spellEnd"/>
      <w:r w:rsidR="00D81A4B">
        <w:rPr>
          <w:rFonts w:ascii="Times New Roman" w:hAnsi="Times New Roman"/>
          <w:sz w:val="26"/>
          <w:szCs w:val="26"/>
          <w:lang w:val="fr-FR" w:eastAsia="zh-TW"/>
        </w:rPr>
        <w:t xml:space="preserve"> khi </w:t>
      </w:r>
      <w:proofErr w:type="spellStart"/>
      <w:r w:rsidR="00D81A4B">
        <w:rPr>
          <w:rFonts w:ascii="Times New Roman" w:hAnsi="Times New Roman"/>
          <w:sz w:val="26"/>
          <w:szCs w:val="26"/>
          <w:lang w:val="fr-FR" w:eastAsia="zh-TW"/>
        </w:rPr>
        <w:t>Hợp</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Đồng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này</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bị</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chấm</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dứt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Trong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mọi</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trường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hợp</w:t>
      </w:r>
      <w:proofErr w:type="spellEnd"/>
      <w:r w:rsidR="00D81A4B">
        <w:rPr>
          <w:rFonts w:ascii="Times New Roman" w:hAnsi="Times New Roman"/>
          <w:sz w:val="26"/>
          <w:szCs w:val="26"/>
          <w:lang w:val="fr-FR" w:eastAsia="zh-TW"/>
        </w:rPr>
        <w:t xml:space="preserve">, bao </w:t>
      </w:r>
      <w:proofErr w:type="spellStart"/>
      <w:r w:rsidR="00D81A4B">
        <w:rPr>
          <w:rFonts w:ascii="Times New Roman" w:hAnsi="Times New Roman"/>
          <w:sz w:val="26"/>
          <w:szCs w:val="26"/>
          <w:lang w:val="fr-FR" w:eastAsia="zh-TW"/>
        </w:rPr>
        <w:t>gồm</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cả</w:t>
      </w:r>
      <w:proofErr w:type="spellEnd"/>
      <w:r w:rsidR="00D81A4B">
        <w:rPr>
          <w:rFonts w:ascii="Times New Roman" w:hAnsi="Times New Roman"/>
          <w:sz w:val="26"/>
          <w:szCs w:val="26"/>
          <w:lang w:val="fr-FR" w:eastAsia="zh-TW"/>
        </w:rPr>
        <w:t xml:space="preserve"> khi </w:t>
      </w:r>
      <w:proofErr w:type="spellStart"/>
      <w:r w:rsidR="00D81A4B">
        <w:rPr>
          <w:rFonts w:ascii="Times New Roman" w:hAnsi="Times New Roman"/>
          <w:sz w:val="26"/>
          <w:szCs w:val="26"/>
          <w:lang w:val="fr-FR" w:eastAsia="zh-TW"/>
        </w:rPr>
        <w:t>chấm</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dứt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Hợp</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Đồng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và</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bất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kể</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Bên</w:t>
      </w:r>
      <w:proofErr w:type="spellEnd"/>
      <w:r w:rsidR="00D81A4B">
        <w:rPr>
          <w:rFonts w:ascii="Times New Roman" w:hAnsi="Times New Roman"/>
          <w:sz w:val="26"/>
          <w:szCs w:val="26"/>
          <w:lang w:val="fr-FR" w:eastAsia="zh-TW"/>
        </w:rPr>
        <w:t xml:space="preserve"> A </w:t>
      </w:r>
      <w:proofErr w:type="spellStart"/>
      <w:r w:rsidR="00D81A4B">
        <w:rPr>
          <w:rFonts w:ascii="Times New Roman" w:hAnsi="Times New Roman"/>
          <w:sz w:val="26"/>
          <w:szCs w:val="26"/>
          <w:lang w:val="fr-FR" w:eastAsia="zh-TW"/>
        </w:rPr>
        <w:t>có</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yêu</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cầu</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hoàn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trả</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tài</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liệu</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liên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quan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đến</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Thông</w:t>
      </w:r>
      <w:proofErr w:type="spellEnd"/>
      <w:r w:rsidR="00D81A4B">
        <w:rPr>
          <w:rFonts w:ascii="Times New Roman" w:hAnsi="Times New Roman"/>
          <w:sz w:val="26"/>
          <w:szCs w:val="26"/>
          <w:lang w:val="fr-FR" w:eastAsia="zh-TW"/>
        </w:rPr>
        <w:t xml:space="preserve"> Tin </w:t>
      </w:r>
      <w:proofErr w:type="spellStart"/>
      <w:r w:rsidR="00D81A4B">
        <w:rPr>
          <w:rFonts w:ascii="Times New Roman" w:hAnsi="Times New Roman"/>
          <w:sz w:val="26"/>
          <w:szCs w:val="26"/>
          <w:lang w:val="fr-FR" w:eastAsia="zh-TW"/>
        </w:rPr>
        <w:t>Bảo</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Mật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không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Bên</w:t>
      </w:r>
      <w:proofErr w:type="spellEnd"/>
      <w:r w:rsidR="00D81A4B">
        <w:rPr>
          <w:rFonts w:ascii="Times New Roman" w:hAnsi="Times New Roman"/>
          <w:sz w:val="26"/>
          <w:szCs w:val="26"/>
          <w:lang w:val="fr-FR" w:eastAsia="zh-TW"/>
        </w:rPr>
        <w:t xml:space="preserve"> B </w:t>
      </w:r>
      <w:proofErr w:type="spellStart"/>
      <w:r w:rsidR="00D81A4B">
        <w:rPr>
          <w:rFonts w:ascii="Times New Roman" w:hAnsi="Times New Roman"/>
          <w:sz w:val="26"/>
          <w:szCs w:val="26"/>
          <w:lang w:val="fr-FR" w:eastAsia="zh-TW"/>
        </w:rPr>
        <w:t>không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được</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phép</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sử</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dụng</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Thông</w:t>
      </w:r>
      <w:proofErr w:type="spellEnd"/>
      <w:r w:rsidR="00D81A4B">
        <w:rPr>
          <w:rFonts w:ascii="Times New Roman" w:hAnsi="Times New Roman"/>
          <w:sz w:val="26"/>
          <w:szCs w:val="26"/>
          <w:lang w:val="fr-FR" w:eastAsia="zh-TW"/>
        </w:rPr>
        <w:t xml:space="preserve"> Tin </w:t>
      </w:r>
      <w:proofErr w:type="spellStart"/>
      <w:r w:rsidR="00D81A4B">
        <w:rPr>
          <w:rFonts w:ascii="Times New Roman" w:hAnsi="Times New Roman"/>
          <w:sz w:val="26"/>
          <w:szCs w:val="26"/>
          <w:lang w:val="fr-FR" w:eastAsia="zh-TW"/>
        </w:rPr>
        <w:t>Bảo</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Mật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cho</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bất</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kỳ</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mục</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đích</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nào</w:t>
      </w:r>
      <w:proofErr w:type="spellEnd"/>
      <w:r w:rsidR="00D81A4B">
        <w:rPr>
          <w:rFonts w:ascii="Times New Roman" w:hAnsi="Times New Roman"/>
          <w:sz w:val="26"/>
          <w:szCs w:val="26"/>
          <w:lang w:val="fr-FR" w:eastAsia="zh-TW"/>
        </w:rPr>
        <w:t xml:space="preserve"> </w:t>
      </w:r>
      <w:proofErr w:type="spellStart"/>
      <w:r w:rsidR="00D81A4B">
        <w:rPr>
          <w:rFonts w:ascii="Times New Roman" w:hAnsi="Times New Roman"/>
          <w:sz w:val="26"/>
          <w:szCs w:val="26"/>
          <w:lang w:val="fr-FR" w:eastAsia="zh-TW"/>
        </w:rPr>
        <w:t>khác</w:t>
      </w:r>
      <w:proofErr w:type="spellEnd"/>
      <w:r w:rsidR="00D81A4B">
        <w:rPr>
          <w:rFonts w:ascii="Times New Roman" w:hAnsi="Times New Roman"/>
          <w:sz w:val="26"/>
          <w:szCs w:val="26"/>
          <w:lang w:val="fr-FR" w:eastAsia="zh-TW"/>
        </w:rPr>
        <w:t>.</w:t>
      </w:r>
      <w:r w:rsidR="00723AB8">
        <w:rPr>
          <w:rFonts w:ascii="Times New Roman" w:hAnsi="Times New Roman"/>
          <w:sz w:val="26"/>
          <w:szCs w:val="26"/>
          <w:lang w:val="fr-FR" w:eastAsia="zh-TW"/>
        </w:rPr>
        <w:t xml:space="preserve"> </w:t>
      </w:r>
    </w:p>
    <w:p w14:paraId="3DDEABC2" w14:textId="034EC5CE" w:rsidR="00B57835" w:rsidRPr="00DC5B1B" w:rsidRDefault="00723AB8" w:rsidP="00CE675C">
      <w:pPr>
        <w:spacing w:before="120" w:line="288" w:lineRule="auto"/>
        <w:ind w:left="567" w:hanging="567"/>
        <w:jc w:val="both"/>
        <w:rPr>
          <w:rFonts w:ascii="Times New Roman" w:hAnsi="Times New Roman"/>
          <w:sz w:val="26"/>
          <w:szCs w:val="26"/>
          <w:lang w:val="fr-FR" w:eastAsia="zh-TW"/>
        </w:rPr>
      </w:pPr>
      <w:r>
        <w:rPr>
          <w:rFonts w:ascii="Times New Roman" w:hAnsi="Times New Roman"/>
          <w:sz w:val="26"/>
          <w:szCs w:val="26"/>
          <w:lang w:val="fr-FR" w:eastAsia="zh-TW"/>
        </w:rPr>
        <w:t xml:space="preserve">8.5 </w:t>
      </w:r>
      <w:r>
        <w:rPr>
          <w:rFonts w:ascii="Times New Roman" w:hAnsi="Times New Roman"/>
          <w:sz w:val="26"/>
          <w:szCs w:val="26"/>
          <w:lang w:val="fr-FR" w:eastAsia="zh-TW"/>
        </w:rPr>
        <w:tab/>
      </w:r>
      <w:proofErr w:type="spellStart"/>
      <w:r w:rsidR="00B57835" w:rsidRPr="00DC5B1B">
        <w:rPr>
          <w:rFonts w:ascii="Times New Roman" w:hAnsi="Times New Roman"/>
          <w:sz w:val="26"/>
          <w:szCs w:val="26"/>
          <w:lang w:val="fr-FR" w:eastAsia="zh-TW"/>
        </w:rPr>
        <w:t>Nghĩa</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vụ</w:t>
      </w:r>
      <w:proofErr w:type="spellEnd"/>
      <w:r w:rsidR="00B57835" w:rsidRPr="00DC5B1B">
        <w:rPr>
          <w:rFonts w:ascii="Times New Roman" w:hAnsi="Times New Roman"/>
          <w:sz w:val="26"/>
          <w:szCs w:val="26"/>
          <w:lang w:val="fr-FR" w:eastAsia="zh-TW"/>
        </w:rPr>
        <w:t xml:space="preserve"> </w:t>
      </w:r>
      <w:proofErr w:type="spellStart"/>
      <w:r w:rsidR="009238B1" w:rsidRPr="00DC5B1B">
        <w:rPr>
          <w:rFonts w:ascii="Times New Roman" w:hAnsi="Times New Roman"/>
          <w:sz w:val="26"/>
          <w:szCs w:val="26"/>
          <w:lang w:val="fr-FR" w:eastAsia="zh-TW"/>
        </w:rPr>
        <w:t>bảo</w:t>
      </w:r>
      <w:proofErr w:type="spellEnd"/>
      <w:r w:rsidR="009238B1"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mật</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thông</w:t>
      </w:r>
      <w:proofErr w:type="spellEnd"/>
      <w:r w:rsidR="00B57835" w:rsidRPr="00DC5B1B">
        <w:rPr>
          <w:rFonts w:ascii="Times New Roman" w:hAnsi="Times New Roman"/>
          <w:sz w:val="26"/>
          <w:szCs w:val="26"/>
          <w:lang w:val="fr-FR" w:eastAsia="zh-TW"/>
        </w:rPr>
        <w:t xml:space="preserve"> tin </w:t>
      </w:r>
      <w:proofErr w:type="spellStart"/>
      <w:r w:rsidR="00B57835" w:rsidRPr="00DC5B1B">
        <w:rPr>
          <w:rFonts w:ascii="Times New Roman" w:hAnsi="Times New Roman"/>
          <w:sz w:val="26"/>
          <w:szCs w:val="26"/>
          <w:lang w:val="fr-FR" w:eastAsia="zh-TW"/>
        </w:rPr>
        <w:t>theo</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quy</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định</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tại</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Hợp</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Đồng</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này</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sẽ</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tồn</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tại</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và</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có</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hiệu</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lực</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ngay</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cả</w:t>
      </w:r>
      <w:proofErr w:type="spellEnd"/>
      <w:r w:rsidR="00B57835" w:rsidRPr="00DC5B1B">
        <w:rPr>
          <w:rFonts w:ascii="Times New Roman" w:hAnsi="Times New Roman"/>
          <w:sz w:val="26"/>
          <w:szCs w:val="26"/>
          <w:lang w:val="fr-FR" w:eastAsia="zh-TW"/>
        </w:rPr>
        <w:t xml:space="preserve"> khi </w:t>
      </w:r>
      <w:proofErr w:type="spellStart"/>
      <w:r w:rsidR="00B57835" w:rsidRPr="00DC5B1B">
        <w:rPr>
          <w:rFonts w:ascii="Times New Roman" w:hAnsi="Times New Roman"/>
          <w:sz w:val="26"/>
          <w:szCs w:val="26"/>
          <w:lang w:val="fr-FR" w:eastAsia="zh-TW"/>
        </w:rPr>
        <w:t>Hợp</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Đồng</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này</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bị</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chấm</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dứt</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trong</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mọi</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trường</w:t>
      </w:r>
      <w:proofErr w:type="spellEnd"/>
      <w:r w:rsidR="00B57835" w:rsidRPr="00DC5B1B">
        <w:rPr>
          <w:rFonts w:ascii="Times New Roman" w:hAnsi="Times New Roman"/>
          <w:sz w:val="26"/>
          <w:szCs w:val="26"/>
          <w:lang w:val="fr-FR" w:eastAsia="zh-TW"/>
        </w:rPr>
        <w:t xml:space="preserve"> </w:t>
      </w:r>
      <w:proofErr w:type="spellStart"/>
      <w:r w:rsidR="00B57835" w:rsidRPr="00DC5B1B">
        <w:rPr>
          <w:rFonts w:ascii="Times New Roman" w:hAnsi="Times New Roman"/>
          <w:sz w:val="26"/>
          <w:szCs w:val="26"/>
          <w:lang w:val="fr-FR" w:eastAsia="zh-TW"/>
        </w:rPr>
        <w:t>hợp</w:t>
      </w:r>
      <w:proofErr w:type="spellEnd"/>
      <w:r w:rsidR="00B57835" w:rsidRPr="00DC5B1B">
        <w:rPr>
          <w:rFonts w:ascii="Times New Roman" w:hAnsi="Times New Roman"/>
          <w:sz w:val="26"/>
          <w:szCs w:val="26"/>
          <w:lang w:val="fr-FR" w:eastAsia="zh-TW"/>
        </w:rPr>
        <w:t xml:space="preserve">. </w:t>
      </w:r>
    </w:p>
    <w:p w14:paraId="21DB8EED" w14:textId="673E13FD" w:rsidR="004475CA" w:rsidRPr="00DC5B1B" w:rsidRDefault="00064139" w:rsidP="002E0F90">
      <w:pPr>
        <w:tabs>
          <w:tab w:val="left" w:pos="1134"/>
        </w:tabs>
        <w:spacing w:before="120" w:line="288" w:lineRule="auto"/>
        <w:jc w:val="both"/>
        <w:rPr>
          <w:rFonts w:ascii="Times New Roman" w:eastAsia="DFKai-SB" w:hAnsi="Times New Roman"/>
          <w:b/>
          <w:sz w:val="26"/>
          <w:szCs w:val="26"/>
          <w:lang w:val="fr-FR"/>
        </w:rPr>
      </w:pPr>
      <w:proofErr w:type="spellStart"/>
      <w:r w:rsidRPr="00DC5B1B">
        <w:rPr>
          <w:rFonts w:ascii="Times New Roman" w:eastAsia="DFKai-SB" w:hAnsi="Times New Roman"/>
          <w:b/>
          <w:sz w:val="26"/>
          <w:szCs w:val="26"/>
          <w:lang w:val="fr-FR"/>
        </w:rPr>
        <w:t>Điều</w:t>
      </w:r>
      <w:proofErr w:type="spellEnd"/>
      <w:r w:rsidR="004475CA" w:rsidRPr="00DC5B1B">
        <w:rPr>
          <w:rFonts w:ascii="Times New Roman" w:eastAsia="DFKai-SB" w:hAnsi="Times New Roman"/>
          <w:b/>
          <w:sz w:val="26"/>
          <w:szCs w:val="26"/>
          <w:lang w:val="fr-FR"/>
        </w:rPr>
        <w:t xml:space="preserve"> </w:t>
      </w:r>
      <w:proofErr w:type="gramStart"/>
      <w:r w:rsidR="005668F6" w:rsidRPr="00DC5B1B">
        <w:rPr>
          <w:rFonts w:ascii="Times New Roman" w:eastAsia="DFKai-SB" w:hAnsi="Times New Roman"/>
          <w:b/>
          <w:sz w:val="26"/>
          <w:szCs w:val="26"/>
          <w:lang w:val="fr-FR"/>
        </w:rPr>
        <w:t>9</w:t>
      </w:r>
      <w:r w:rsidR="004475CA" w:rsidRPr="00DC5B1B">
        <w:rPr>
          <w:rFonts w:ascii="Times New Roman" w:eastAsia="DFKai-SB" w:hAnsi="Times New Roman"/>
          <w:sz w:val="26"/>
          <w:szCs w:val="26"/>
          <w:lang w:val="fr-FR"/>
        </w:rPr>
        <w:t>:</w:t>
      </w:r>
      <w:proofErr w:type="gramEnd"/>
      <w:r w:rsidR="004475CA"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Bất</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khả</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kháng</w:t>
      </w:r>
      <w:proofErr w:type="spellEnd"/>
    </w:p>
    <w:p w14:paraId="21370BA0" w14:textId="26073741" w:rsidR="00B7492F" w:rsidRPr="00DC5B1B" w:rsidRDefault="00B7492F" w:rsidP="00B57835">
      <w:pPr>
        <w:pStyle w:val="ListParagraph"/>
        <w:numPr>
          <w:ilvl w:val="1"/>
          <w:numId w:val="26"/>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lastRenderedPageBreak/>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xảy</w:t>
      </w:r>
      <w:proofErr w:type="spellEnd"/>
      <w:r w:rsidRPr="00DC5B1B">
        <w:rPr>
          <w:rFonts w:ascii="Times New Roman" w:eastAsia="DFKai-SB" w:hAnsi="Times New Roman"/>
          <w:sz w:val="26"/>
          <w:szCs w:val="26"/>
          <w:lang w:val="fr-FR"/>
        </w:rPr>
        <w:t xml:space="preserve"> ra </w:t>
      </w:r>
      <w:proofErr w:type="spellStart"/>
      <w:r w:rsidRPr="00DC5B1B">
        <w:rPr>
          <w:rFonts w:ascii="Times New Roman" w:eastAsia="DFKai-SB" w:hAnsi="Times New Roman"/>
          <w:sz w:val="26"/>
          <w:szCs w:val="26"/>
          <w:lang w:val="fr-FR"/>
        </w:rPr>
        <w:t>mang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tính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quan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lường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trước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nằm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ngoài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tầm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kiểm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soát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ngăn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thực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mặc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dù</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áp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dụng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mọi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cần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thiết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năng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phép</w:t>
      </w:r>
      <w:proofErr w:type="spellEnd"/>
      <w:r w:rsidRPr="00DC5B1B">
        <w:rPr>
          <w:rFonts w:ascii="Times New Roman" w:eastAsia="DFKai-SB" w:hAnsi="Times New Roman"/>
          <w:sz w:val="26"/>
          <w:szCs w:val="26"/>
          <w:lang w:val="fr-FR"/>
        </w:rPr>
        <w:t xml:space="preserve">, bao </w:t>
      </w:r>
      <w:proofErr w:type="spellStart"/>
      <w:r w:rsidRPr="00DC5B1B">
        <w:rPr>
          <w:rFonts w:ascii="Times New Roman" w:eastAsia="DFKai-SB" w:hAnsi="Times New Roman"/>
          <w:sz w:val="26"/>
          <w:szCs w:val="26"/>
          <w:lang w:val="fr-FR"/>
        </w:rPr>
        <w:t>gồm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nhưng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chiến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thiên</w:t>
      </w:r>
      <w:proofErr w:type="spellEnd"/>
      <w:r w:rsidRPr="00DC5B1B">
        <w:rPr>
          <w:rFonts w:ascii="Times New Roman" w:eastAsia="DFKai-SB" w:hAnsi="Times New Roman"/>
          <w:sz w:val="26"/>
          <w:szCs w:val="26"/>
          <w:lang w:val="fr-FR"/>
        </w:rPr>
        <w:t xml:space="preserve"> tai, </w:t>
      </w:r>
      <w:proofErr w:type="spellStart"/>
      <w:r w:rsidRPr="00DC5B1B">
        <w:rPr>
          <w:rFonts w:ascii="Times New Roman" w:eastAsia="DFKai-SB" w:hAnsi="Times New Roman"/>
          <w:sz w:val="26"/>
          <w:szCs w:val="26"/>
          <w:lang w:val="fr-FR"/>
        </w:rPr>
        <w:t>bạo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động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hỏa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bệnh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tình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khẩn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hoặc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lệnh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hoặc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cơ</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quan</w:t>
      </w:r>
      <w:proofErr w:type="spellEnd"/>
      <w:r w:rsidRPr="00DC5B1B">
        <w:rPr>
          <w:rFonts w:ascii="Times New Roman" w:eastAsia="DFKai-SB" w:hAnsi="Times New Roman"/>
          <w:sz w:val="26"/>
          <w:szCs w:val="26"/>
          <w:lang w:val="fr-FR"/>
        </w:rPr>
        <w:t xml:space="preserve"> </w:t>
      </w:r>
      <w:proofErr w:type="spellStart"/>
      <w:r w:rsidR="00AB59A5" w:rsidRPr="00DC5B1B">
        <w:rPr>
          <w:rFonts w:ascii="Times New Roman" w:eastAsia="DFKai-SB" w:hAnsi="Times New Roman"/>
          <w:sz w:val="26"/>
          <w:szCs w:val="26"/>
          <w:lang w:val="fr-FR"/>
        </w:rPr>
        <w:t>Nhà</w:t>
      </w:r>
      <w:proofErr w:type="spellEnd"/>
      <w:r w:rsidR="00AB59A5"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nước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thẩm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do </w:t>
      </w:r>
      <w:proofErr w:type="spellStart"/>
      <w:r w:rsidRPr="00DC5B1B">
        <w:rPr>
          <w:rFonts w:ascii="Times New Roman" w:eastAsia="DFKai-SB" w:hAnsi="Times New Roman"/>
          <w:sz w:val="26"/>
          <w:szCs w:val="26"/>
          <w:lang w:val="fr-FR"/>
        </w:rPr>
        <w:t>hành</w:t>
      </w:r>
      <w:proofErr w:type="spellEnd"/>
      <w:r w:rsidRPr="00DC5B1B">
        <w:rPr>
          <w:rFonts w:ascii="Times New Roman" w:eastAsia="DFKai-SB" w:hAnsi="Times New Roman"/>
          <w:sz w:val="26"/>
          <w:szCs w:val="26"/>
          <w:lang w:val="fr-FR"/>
        </w:rPr>
        <w:t xml:space="preserve"> vi </w:t>
      </w:r>
      <w:proofErr w:type="spellStart"/>
      <w:r w:rsidRPr="00DC5B1B">
        <w:rPr>
          <w:rFonts w:ascii="Times New Roman" w:eastAsia="DFKai-SB" w:hAnsi="Times New Roman"/>
          <w:sz w:val="26"/>
          <w:szCs w:val="26"/>
          <w:lang w:val="fr-FR"/>
        </w:rPr>
        <w:t>vi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phạm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luật</w:t>
      </w:r>
      <w:proofErr w:type="spellEnd"/>
      <w:r w:rsidRPr="00DC5B1B">
        <w:rPr>
          <w:rFonts w:ascii="Times New Roman" w:eastAsia="DFKai-SB" w:hAnsi="Times New Roman"/>
          <w:sz w:val="26"/>
          <w:szCs w:val="26"/>
          <w:lang w:val="fr-FR"/>
        </w:rPr>
        <w:t xml:space="preserve">, vi </w:t>
      </w:r>
      <w:proofErr w:type="spellStart"/>
      <w:r w:rsidRPr="00DC5B1B">
        <w:rPr>
          <w:rFonts w:ascii="Times New Roman" w:eastAsia="DFKai-SB" w:hAnsi="Times New Roman"/>
          <w:sz w:val="26"/>
          <w:szCs w:val="26"/>
          <w:lang w:val="fr-FR"/>
        </w:rPr>
        <w:t>phạm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thỏa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thuận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thứ</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gọi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chung</w:t>
      </w:r>
      <w:proofErr w:type="spellEnd"/>
      <w:r w:rsidRPr="00DC5B1B">
        <w:rPr>
          <w:rFonts w:ascii="Times New Roman" w:eastAsia="DFKai-SB" w:hAnsi="Times New Roman"/>
          <w:sz w:val="26"/>
          <w:szCs w:val="26"/>
          <w:lang w:val="fr-FR"/>
        </w:rPr>
        <w:t xml:space="preserve"> là “</w:t>
      </w:r>
      <w:proofErr w:type="spellStart"/>
      <w:r w:rsidRPr="00DC5B1B">
        <w:rPr>
          <w:rFonts w:ascii="Times New Roman" w:eastAsia="DFKai-SB" w:hAnsi="Times New Roman"/>
          <w:b/>
          <w:bCs/>
          <w:sz w:val="26"/>
          <w:szCs w:val="26"/>
          <w:lang w:val="fr-FR"/>
        </w:rPr>
        <w:t>Sự</w:t>
      </w:r>
      <w:proofErr w:type="spellEnd"/>
      <w:r w:rsidRPr="00DC5B1B">
        <w:rPr>
          <w:rFonts w:ascii="Times New Roman" w:eastAsia="DFKai-SB" w:hAnsi="Times New Roman"/>
          <w:b/>
          <w:bCs/>
          <w:sz w:val="26"/>
          <w:szCs w:val="26"/>
          <w:lang w:val="fr-FR"/>
        </w:rPr>
        <w:t xml:space="preserve"> </w:t>
      </w:r>
      <w:proofErr w:type="spellStart"/>
      <w:r w:rsidRPr="00DC5B1B">
        <w:rPr>
          <w:rFonts w:ascii="Times New Roman" w:eastAsia="DFKai-SB" w:hAnsi="Times New Roman"/>
          <w:b/>
          <w:bCs/>
          <w:sz w:val="26"/>
          <w:szCs w:val="26"/>
          <w:lang w:val="fr-FR"/>
        </w:rPr>
        <w:t>Kiện</w:t>
      </w:r>
      <w:proofErr w:type="spellEnd"/>
      <w:r w:rsidRPr="00DC5B1B">
        <w:rPr>
          <w:rFonts w:ascii="Times New Roman" w:eastAsia="DFKai-SB" w:hAnsi="Times New Roman"/>
          <w:b/>
          <w:bCs/>
          <w:sz w:val="26"/>
          <w:szCs w:val="26"/>
          <w:lang w:val="fr-FR"/>
        </w:rPr>
        <w:t xml:space="preserve"> </w:t>
      </w:r>
      <w:proofErr w:type="spellStart"/>
      <w:r w:rsidRPr="00DC5B1B">
        <w:rPr>
          <w:rFonts w:ascii="Times New Roman" w:eastAsia="DFKai-SB" w:hAnsi="Times New Roman"/>
          <w:b/>
          <w:bCs/>
          <w:sz w:val="26"/>
          <w:szCs w:val="26"/>
          <w:lang w:val="fr-FR"/>
        </w:rPr>
        <w:t>Bất</w:t>
      </w:r>
      <w:proofErr w:type="spellEnd"/>
      <w:r w:rsidRPr="00DC5B1B">
        <w:rPr>
          <w:rFonts w:ascii="Times New Roman" w:eastAsia="DFKai-SB" w:hAnsi="Times New Roman"/>
          <w:b/>
          <w:bCs/>
          <w:sz w:val="26"/>
          <w:szCs w:val="26"/>
          <w:lang w:val="fr-FR"/>
        </w:rPr>
        <w:t xml:space="preserve"> </w:t>
      </w:r>
      <w:proofErr w:type="spellStart"/>
      <w:r w:rsidRPr="00DC5B1B">
        <w:rPr>
          <w:rFonts w:ascii="Times New Roman" w:eastAsia="DFKai-SB" w:hAnsi="Times New Roman"/>
          <w:b/>
          <w:bCs/>
          <w:sz w:val="26"/>
          <w:szCs w:val="26"/>
          <w:lang w:val="fr-FR"/>
        </w:rPr>
        <w:t>Khả</w:t>
      </w:r>
      <w:proofErr w:type="spellEnd"/>
      <w:r w:rsidRPr="00DC5B1B">
        <w:rPr>
          <w:rFonts w:ascii="Times New Roman" w:eastAsia="DFKai-SB" w:hAnsi="Times New Roman"/>
          <w:b/>
          <w:bCs/>
          <w:sz w:val="26"/>
          <w:szCs w:val="26"/>
          <w:lang w:val="fr-FR"/>
        </w:rPr>
        <w:t xml:space="preserve"> </w:t>
      </w:r>
      <w:proofErr w:type="spellStart"/>
      <w:r w:rsidRPr="00DC5B1B">
        <w:rPr>
          <w:rFonts w:ascii="Times New Roman" w:eastAsia="DFKai-SB" w:hAnsi="Times New Roman"/>
          <w:b/>
          <w:bCs/>
          <w:sz w:val="26"/>
          <w:szCs w:val="26"/>
          <w:lang w:val="fr-FR"/>
        </w:rPr>
        <w:t>Kháng</w:t>
      </w:r>
      <w:proofErr w:type="spellEnd"/>
      <w:r w:rsidRPr="00DC5B1B">
        <w:rPr>
          <w:rFonts w:ascii="Times New Roman" w:eastAsia="DFKai-SB" w:hAnsi="Times New Roman"/>
          <w:sz w:val="26"/>
          <w:szCs w:val="26"/>
          <w:lang w:val="fr-FR"/>
        </w:rPr>
        <w:t>”).</w:t>
      </w:r>
    </w:p>
    <w:p w14:paraId="57C5C69A" w14:textId="41F2BAE1" w:rsidR="00B7492F" w:rsidRPr="00DC5B1B" w:rsidRDefault="00B7492F" w:rsidP="00B57835">
      <w:pPr>
        <w:pStyle w:val="ListParagraph"/>
        <w:numPr>
          <w:ilvl w:val="1"/>
          <w:numId w:val="26"/>
        </w:numPr>
        <w:spacing w:before="120" w:line="288" w:lineRule="auto"/>
        <w:ind w:left="567" w:hanging="567"/>
        <w:contextualSpacing w:val="0"/>
        <w:jc w:val="both"/>
        <w:rPr>
          <w:rFonts w:ascii="Times New Roman" w:eastAsia="DFKai-SB" w:hAnsi="Times New Roman"/>
          <w:sz w:val="26"/>
          <w:szCs w:val="26"/>
          <w:lang w:val="fr-FR"/>
        </w:rPr>
      </w:pPr>
      <w:r w:rsidRPr="00DC5B1B">
        <w:rPr>
          <w:rFonts w:ascii="Times New Roman" w:eastAsia="DFKai-SB" w:hAnsi="Times New Roman"/>
          <w:sz w:val="26"/>
          <w:szCs w:val="26"/>
          <w:lang w:val="fr-FR"/>
        </w:rPr>
        <w:t xml:space="preserve">Khi </w:t>
      </w:r>
      <w:proofErr w:type="spellStart"/>
      <w:r w:rsidRPr="00DC5B1B">
        <w:rPr>
          <w:rFonts w:ascii="Times New Roman" w:eastAsia="DFKai-SB" w:hAnsi="Times New Roman"/>
          <w:sz w:val="26"/>
          <w:szCs w:val="26"/>
          <w:lang w:val="fr-FR"/>
        </w:rPr>
        <w:t>xảy</w:t>
      </w:r>
      <w:proofErr w:type="spellEnd"/>
      <w:r w:rsidRPr="00DC5B1B">
        <w:rPr>
          <w:rFonts w:ascii="Times New Roman" w:eastAsia="DFKai-SB" w:hAnsi="Times New Roman"/>
          <w:sz w:val="26"/>
          <w:szCs w:val="26"/>
          <w:lang w:val="fr-FR"/>
        </w:rPr>
        <w:t xml:space="preserve"> ra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phải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proofErr w:type="gram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w:t>
      </w:r>
      <w:proofErr w:type="gramEnd"/>
    </w:p>
    <w:p w14:paraId="5960D4BD" w14:textId="517C716D" w:rsidR="00B7492F" w:rsidRPr="00DC5B1B" w:rsidRDefault="009238B1" w:rsidP="00B57835">
      <w:pPr>
        <w:pStyle w:val="ListParagraph"/>
        <w:numPr>
          <w:ilvl w:val="2"/>
          <w:numId w:val="26"/>
        </w:numPr>
        <w:spacing w:before="120" w:line="288" w:lineRule="auto"/>
        <w:ind w:left="1418" w:hanging="851"/>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Tiến</w:t>
      </w:r>
      <w:proofErr w:type="spellEnd"/>
      <w:r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hành</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các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biện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pháp</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ngăn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ngừa</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hợp</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lý</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và</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các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biện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pháp</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cần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thiết</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để</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hạn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chế</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tối</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đa</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các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ảnh</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hưởng</w:t>
      </w:r>
      <w:proofErr w:type="spellEnd"/>
      <w:r w:rsidR="00B7492F" w:rsidRPr="00DC5B1B">
        <w:rPr>
          <w:rFonts w:ascii="Times New Roman" w:eastAsia="DFKai-SB" w:hAnsi="Times New Roman"/>
          <w:sz w:val="26"/>
          <w:szCs w:val="26"/>
          <w:lang w:val="fr-FR"/>
        </w:rPr>
        <w:t xml:space="preserve"> do </w:t>
      </w:r>
      <w:proofErr w:type="spellStart"/>
      <w:r w:rsidR="00B7492F" w:rsidRPr="00DC5B1B">
        <w:rPr>
          <w:rFonts w:ascii="Times New Roman" w:eastAsia="DFKai-SB" w:hAnsi="Times New Roman"/>
          <w:sz w:val="26"/>
          <w:szCs w:val="26"/>
          <w:lang w:val="fr-FR"/>
        </w:rPr>
        <w:t>Sự</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Kiện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Bất</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Khả</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Kháng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gây</w:t>
      </w:r>
      <w:proofErr w:type="spellEnd"/>
      <w:r w:rsidR="00B7492F" w:rsidRPr="00DC5B1B">
        <w:rPr>
          <w:rFonts w:ascii="Times New Roman" w:eastAsia="DFKai-SB" w:hAnsi="Times New Roman"/>
          <w:sz w:val="26"/>
          <w:szCs w:val="26"/>
          <w:lang w:val="fr-FR"/>
        </w:rPr>
        <w:t xml:space="preserve"> </w:t>
      </w:r>
      <w:proofErr w:type="gramStart"/>
      <w:r w:rsidR="00B7492F" w:rsidRPr="00DC5B1B">
        <w:rPr>
          <w:rFonts w:ascii="Times New Roman" w:eastAsia="DFKai-SB" w:hAnsi="Times New Roman"/>
          <w:sz w:val="26"/>
          <w:szCs w:val="26"/>
          <w:lang w:val="fr-FR"/>
        </w:rPr>
        <w:t>ra;</w:t>
      </w:r>
      <w:proofErr w:type="gram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và</w:t>
      </w:r>
      <w:proofErr w:type="spellEnd"/>
    </w:p>
    <w:p w14:paraId="0129EB58" w14:textId="72A904E0" w:rsidR="005668F6" w:rsidRPr="00DC5B1B" w:rsidRDefault="009238B1" w:rsidP="003077B6">
      <w:pPr>
        <w:pStyle w:val="ListParagraph"/>
        <w:numPr>
          <w:ilvl w:val="2"/>
          <w:numId w:val="26"/>
        </w:numPr>
        <w:spacing w:before="120" w:line="288" w:lineRule="auto"/>
        <w:ind w:left="1418" w:hanging="851"/>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báo</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bằng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văn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bản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cho</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Bên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còn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lại</w:t>
      </w:r>
      <w:proofErr w:type="spellEnd"/>
      <w:r w:rsidR="00B7492F" w:rsidRPr="00DC5B1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trong</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thời</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gian</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sớm</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nhất</w:t>
      </w:r>
      <w:proofErr w:type="spellEnd"/>
      <w:r w:rsidR="00D81A4B">
        <w:rPr>
          <w:rFonts w:ascii="Times New Roman" w:eastAsia="DFKai-SB" w:hAnsi="Times New Roman"/>
          <w:sz w:val="26"/>
          <w:szCs w:val="26"/>
          <w:lang w:val="fr-FR"/>
        </w:rPr>
        <w:t xml:space="preserve"> </w:t>
      </w:r>
      <w:r w:rsidR="00B7492F" w:rsidRPr="00DC5B1B">
        <w:rPr>
          <w:rFonts w:ascii="Times New Roman" w:eastAsia="DFKai-SB" w:hAnsi="Times New Roman"/>
          <w:sz w:val="26"/>
          <w:szCs w:val="26"/>
          <w:lang w:val="fr-FR"/>
        </w:rPr>
        <w:t xml:space="preserve">khi </w:t>
      </w:r>
      <w:proofErr w:type="spellStart"/>
      <w:r w:rsidR="00B7492F" w:rsidRPr="00DC5B1B">
        <w:rPr>
          <w:rFonts w:ascii="Times New Roman" w:eastAsia="DFKai-SB" w:hAnsi="Times New Roman"/>
          <w:sz w:val="26"/>
          <w:szCs w:val="26"/>
          <w:lang w:val="fr-FR"/>
        </w:rPr>
        <w:t>Bên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đó</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biết</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được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tình</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trạng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về</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sự</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việc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hoặc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trường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hợp</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gây</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nên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tình</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trạng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bất</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khả</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kháng</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nhưng</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không</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muộn</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hơn</w:t>
      </w:r>
      <w:proofErr w:type="spellEnd"/>
      <w:r w:rsidR="00D81A4B">
        <w:rPr>
          <w:rFonts w:ascii="Times New Roman" w:eastAsia="DFKai-SB" w:hAnsi="Times New Roman"/>
          <w:sz w:val="26"/>
          <w:szCs w:val="26"/>
          <w:lang w:val="fr-FR"/>
        </w:rPr>
        <w:t xml:space="preserve"> 10 (</w:t>
      </w:r>
      <w:proofErr w:type="spellStart"/>
      <w:r w:rsidR="00D81A4B">
        <w:rPr>
          <w:rFonts w:ascii="Times New Roman" w:eastAsia="DFKai-SB" w:hAnsi="Times New Roman"/>
          <w:sz w:val="26"/>
          <w:szCs w:val="26"/>
          <w:lang w:val="fr-FR"/>
        </w:rPr>
        <w:t>mười</w:t>
      </w:r>
      <w:proofErr w:type="spellEnd"/>
      <w:r w:rsidR="00D81A4B">
        <w:rPr>
          <w:rFonts w:ascii="Times New Roman" w:eastAsia="DFKai-SB" w:hAnsi="Times New Roman"/>
          <w:sz w:val="26"/>
          <w:szCs w:val="26"/>
          <w:lang w:val="fr-FR"/>
        </w:rPr>
        <w:t xml:space="preserve">) </w:t>
      </w:r>
      <w:proofErr w:type="spellStart"/>
      <w:r w:rsidR="00A8589A">
        <w:rPr>
          <w:rFonts w:ascii="Times New Roman" w:eastAsia="DFKai-SB" w:hAnsi="Times New Roman"/>
          <w:sz w:val="26"/>
          <w:szCs w:val="26"/>
          <w:lang w:val="fr-FR"/>
        </w:rPr>
        <w:t>N</w:t>
      </w:r>
      <w:r w:rsidR="00D81A4B">
        <w:rPr>
          <w:rFonts w:ascii="Times New Roman" w:eastAsia="DFKai-SB" w:hAnsi="Times New Roman"/>
          <w:sz w:val="26"/>
          <w:szCs w:val="26"/>
          <w:lang w:val="fr-FR"/>
        </w:rPr>
        <w:t>gày</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làm</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việc</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kể</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từ</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ngày</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xảy</w:t>
      </w:r>
      <w:proofErr w:type="spellEnd"/>
      <w:r w:rsidR="00D81A4B">
        <w:rPr>
          <w:rFonts w:ascii="Times New Roman" w:eastAsia="DFKai-SB" w:hAnsi="Times New Roman"/>
          <w:sz w:val="26"/>
          <w:szCs w:val="26"/>
          <w:lang w:val="fr-FR"/>
        </w:rPr>
        <w:t xml:space="preserve"> ra </w:t>
      </w:r>
      <w:proofErr w:type="spellStart"/>
      <w:r w:rsidR="00D81A4B" w:rsidRPr="00DC5B1B">
        <w:rPr>
          <w:rFonts w:ascii="Times New Roman" w:eastAsia="DFKai-SB" w:hAnsi="Times New Roman"/>
          <w:sz w:val="26"/>
          <w:szCs w:val="26"/>
          <w:lang w:val="fr-FR"/>
        </w:rPr>
        <w:t>Sự</w:t>
      </w:r>
      <w:proofErr w:type="spellEnd"/>
      <w:r w:rsidR="00D81A4B" w:rsidRPr="00DC5B1B">
        <w:rPr>
          <w:rFonts w:ascii="Times New Roman" w:eastAsia="DFKai-SB" w:hAnsi="Times New Roman"/>
          <w:sz w:val="26"/>
          <w:szCs w:val="26"/>
          <w:lang w:val="fr-FR"/>
        </w:rPr>
        <w:t xml:space="preserve"> </w:t>
      </w:r>
      <w:proofErr w:type="spellStart"/>
      <w:r w:rsidR="00D81A4B" w:rsidRPr="00DC5B1B">
        <w:rPr>
          <w:rFonts w:ascii="Times New Roman" w:eastAsia="DFKai-SB" w:hAnsi="Times New Roman"/>
          <w:sz w:val="26"/>
          <w:szCs w:val="26"/>
          <w:lang w:val="fr-FR"/>
        </w:rPr>
        <w:t>Kiện</w:t>
      </w:r>
      <w:proofErr w:type="spellEnd"/>
      <w:r w:rsidR="00D81A4B" w:rsidRPr="00DC5B1B">
        <w:rPr>
          <w:rFonts w:ascii="Times New Roman" w:eastAsia="DFKai-SB" w:hAnsi="Times New Roman"/>
          <w:sz w:val="26"/>
          <w:szCs w:val="26"/>
          <w:lang w:val="fr-FR"/>
        </w:rPr>
        <w:t xml:space="preserve"> </w:t>
      </w:r>
      <w:proofErr w:type="spellStart"/>
      <w:r w:rsidR="00D81A4B" w:rsidRPr="00DC5B1B">
        <w:rPr>
          <w:rFonts w:ascii="Times New Roman" w:eastAsia="DFKai-SB" w:hAnsi="Times New Roman"/>
          <w:sz w:val="26"/>
          <w:szCs w:val="26"/>
          <w:lang w:val="fr-FR"/>
        </w:rPr>
        <w:t>Bất</w:t>
      </w:r>
      <w:proofErr w:type="spellEnd"/>
      <w:r w:rsidR="00D81A4B" w:rsidRPr="00DC5B1B">
        <w:rPr>
          <w:rFonts w:ascii="Times New Roman" w:eastAsia="DFKai-SB" w:hAnsi="Times New Roman"/>
          <w:sz w:val="26"/>
          <w:szCs w:val="26"/>
          <w:lang w:val="fr-FR"/>
        </w:rPr>
        <w:t xml:space="preserve"> </w:t>
      </w:r>
      <w:proofErr w:type="spellStart"/>
      <w:r w:rsidR="00D81A4B" w:rsidRPr="00DC5B1B">
        <w:rPr>
          <w:rFonts w:ascii="Times New Roman" w:eastAsia="DFKai-SB" w:hAnsi="Times New Roman"/>
          <w:sz w:val="26"/>
          <w:szCs w:val="26"/>
          <w:lang w:val="fr-FR"/>
        </w:rPr>
        <w:t>Khả</w:t>
      </w:r>
      <w:proofErr w:type="spellEnd"/>
      <w:r w:rsidR="00D81A4B" w:rsidRPr="00DC5B1B">
        <w:rPr>
          <w:rFonts w:ascii="Times New Roman" w:eastAsia="DFKai-SB" w:hAnsi="Times New Roman"/>
          <w:sz w:val="26"/>
          <w:szCs w:val="26"/>
          <w:lang w:val="fr-FR"/>
        </w:rPr>
        <w:t xml:space="preserve"> </w:t>
      </w:r>
      <w:proofErr w:type="spellStart"/>
      <w:r w:rsidR="00D81A4B" w:rsidRPr="00DC5B1B">
        <w:rPr>
          <w:rFonts w:ascii="Times New Roman" w:eastAsia="DFKai-SB" w:hAnsi="Times New Roman"/>
          <w:sz w:val="26"/>
          <w:szCs w:val="26"/>
          <w:lang w:val="fr-FR"/>
        </w:rPr>
        <w:t>Kháng</w:t>
      </w:r>
      <w:proofErr w:type="spellEnd"/>
      <w:r w:rsidR="00D81A4B">
        <w:rPr>
          <w:rFonts w:ascii="Times New Roman" w:eastAsia="DFKai-SB" w:hAnsi="Times New Roman"/>
          <w:sz w:val="26"/>
          <w:szCs w:val="26"/>
          <w:lang w:val="fr-FR"/>
        </w:rPr>
        <w:t>,</w:t>
      </w:r>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và</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phải</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nêu</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rõ</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các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nghĩa</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vụ</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công</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việc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đã</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và</w:t>
      </w:r>
      <w:proofErr w:type="spellEnd"/>
      <w:r w:rsidR="00B7492F" w:rsidRPr="00DC5B1B">
        <w:rPr>
          <w:rFonts w:ascii="Times New Roman" w:eastAsia="DFKai-SB" w:hAnsi="Times New Roman"/>
          <w:sz w:val="26"/>
          <w:szCs w:val="26"/>
          <w:lang w:val="fr-FR"/>
        </w:rPr>
        <w:t>/</w:t>
      </w:r>
      <w:proofErr w:type="spellStart"/>
      <w:r w:rsidR="00B7492F" w:rsidRPr="00DC5B1B">
        <w:rPr>
          <w:rFonts w:ascii="Times New Roman" w:eastAsia="DFKai-SB" w:hAnsi="Times New Roman"/>
          <w:sz w:val="26"/>
          <w:szCs w:val="26"/>
          <w:lang w:val="fr-FR"/>
        </w:rPr>
        <w:t>hoặc</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sẽ</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bị</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cản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trở</w:t>
      </w:r>
      <w:proofErr w:type="spellEnd"/>
      <w:r w:rsidR="00B7492F" w:rsidRPr="00DC5B1B">
        <w:rPr>
          <w:rFonts w:ascii="Times New Roman" w:eastAsia="DFKai-SB" w:hAnsi="Times New Roman"/>
          <w:sz w:val="26"/>
          <w:szCs w:val="26"/>
          <w:lang w:val="fr-FR"/>
        </w:rPr>
        <w:t xml:space="preserve"> do </w:t>
      </w:r>
      <w:proofErr w:type="spellStart"/>
      <w:r w:rsidR="00B7492F" w:rsidRPr="00DC5B1B">
        <w:rPr>
          <w:rFonts w:ascii="Times New Roman" w:eastAsia="DFKai-SB" w:hAnsi="Times New Roman"/>
          <w:sz w:val="26"/>
          <w:szCs w:val="26"/>
          <w:lang w:val="fr-FR"/>
        </w:rPr>
        <w:t>Sự</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Kiện</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Bất</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Khả</w:t>
      </w:r>
      <w:proofErr w:type="spellEnd"/>
      <w:r w:rsidR="00B7492F" w:rsidRPr="00DC5B1B">
        <w:rPr>
          <w:rFonts w:ascii="Times New Roman" w:eastAsia="DFKai-SB" w:hAnsi="Times New Roman"/>
          <w:sz w:val="26"/>
          <w:szCs w:val="26"/>
          <w:lang w:val="fr-FR"/>
        </w:rPr>
        <w:t xml:space="preserve"> </w:t>
      </w:r>
      <w:proofErr w:type="spellStart"/>
      <w:r w:rsidR="00B7492F" w:rsidRPr="00DC5B1B">
        <w:rPr>
          <w:rFonts w:ascii="Times New Roman" w:eastAsia="DFKai-SB" w:hAnsi="Times New Roman"/>
          <w:sz w:val="26"/>
          <w:szCs w:val="26"/>
          <w:lang w:val="fr-FR"/>
        </w:rPr>
        <w:t>Kháng</w:t>
      </w:r>
      <w:proofErr w:type="spellEnd"/>
      <w:r w:rsidR="00B7492F" w:rsidRPr="00DC5B1B">
        <w:rPr>
          <w:rFonts w:ascii="Times New Roman" w:eastAsia="DFKai-SB" w:hAnsi="Times New Roman"/>
          <w:sz w:val="26"/>
          <w:szCs w:val="26"/>
          <w:lang w:val="fr-FR"/>
        </w:rPr>
        <w:t>.</w:t>
      </w:r>
    </w:p>
    <w:p w14:paraId="45AB588C" w14:textId="1C34469E" w:rsidR="005668F6" w:rsidRPr="009238B1" w:rsidRDefault="00B7492F" w:rsidP="009238B1">
      <w:pPr>
        <w:pStyle w:val="ListParagraph"/>
        <w:numPr>
          <w:ilvl w:val="1"/>
          <w:numId w:val="26"/>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Sau</w:t>
      </w:r>
      <w:proofErr w:type="spellEnd"/>
      <w:r w:rsidRPr="00DC5B1B">
        <w:rPr>
          <w:rFonts w:ascii="Times New Roman" w:eastAsia="DFKai-SB" w:hAnsi="Times New Roman"/>
          <w:sz w:val="26"/>
          <w:szCs w:val="26"/>
          <w:lang w:val="fr-FR"/>
        </w:rPr>
        <w:t xml:space="preserve"> khi </w:t>
      </w:r>
      <w:proofErr w:type="spellStart"/>
      <w:r w:rsidRPr="00DC5B1B">
        <w:rPr>
          <w:rFonts w:ascii="Times New Roman" w:eastAsia="DFKai-SB" w:hAnsi="Times New Roman"/>
          <w:sz w:val="26"/>
          <w:szCs w:val="26"/>
          <w:lang w:val="fr-FR"/>
        </w:rPr>
        <w:t>đã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báo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ngừng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thực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đối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gian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diễn</w:t>
      </w:r>
      <w:proofErr w:type="spellEnd"/>
      <w:r w:rsidRPr="00DC5B1B">
        <w:rPr>
          <w:rFonts w:ascii="Times New Roman" w:eastAsia="DFKai-SB" w:hAnsi="Times New Roman"/>
          <w:sz w:val="26"/>
          <w:szCs w:val="26"/>
          <w:lang w:val="fr-FR"/>
        </w:rPr>
        <w:t xml:space="preserve"> ra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gian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thực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kéo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thời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gian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diễn</w:t>
      </w:r>
      <w:proofErr w:type="spellEnd"/>
      <w:r w:rsidRPr="00DC5B1B">
        <w:rPr>
          <w:rFonts w:ascii="Times New Roman" w:eastAsia="DFKai-SB" w:hAnsi="Times New Roman"/>
          <w:sz w:val="26"/>
          <w:szCs w:val="26"/>
          <w:lang w:val="fr-FR"/>
        </w:rPr>
        <w:t xml:space="preserve"> ra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cung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liệu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chứng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minh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việc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w:t>
      </w:r>
    </w:p>
    <w:p w14:paraId="45F16B55" w14:textId="6956A73F" w:rsidR="005668F6" w:rsidRPr="00DC5B1B" w:rsidRDefault="00B7492F" w:rsidP="00B57835">
      <w:pPr>
        <w:pStyle w:val="ListParagraph"/>
        <w:numPr>
          <w:ilvl w:val="1"/>
          <w:numId w:val="26"/>
        </w:numPr>
        <w:spacing w:before="120" w:line="288" w:lineRule="auto"/>
        <w:ind w:left="567" w:hanging="567"/>
        <w:contextualSpacing w:val="0"/>
        <w:jc w:val="both"/>
        <w:rPr>
          <w:rFonts w:ascii="Times New Roman" w:eastAsia="DFKai-SB" w:hAnsi="Times New Roman"/>
          <w:sz w:val="26"/>
          <w:szCs w:val="26"/>
          <w:lang w:val="fr-FR"/>
        </w:rPr>
      </w:pP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trường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kéo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dài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quá</w:t>
      </w:r>
      <w:proofErr w:type="spellEnd"/>
      <w:r w:rsidRPr="00DC5B1B">
        <w:rPr>
          <w:rFonts w:ascii="Times New Roman" w:eastAsia="DFKai-SB" w:hAnsi="Times New Roman"/>
          <w:sz w:val="26"/>
          <w:szCs w:val="26"/>
          <w:lang w:val="fr-FR"/>
        </w:rPr>
        <w:t xml:space="preserve"> 90 </w:t>
      </w:r>
      <w:r w:rsidR="00D81A4B">
        <w:rPr>
          <w:rFonts w:ascii="Times New Roman" w:eastAsia="DFKai-SB" w:hAnsi="Times New Roman"/>
          <w:sz w:val="26"/>
          <w:szCs w:val="26"/>
          <w:lang w:val="fr-FR"/>
        </w:rPr>
        <w:t>(</w:t>
      </w:r>
      <w:proofErr w:type="spellStart"/>
      <w:r w:rsidR="00D81A4B">
        <w:rPr>
          <w:rFonts w:ascii="Times New Roman" w:eastAsia="DFKai-SB" w:hAnsi="Times New Roman"/>
          <w:sz w:val="26"/>
          <w:szCs w:val="26"/>
          <w:lang w:val="fr-FR"/>
        </w:rPr>
        <w:t>chín</w:t>
      </w:r>
      <w:proofErr w:type="spellEnd"/>
      <w:r w:rsidR="00D81A4B">
        <w:rPr>
          <w:rFonts w:ascii="Times New Roman" w:eastAsia="DFKai-SB" w:hAnsi="Times New Roman"/>
          <w:sz w:val="26"/>
          <w:szCs w:val="26"/>
          <w:lang w:val="fr-FR"/>
        </w:rPr>
        <w:t xml:space="preserve"> </w:t>
      </w:r>
      <w:proofErr w:type="spellStart"/>
      <w:r w:rsidR="00D81A4B">
        <w:rPr>
          <w:rFonts w:ascii="Times New Roman" w:eastAsia="DFKai-SB" w:hAnsi="Times New Roman"/>
          <w:sz w:val="26"/>
          <w:szCs w:val="26"/>
          <w:lang w:val="fr-FR"/>
        </w:rPr>
        <w:t>mươi</w:t>
      </w:r>
      <w:proofErr w:type="spellEnd"/>
      <w:r w:rsidR="00D81A4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kể</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từ</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báo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chấm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dứt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sau</w:t>
      </w:r>
      <w:proofErr w:type="spellEnd"/>
      <w:r w:rsidRPr="00DC5B1B">
        <w:rPr>
          <w:rFonts w:ascii="Times New Roman" w:eastAsia="DFKai-SB" w:hAnsi="Times New Roman"/>
          <w:sz w:val="26"/>
          <w:szCs w:val="26"/>
          <w:lang w:val="fr-FR"/>
        </w:rPr>
        <w:t xml:space="preserve"> khi </w:t>
      </w:r>
      <w:proofErr w:type="spellStart"/>
      <w:r w:rsidRPr="00DC5B1B">
        <w:rPr>
          <w:rFonts w:ascii="Times New Roman" w:eastAsia="DFKai-SB" w:hAnsi="Times New Roman"/>
          <w:sz w:val="26"/>
          <w:szCs w:val="26"/>
          <w:lang w:val="fr-FR"/>
        </w:rPr>
        <w:t>đã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báo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biết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trước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văn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ít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nhất</w:t>
      </w:r>
      <w:proofErr w:type="spellEnd"/>
      <w:r w:rsidRPr="00DC5B1B">
        <w:rPr>
          <w:rFonts w:ascii="Times New Roman" w:eastAsia="DFKai-SB" w:hAnsi="Times New Roman"/>
          <w:sz w:val="26"/>
          <w:szCs w:val="26"/>
          <w:lang w:val="fr-FR"/>
        </w:rPr>
        <w:t xml:space="preserve"> 07 </w:t>
      </w:r>
      <w:proofErr w:type="spellStart"/>
      <w:r w:rsidRPr="00DC5B1B">
        <w:rPr>
          <w:rFonts w:ascii="Times New Roman" w:eastAsia="DFKai-SB" w:hAnsi="Times New Roman"/>
          <w:sz w:val="26"/>
          <w:szCs w:val="26"/>
          <w:lang w:val="fr-FR"/>
        </w:rPr>
        <w:t>ngày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trường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ý </w:t>
      </w:r>
      <w:proofErr w:type="spellStart"/>
      <w:r w:rsidRPr="00DC5B1B">
        <w:rPr>
          <w:rFonts w:ascii="Times New Roman" w:eastAsia="DFKai-SB" w:hAnsi="Times New Roman"/>
          <w:sz w:val="26"/>
          <w:szCs w:val="26"/>
          <w:lang w:val="fr-FR"/>
        </w:rPr>
        <w:t>miễn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trừ</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trách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nhiệm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nhau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đối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nghĩa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bị</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ảnh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hưởng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bởi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khoản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thuộc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phải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chịu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phạt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w:t>
      </w:r>
      <w:proofErr w:type="spellStart"/>
      <w:r w:rsidRPr="00DC5B1B">
        <w:rPr>
          <w:rFonts w:ascii="Times New Roman" w:eastAsia="DFKai-SB" w:hAnsi="Times New Roman"/>
          <w:sz w:val="26"/>
          <w:szCs w:val="26"/>
          <w:lang w:val="fr-FR"/>
        </w:rPr>
        <w:t>hoặc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bồi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thường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thiệt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hại</w:t>
      </w:r>
      <w:proofErr w:type="spellEnd"/>
      <w:r w:rsidRPr="00DC5B1B">
        <w:rPr>
          <w:rFonts w:ascii="Times New Roman" w:eastAsia="DFKai-SB" w:hAnsi="Times New Roman"/>
          <w:sz w:val="26"/>
          <w:szCs w:val="26"/>
          <w:lang w:val="fr-FR"/>
        </w:rPr>
        <w:t xml:space="preserve"> do </w:t>
      </w:r>
      <w:proofErr w:type="spellStart"/>
      <w:r w:rsidRPr="00DC5B1B">
        <w:rPr>
          <w:rFonts w:ascii="Times New Roman" w:eastAsia="DFKai-SB" w:hAnsi="Times New Roman"/>
          <w:sz w:val="26"/>
          <w:szCs w:val="26"/>
          <w:lang w:val="fr-FR"/>
        </w:rPr>
        <w:t>chấm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dứt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sau</w:t>
      </w:r>
      <w:proofErr w:type="spellEnd"/>
      <w:r w:rsidRPr="00DC5B1B">
        <w:rPr>
          <w:rFonts w:ascii="Times New Roman" w:eastAsia="DFKai-SB" w:hAnsi="Times New Roman"/>
          <w:sz w:val="26"/>
          <w:szCs w:val="26"/>
          <w:lang w:val="fr-FR"/>
        </w:rPr>
        <w:t xml:space="preserve"> khi </w:t>
      </w:r>
      <w:proofErr w:type="spellStart"/>
      <w:r w:rsidRPr="00DC5B1B">
        <w:rPr>
          <w:rFonts w:ascii="Times New Roman" w:eastAsia="DFKai-SB" w:hAnsi="Times New Roman"/>
          <w:sz w:val="26"/>
          <w:szCs w:val="26"/>
          <w:lang w:val="fr-FR"/>
        </w:rPr>
        <w:t>đã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tuân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đúng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đầy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về</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Sự</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Bất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Kháng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Điều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Tuy </w:t>
      </w:r>
      <w:proofErr w:type="spellStart"/>
      <w:r w:rsidRPr="00DC5B1B">
        <w:rPr>
          <w:rFonts w:ascii="Times New Roman" w:eastAsia="DFKai-SB" w:hAnsi="Times New Roman"/>
          <w:sz w:val="26"/>
          <w:szCs w:val="26"/>
          <w:lang w:val="fr-FR"/>
        </w:rPr>
        <w:t>nhiên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xác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khối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lượng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toán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nhau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phần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Dịch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Vụ</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đã</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hoàn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thành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tính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đến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ngày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chấm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dứt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Đồng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dưới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hình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thức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văn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bản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đầy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đủ</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chữ</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đại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diện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thẩm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Bên</w:t>
      </w:r>
      <w:proofErr w:type="spellEnd"/>
      <w:r w:rsidRPr="00DC5B1B">
        <w:rPr>
          <w:rFonts w:ascii="Times New Roman" w:eastAsia="DFKai-SB" w:hAnsi="Times New Roman"/>
          <w:sz w:val="26"/>
          <w:szCs w:val="26"/>
          <w:lang w:val="fr-FR"/>
        </w:rPr>
        <w:t>.</w:t>
      </w:r>
    </w:p>
    <w:p w14:paraId="3F566E65" w14:textId="5391C38D" w:rsidR="002F1B36" w:rsidRPr="00DC5B1B" w:rsidRDefault="001B23AA" w:rsidP="002E0F90">
      <w:pPr>
        <w:tabs>
          <w:tab w:val="left" w:pos="1134"/>
        </w:tabs>
        <w:spacing w:before="120" w:line="288" w:lineRule="auto"/>
        <w:jc w:val="both"/>
        <w:rPr>
          <w:rFonts w:ascii="Times New Roman" w:eastAsia="Times New Roman" w:hAnsi="Times New Roman"/>
          <w:sz w:val="26"/>
          <w:szCs w:val="26"/>
          <w:lang w:val="fr-FR"/>
        </w:rPr>
      </w:pPr>
      <w:proofErr w:type="spellStart"/>
      <w:r w:rsidRPr="00DC5B1B">
        <w:rPr>
          <w:rFonts w:ascii="Times New Roman" w:eastAsia="DFKai-SB" w:hAnsi="Times New Roman"/>
          <w:b/>
          <w:sz w:val="26"/>
          <w:szCs w:val="26"/>
          <w:lang w:val="fr-FR"/>
        </w:rPr>
        <w:t>Điều</w:t>
      </w:r>
      <w:proofErr w:type="spellEnd"/>
      <w:r w:rsidR="002F1B36" w:rsidRPr="00DC5B1B">
        <w:rPr>
          <w:rFonts w:ascii="Times New Roman" w:eastAsia="DFKai-SB" w:hAnsi="Times New Roman"/>
          <w:b/>
          <w:sz w:val="26"/>
          <w:szCs w:val="26"/>
          <w:lang w:val="fr-FR"/>
        </w:rPr>
        <w:t xml:space="preserve"> </w:t>
      </w:r>
      <w:proofErr w:type="gramStart"/>
      <w:r w:rsidR="005668F6" w:rsidRPr="00DC5B1B">
        <w:rPr>
          <w:rFonts w:ascii="Times New Roman" w:eastAsia="DFKai-SB" w:hAnsi="Times New Roman"/>
          <w:b/>
          <w:sz w:val="26"/>
          <w:szCs w:val="26"/>
          <w:lang w:val="fr-FR"/>
        </w:rPr>
        <w:t>10</w:t>
      </w:r>
      <w:r w:rsidR="002F1B36" w:rsidRPr="00DC5B1B">
        <w:rPr>
          <w:rFonts w:ascii="Times New Roman" w:eastAsia="DFKai-SB" w:hAnsi="Times New Roman"/>
          <w:sz w:val="26"/>
          <w:szCs w:val="26"/>
          <w:lang w:val="fr-FR"/>
        </w:rPr>
        <w:t>:</w:t>
      </w:r>
      <w:proofErr w:type="gramEnd"/>
      <w:r w:rsidR="002F1B36"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r w:rsidRPr="00DC5B1B">
        <w:rPr>
          <w:rFonts w:ascii="Times New Roman" w:eastAsia="DFKai-SB" w:hAnsi="Times New Roman"/>
          <w:b/>
          <w:sz w:val="26"/>
          <w:szCs w:val="26"/>
          <w:lang w:val="fr-FR"/>
        </w:rPr>
        <w:t xml:space="preserve">Vi </w:t>
      </w:r>
      <w:proofErr w:type="spellStart"/>
      <w:r w:rsidRPr="00DC5B1B">
        <w:rPr>
          <w:rFonts w:ascii="Times New Roman" w:eastAsia="DFKai-SB" w:hAnsi="Times New Roman"/>
          <w:b/>
          <w:sz w:val="26"/>
          <w:szCs w:val="26"/>
          <w:lang w:val="fr-FR"/>
        </w:rPr>
        <w:t>phạm</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Hợp</w:t>
      </w:r>
      <w:proofErr w:type="spellEnd"/>
      <w:r w:rsidRPr="00DC5B1B">
        <w:rPr>
          <w:rFonts w:ascii="Times New Roman" w:eastAsia="DFKai-SB" w:hAnsi="Times New Roman"/>
          <w:b/>
          <w:sz w:val="26"/>
          <w:szCs w:val="26"/>
          <w:lang w:val="fr-FR"/>
        </w:rPr>
        <w:t xml:space="preserve"> </w:t>
      </w:r>
      <w:proofErr w:type="spellStart"/>
      <w:r w:rsidR="000C7F9F" w:rsidRPr="00DC5B1B">
        <w:rPr>
          <w:rFonts w:ascii="Times New Roman" w:eastAsia="DFKai-SB" w:hAnsi="Times New Roman"/>
          <w:b/>
          <w:sz w:val="26"/>
          <w:szCs w:val="26"/>
          <w:lang w:val="fr-FR"/>
        </w:rPr>
        <w:t>Đồng</w:t>
      </w:r>
      <w:proofErr w:type="spellEnd"/>
    </w:p>
    <w:p w14:paraId="4C33D100" w14:textId="184E8A82" w:rsidR="00B7492F" w:rsidRPr="00DC5B1B" w:rsidRDefault="00B7492F" w:rsidP="007F7B62">
      <w:pPr>
        <w:pStyle w:val="ListParagraph"/>
        <w:numPr>
          <w:ilvl w:val="1"/>
          <w:numId w:val="27"/>
        </w:numPr>
        <w:spacing w:before="120" w:line="288" w:lineRule="auto"/>
        <w:ind w:left="709" w:hanging="709"/>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sẽ</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bị</w:t>
      </w:r>
      <w:proofErr w:type="spellEnd"/>
      <w:r w:rsidRPr="00DC5B1B">
        <w:rPr>
          <w:rFonts w:ascii="Times New Roman" w:eastAsia="Times New Roman" w:hAnsi="Times New Roman"/>
          <w:sz w:val="26"/>
          <w:szCs w:val="26"/>
          <w:lang w:val="fr-FR"/>
        </w:rPr>
        <w:t xml:space="preserve"> coi là vi </w:t>
      </w:r>
      <w:proofErr w:type="spellStart"/>
      <w:r w:rsidRPr="00DC5B1B">
        <w:rPr>
          <w:rFonts w:ascii="Times New Roman" w:eastAsia="Times New Roman" w:hAnsi="Times New Roman"/>
          <w:sz w:val="26"/>
          <w:szCs w:val="26"/>
          <w:lang w:val="fr-FR"/>
        </w:rPr>
        <w:t>phạm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nếu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đúng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đầy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đủ</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chậm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bất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nghĩa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trong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Trong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trường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Pr="00DC5B1B">
        <w:rPr>
          <w:rFonts w:ascii="Times New Roman" w:eastAsia="Times New Roman" w:hAnsi="Times New Roman"/>
          <w:sz w:val="26"/>
          <w:szCs w:val="26"/>
          <w:lang w:val="fr-FR"/>
        </w:rPr>
        <w:t>có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quyền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dụng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một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sau</w:t>
      </w:r>
      <w:proofErr w:type="spellEnd"/>
      <w:r w:rsidRPr="00DC5B1B">
        <w:rPr>
          <w:rFonts w:ascii="Times New Roman" w:eastAsia="Times New Roman" w:hAnsi="Times New Roman"/>
          <w:sz w:val="26"/>
          <w:szCs w:val="26"/>
          <w:lang w:val="fr-FR"/>
        </w:rPr>
        <w:t xml:space="preserve"> </w:t>
      </w:r>
      <w:proofErr w:type="spellStart"/>
      <w:proofErr w:type="gramStart"/>
      <w:r w:rsidRPr="00DC5B1B">
        <w:rPr>
          <w:rFonts w:ascii="Times New Roman" w:eastAsia="Times New Roman" w:hAnsi="Times New Roman"/>
          <w:sz w:val="26"/>
          <w:szCs w:val="26"/>
          <w:lang w:val="fr-FR"/>
        </w:rPr>
        <w:t>đây</w:t>
      </w:r>
      <w:proofErr w:type="spellEnd"/>
      <w:r w:rsidRPr="00DC5B1B">
        <w:rPr>
          <w:rFonts w:ascii="Times New Roman" w:eastAsia="Times New Roman" w:hAnsi="Times New Roman"/>
          <w:sz w:val="26"/>
          <w:szCs w:val="26"/>
          <w:lang w:val="fr-FR"/>
        </w:rPr>
        <w:t>:</w:t>
      </w:r>
      <w:proofErr w:type="gramEnd"/>
      <w:r w:rsidRPr="00DC5B1B">
        <w:rPr>
          <w:rFonts w:ascii="Times New Roman" w:eastAsia="Times New Roman" w:hAnsi="Times New Roman"/>
          <w:sz w:val="26"/>
          <w:szCs w:val="26"/>
          <w:lang w:val="fr-FR"/>
        </w:rPr>
        <w:t xml:space="preserve"> </w:t>
      </w:r>
    </w:p>
    <w:p w14:paraId="7AE5C33D" w14:textId="3371531B" w:rsidR="00B7492F" w:rsidRPr="00DC5B1B" w:rsidRDefault="00B7492F" w:rsidP="007F7B62">
      <w:pPr>
        <w:pStyle w:val="ListParagraph"/>
        <w:numPr>
          <w:ilvl w:val="2"/>
          <w:numId w:val="27"/>
        </w:numPr>
        <w:spacing w:before="120" w:line="288" w:lineRule="auto"/>
        <w:ind w:left="1560" w:hanging="851"/>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Yêu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cầu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khắc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phục</w:t>
      </w:r>
      <w:proofErr w:type="spellEnd"/>
      <w:r w:rsidRPr="00DC5B1B">
        <w:rPr>
          <w:rFonts w:ascii="Times New Roman" w:eastAsia="Times New Roman" w:hAnsi="Times New Roman"/>
          <w:sz w:val="26"/>
          <w:szCs w:val="26"/>
          <w:lang w:val="fr-FR"/>
        </w:rPr>
        <w:t xml:space="preserve"> vi </w:t>
      </w:r>
      <w:proofErr w:type="spellStart"/>
      <w:r w:rsidRPr="00DC5B1B">
        <w:rPr>
          <w:rFonts w:ascii="Times New Roman" w:eastAsia="Times New Roman" w:hAnsi="Times New Roman"/>
          <w:sz w:val="26"/>
          <w:szCs w:val="26"/>
          <w:lang w:val="fr-FR"/>
        </w:rPr>
        <w:t>phạm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bằng</w:t>
      </w:r>
      <w:proofErr w:type="spellEnd"/>
      <w:r w:rsidRPr="00DC5B1B">
        <w:rPr>
          <w:rFonts w:ascii="Times New Roman" w:eastAsia="Times New Roman" w:hAnsi="Times New Roman"/>
          <w:sz w:val="26"/>
          <w:szCs w:val="26"/>
          <w:lang w:val="fr-FR"/>
        </w:rPr>
        <w:t xml:space="preserve"> chi </w:t>
      </w:r>
      <w:proofErr w:type="spellStart"/>
      <w:r w:rsidRPr="00DC5B1B">
        <w:rPr>
          <w:rFonts w:ascii="Times New Roman" w:eastAsia="Times New Roman" w:hAnsi="Times New Roman"/>
          <w:sz w:val="26"/>
          <w:szCs w:val="26"/>
          <w:lang w:val="fr-FR"/>
        </w:rPr>
        <w:t>phí</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w:t>
      </w:r>
      <w:proofErr w:type="gramStart"/>
      <w:r w:rsidRPr="00DC5B1B">
        <w:rPr>
          <w:rFonts w:ascii="Times New Roman" w:eastAsia="Times New Roman" w:hAnsi="Times New Roman"/>
          <w:sz w:val="26"/>
          <w:szCs w:val="26"/>
          <w:lang w:val="fr-FR"/>
        </w:rPr>
        <w:t>B;</w:t>
      </w:r>
      <w:proofErr w:type="gram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
    <w:p w14:paraId="5B7FFDFC" w14:textId="0977DD31" w:rsidR="00B7492F" w:rsidRPr="00DC5B1B" w:rsidRDefault="00B7492F" w:rsidP="007F7B62">
      <w:pPr>
        <w:pStyle w:val="ListParagraph"/>
        <w:numPr>
          <w:ilvl w:val="2"/>
          <w:numId w:val="27"/>
        </w:numPr>
        <w:spacing w:before="120" w:line="288" w:lineRule="auto"/>
        <w:ind w:left="1560" w:hanging="851"/>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lastRenderedPageBreak/>
        <w:t>Yêu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cầu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bồi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thường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toàn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bộ</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thiệt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phát</w:t>
      </w:r>
      <w:proofErr w:type="spellEnd"/>
      <w:r w:rsidRPr="00DC5B1B">
        <w:rPr>
          <w:rFonts w:ascii="Times New Roman" w:eastAsia="Times New Roman" w:hAnsi="Times New Roman"/>
          <w:sz w:val="26"/>
          <w:szCs w:val="26"/>
          <w:lang w:val="fr-FR"/>
        </w:rPr>
        <w:t xml:space="preserve"> </w:t>
      </w:r>
      <w:proofErr w:type="spellStart"/>
      <w:proofErr w:type="gramStart"/>
      <w:r w:rsidRPr="00DC5B1B">
        <w:rPr>
          <w:rFonts w:ascii="Times New Roman" w:eastAsia="Times New Roman" w:hAnsi="Times New Roman"/>
          <w:sz w:val="26"/>
          <w:szCs w:val="26"/>
          <w:lang w:val="fr-FR"/>
        </w:rPr>
        <w:t>sinh</w:t>
      </w:r>
      <w:proofErr w:type="spellEnd"/>
      <w:r w:rsidRPr="00DC5B1B">
        <w:rPr>
          <w:rFonts w:ascii="Times New Roman" w:eastAsia="Times New Roman" w:hAnsi="Times New Roman"/>
          <w:sz w:val="26"/>
          <w:szCs w:val="26"/>
          <w:lang w:val="fr-FR"/>
        </w:rPr>
        <w:t>;</w:t>
      </w:r>
      <w:proofErr w:type="gram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
    <w:p w14:paraId="583F8C14" w14:textId="05528718" w:rsidR="00B7492F" w:rsidRPr="00DC5B1B" w:rsidRDefault="00B7492F" w:rsidP="007F7B62">
      <w:pPr>
        <w:pStyle w:val="ListParagraph"/>
        <w:numPr>
          <w:ilvl w:val="2"/>
          <w:numId w:val="27"/>
        </w:numPr>
        <w:spacing w:before="120" w:line="288" w:lineRule="auto"/>
        <w:ind w:left="1560" w:hanging="851"/>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Thực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bất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kỳ</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biện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xử</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lý</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định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pháp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luật</w:t>
      </w:r>
      <w:proofErr w:type="spellEnd"/>
      <w:r w:rsidRPr="00DC5B1B">
        <w:rPr>
          <w:rFonts w:ascii="Times New Roman" w:eastAsia="Times New Roman" w:hAnsi="Times New Roman"/>
          <w:sz w:val="26"/>
          <w:szCs w:val="26"/>
          <w:lang w:val="fr-FR"/>
        </w:rPr>
        <w:t xml:space="preserve">. </w:t>
      </w:r>
    </w:p>
    <w:p w14:paraId="2F9B1ADD" w14:textId="587A84C4" w:rsidR="00981820" w:rsidRPr="00DC5B1B" w:rsidRDefault="00981820" w:rsidP="007F7B62">
      <w:pPr>
        <w:pStyle w:val="ListParagraph"/>
        <w:numPr>
          <w:ilvl w:val="1"/>
          <w:numId w:val="27"/>
        </w:numPr>
        <w:spacing w:before="120" w:line="288" w:lineRule="auto"/>
        <w:ind w:left="709" w:hanging="709"/>
        <w:contextualSpacing w:val="0"/>
        <w:jc w:val="both"/>
        <w:rPr>
          <w:rFonts w:ascii="Times New Roman" w:eastAsia="Times New Roman" w:hAnsi="Times New Roman"/>
          <w:sz w:val="26"/>
          <w:szCs w:val="26"/>
          <w:lang w:val="fr-FR"/>
        </w:rPr>
      </w:pPr>
      <w:proofErr w:type="spellStart"/>
      <w:r w:rsidRPr="00DC5B1B">
        <w:rPr>
          <w:rFonts w:ascii="Times New Roman" w:eastAsia="Times New Roman" w:hAnsi="Times New Roman"/>
          <w:sz w:val="26"/>
          <w:szCs w:val="26"/>
          <w:lang w:val="fr-FR"/>
        </w:rPr>
        <w:t>Trường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thanh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thanh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đủ</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hoặc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không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đúng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thời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hạn</w:t>
      </w:r>
      <w:proofErr w:type="spellEnd"/>
      <w:r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Hoa</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Hồng</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Môi</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Giới</w:t>
      </w:r>
      <w:proofErr w:type="spellEnd"/>
      <w:r w:rsidR="00B7492F"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B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thỏa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thuận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tại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Điều</w:t>
      </w:r>
      <w:proofErr w:type="spellEnd"/>
      <w:r w:rsidRPr="00DC5B1B">
        <w:rPr>
          <w:rFonts w:ascii="Times New Roman" w:eastAsia="Times New Roman" w:hAnsi="Times New Roman"/>
          <w:sz w:val="26"/>
          <w:szCs w:val="26"/>
          <w:lang w:val="fr-FR"/>
        </w:rPr>
        <w:t xml:space="preserve"> </w:t>
      </w:r>
      <w:r w:rsidR="00CE675C" w:rsidRPr="00DC5B1B">
        <w:rPr>
          <w:rFonts w:ascii="Times New Roman" w:eastAsia="Times New Roman" w:hAnsi="Times New Roman"/>
          <w:sz w:val="26"/>
          <w:szCs w:val="26"/>
          <w:lang w:val="fr-FR"/>
        </w:rPr>
        <w:t xml:space="preserve">5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Đồng</w:t>
      </w:r>
      <w:proofErr w:type="spellEnd"/>
      <w:r w:rsidR="00B7492F"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này</w:t>
      </w:r>
      <w:proofErr w:type="spellEnd"/>
      <w:r w:rsidR="002B3B66">
        <w:rPr>
          <w:rFonts w:ascii="Times New Roman" w:eastAsia="Times New Roman" w:hAnsi="Times New Roman"/>
          <w:sz w:val="26"/>
          <w:szCs w:val="26"/>
          <w:lang w:val="fr-FR"/>
        </w:rPr>
        <w:t>,</w:t>
      </w:r>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thì</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A </w:t>
      </w:r>
      <w:proofErr w:type="spellStart"/>
      <w:r w:rsidRPr="00DC5B1B">
        <w:rPr>
          <w:rFonts w:ascii="Times New Roman" w:eastAsia="Times New Roman" w:hAnsi="Times New Roman"/>
          <w:sz w:val="26"/>
          <w:szCs w:val="26"/>
          <w:lang w:val="fr-FR"/>
        </w:rPr>
        <w:t>phải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trả</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thêm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khoản</w:t>
      </w:r>
      <w:proofErr w:type="spellEnd"/>
      <w:r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tiền</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lãi</w:t>
      </w:r>
      <w:proofErr w:type="spellEnd"/>
      <w:r w:rsidR="00B7492F"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chậm</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trả</w:t>
      </w:r>
      <w:proofErr w:type="spellEnd"/>
      <w:r w:rsidR="00CE675C"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được</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tính</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dựa</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trên</w:t>
      </w:r>
      <w:proofErr w:type="spellEnd"/>
      <w:r w:rsidR="00B7492F"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lãi</w:t>
      </w:r>
      <w:proofErr w:type="spellEnd"/>
      <w:r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suất</w:t>
      </w:r>
      <w:proofErr w:type="spellEnd"/>
      <w:r w:rsidR="00B7492F"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vay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quá</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Ngân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hàng</w:t>
      </w:r>
      <w:proofErr w:type="spellEnd"/>
      <w:r w:rsidRPr="00DC5B1B">
        <w:rPr>
          <w:rFonts w:ascii="Times New Roman" w:eastAsia="Times New Roman" w:hAnsi="Times New Roman"/>
          <w:sz w:val="26"/>
          <w:szCs w:val="26"/>
          <w:lang w:val="fr-FR"/>
        </w:rPr>
        <w:t xml:space="preserve"> </w:t>
      </w:r>
      <w:r w:rsidR="00CD393F" w:rsidRPr="00DC5B1B">
        <w:rPr>
          <w:rFonts w:ascii="Times New Roman" w:eastAsia="Times New Roman" w:hAnsi="Times New Roman"/>
          <w:sz w:val="26"/>
          <w:szCs w:val="26"/>
          <w:lang w:val="fr-FR"/>
        </w:rPr>
        <w:t xml:space="preserve">TMCP </w:t>
      </w:r>
      <w:proofErr w:type="spellStart"/>
      <w:r w:rsidR="00CD393F" w:rsidRPr="00DC5B1B">
        <w:rPr>
          <w:rFonts w:ascii="Times New Roman" w:eastAsia="Times New Roman" w:hAnsi="Times New Roman"/>
          <w:sz w:val="26"/>
          <w:szCs w:val="26"/>
          <w:lang w:val="fr-FR"/>
        </w:rPr>
        <w:t>Ngoại</w:t>
      </w:r>
      <w:proofErr w:type="spellEnd"/>
      <w:r w:rsidR="00CD393F" w:rsidRPr="00DC5B1B">
        <w:rPr>
          <w:rFonts w:ascii="Times New Roman" w:eastAsia="Times New Roman" w:hAnsi="Times New Roman"/>
          <w:sz w:val="26"/>
          <w:szCs w:val="26"/>
          <w:lang w:val="fr-FR"/>
        </w:rPr>
        <w:t xml:space="preserve"> </w:t>
      </w:r>
      <w:proofErr w:type="spellStart"/>
      <w:r w:rsidR="00CD393F" w:rsidRPr="00DC5B1B">
        <w:rPr>
          <w:rFonts w:ascii="Times New Roman" w:eastAsia="Times New Roman" w:hAnsi="Times New Roman"/>
          <w:sz w:val="26"/>
          <w:szCs w:val="26"/>
          <w:lang w:val="fr-FR"/>
        </w:rPr>
        <w:t>thương</w:t>
      </w:r>
      <w:proofErr w:type="spellEnd"/>
      <w:r w:rsidR="00CD393F" w:rsidRPr="00DC5B1B">
        <w:rPr>
          <w:rFonts w:ascii="Times New Roman" w:eastAsia="Times New Roman" w:hAnsi="Times New Roman"/>
          <w:sz w:val="26"/>
          <w:szCs w:val="26"/>
          <w:lang w:val="fr-FR"/>
        </w:rPr>
        <w:t xml:space="preserve"> </w:t>
      </w:r>
      <w:proofErr w:type="spellStart"/>
      <w:r w:rsidR="00CD393F" w:rsidRPr="00DC5B1B">
        <w:rPr>
          <w:rFonts w:ascii="Times New Roman" w:eastAsia="Times New Roman" w:hAnsi="Times New Roman"/>
          <w:sz w:val="26"/>
          <w:szCs w:val="26"/>
          <w:lang w:val="fr-FR"/>
        </w:rPr>
        <w:t>Việt</w:t>
      </w:r>
      <w:proofErr w:type="spellEnd"/>
      <w:r w:rsidR="00CD393F" w:rsidRPr="00DC5B1B">
        <w:rPr>
          <w:rFonts w:ascii="Times New Roman" w:eastAsia="Times New Roman" w:hAnsi="Times New Roman"/>
          <w:sz w:val="26"/>
          <w:szCs w:val="26"/>
          <w:lang w:val="fr-FR"/>
        </w:rPr>
        <w:t xml:space="preserve"> Nam (</w:t>
      </w:r>
      <w:proofErr w:type="spellStart"/>
      <w:r w:rsidRPr="00DC5B1B">
        <w:rPr>
          <w:rFonts w:ascii="Times New Roman" w:eastAsia="Times New Roman" w:hAnsi="Times New Roman"/>
          <w:sz w:val="26"/>
          <w:szCs w:val="26"/>
          <w:lang w:val="fr-FR"/>
        </w:rPr>
        <w:t>Vietcombank</w:t>
      </w:r>
      <w:proofErr w:type="spellEnd"/>
      <w:r w:rsidR="00CD393F" w:rsidRPr="00DC5B1B">
        <w:rPr>
          <w:rFonts w:ascii="Times New Roman" w:eastAsia="Times New Roman" w:hAnsi="Times New Roman"/>
          <w:sz w:val="26"/>
          <w:szCs w:val="26"/>
          <w:lang w:val="fr-FR"/>
        </w:rPr>
        <w:t>)</w:t>
      </w:r>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tại</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thời</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điểm</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chậm</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thanh</w:t>
      </w:r>
      <w:proofErr w:type="spellEnd"/>
      <w:r w:rsidR="00B7492F"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toán</w:t>
      </w:r>
      <w:proofErr w:type="spellEnd"/>
      <w:r w:rsidR="00B7492F" w:rsidRPr="00DC5B1B">
        <w:rPr>
          <w:rFonts w:ascii="Times New Roman" w:eastAsia="Times New Roman" w:hAnsi="Times New Roman"/>
          <w:sz w:val="26"/>
          <w:szCs w:val="26"/>
          <w:lang w:val="fr-FR"/>
        </w:rPr>
        <w:t>,</w:t>
      </w:r>
      <w:r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tính</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trên</w:t>
      </w:r>
      <w:proofErr w:type="spellEnd"/>
      <w:r w:rsidR="00CE675C"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số</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tiền</w:t>
      </w:r>
      <w:proofErr w:type="spellEnd"/>
      <w:r w:rsidRPr="00DC5B1B">
        <w:rPr>
          <w:rFonts w:ascii="Times New Roman" w:eastAsia="Times New Roman" w:hAnsi="Times New Roman"/>
          <w:sz w:val="26"/>
          <w:szCs w:val="26"/>
          <w:lang w:val="fr-FR"/>
        </w:rPr>
        <w:t xml:space="preserve"> </w:t>
      </w:r>
      <w:proofErr w:type="spellStart"/>
      <w:r w:rsidR="00B7492F" w:rsidRPr="00DC5B1B">
        <w:rPr>
          <w:rFonts w:ascii="Times New Roman" w:eastAsia="Times New Roman" w:hAnsi="Times New Roman"/>
          <w:sz w:val="26"/>
          <w:szCs w:val="26"/>
          <w:lang w:val="fr-FR"/>
        </w:rPr>
        <w:t>chậm</w:t>
      </w:r>
      <w:proofErr w:type="spellEnd"/>
      <w:r w:rsidR="00B7492F" w:rsidRPr="00DC5B1B">
        <w:rPr>
          <w:rFonts w:ascii="Times New Roman" w:eastAsia="Times New Roman" w:hAnsi="Times New Roman"/>
          <w:sz w:val="26"/>
          <w:szCs w:val="26"/>
          <w:lang w:val="fr-FR"/>
        </w:rPr>
        <w:t xml:space="preserve"> </w:t>
      </w:r>
      <w:proofErr w:type="spellStart"/>
      <w:r w:rsidR="00084A7C" w:rsidRPr="00DC5B1B">
        <w:rPr>
          <w:rFonts w:ascii="Times New Roman" w:eastAsia="Times New Roman" w:hAnsi="Times New Roman"/>
          <w:sz w:val="26"/>
          <w:szCs w:val="26"/>
          <w:lang w:val="fr-FR"/>
        </w:rPr>
        <w:t>thanh</w:t>
      </w:r>
      <w:proofErr w:type="spellEnd"/>
      <w:r w:rsidR="00084A7C" w:rsidRPr="00DC5B1B">
        <w:rPr>
          <w:rFonts w:ascii="Times New Roman" w:eastAsia="Times New Roman" w:hAnsi="Times New Roman"/>
          <w:sz w:val="26"/>
          <w:szCs w:val="26"/>
          <w:lang w:val="fr-FR"/>
        </w:rPr>
        <w:t xml:space="preserve"> </w:t>
      </w:r>
      <w:proofErr w:type="spellStart"/>
      <w:r w:rsidR="00084A7C" w:rsidRPr="00DC5B1B">
        <w:rPr>
          <w:rFonts w:ascii="Times New Roman" w:eastAsia="Times New Roman" w:hAnsi="Times New Roman"/>
          <w:sz w:val="26"/>
          <w:szCs w:val="26"/>
          <w:lang w:val="fr-FR"/>
        </w:rPr>
        <w:t>toán</w:t>
      </w:r>
      <w:proofErr w:type="spellEnd"/>
      <w:r w:rsidR="00B7492F"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và</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số</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ngày</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chậm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thanh</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toán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Trong</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mọi</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trường</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hợp</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khoản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lãi</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chậm</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thanh</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toán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này</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là</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không</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quá</w:t>
      </w:r>
      <w:proofErr w:type="spellEnd"/>
      <w:r w:rsidR="00CE675C" w:rsidRPr="00DC5B1B">
        <w:rPr>
          <w:rFonts w:ascii="Times New Roman" w:eastAsia="Times New Roman" w:hAnsi="Times New Roman"/>
          <w:sz w:val="26"/>
          <w:szCs w:val="26"/>
          <w:lang w:val="fr-FR"/>
        </w:rPr>
        <w:t xml:space="preserve"> 8% </w:t>
      </w:r>
      <w:proofErr w:type="spellStart"/>
      <w:r w:rsidR="00CE675C" w:rsidRPr="00DC5B1B">
        <w:rPr>
          <w:rFonts w:ascii="Times New Roman" w:eastAsia="Times New Roman" w:hAnsi="Times New Roman"/>
          <w:sz w:val="26"/>
          <w:szCs w:val="26"/>
          <w:lang w:val="fr-FR"/>
        </w:rPr>
        <w:t>Hoa</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Hồng</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Môi</w:t>
      </w:r>
      <w:proofErr w:type="spellEnd"/>
      <w:r w:rsidR="00CE675C" w:rsidRPr="00DC5B1B">
        <w:rPr>
          <w:rFonts w:ascii="Times New Roman" w:eastAsia="Times New Roman" w:hAnsi="Times New Roman"/>
          <w:sz w:val="26"/>
          <w:szCs w:val="26"/>
          <w:lang w:val="fr-FR"/>
        </w:rPr>
        <w:t xml:space="preserve"> </w:t>
      </w:r>
      <w:proofErr w:type="spellStart"/>
      <w:r w:rsidR="0083342C" w:rsidRPr="00DC5B1B">
        <w:rPr>
          <w:rFonts w:ascii="Times New Roman" w:eastAsia="Times New Roman" w:hAnsi="Times New Roman"/>
          <w:sz w:val="26"/>
          <w:szCs w:val="26"/>
          <w:lang w:val="fr-FR"/>
        </w:rPr>
        <w:t>Giới</w:t>
      </w:r>
      <w:proofErr w:type="spellEnd"/>
      <w:r w:rsidR="0083342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phải</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trả</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cho</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Bên</w:t>
      </w:r>
      <w:proofErr w:type="spellEnd"/>
      <w:r w:rsidR="00CE675C" w:rsidRPr="00DC5B1B">
        <w:rPr>
          <w:rFonts w:ascii="Times New Roman" w:eastAsia="Times New Roman" w:hAnsi="Times New Roman"/>
          <w:sz w:val="26"/>
          <w:szCs w:val="26"/>
          <w:lang w:val="fr-FR"/>
        </w:rPr>
        <w:t xml:space="preserve"> B </w:t>
      </w:r>
      <w:proofErr w:type="spellStart"/>
      <w:r w:rsidR="00CE675C" w:rsidRPr="00DC5B1B">
        <w:rPr>
          <w:rFonts w:ascii="Times New Roman" w:eastAsia="Times New Roman" w:hAnsi="Times New Roman"/>
          <w:sz w:val="26"/>
          <w:szCs w:val="26"/>
          <w:lang w:val="fr-FR"/>
        </w:rPr>
        <w:t>liên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quan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đến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Giao</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Dịch</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Hoàn</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Thành</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tương</w:t>
      </w:r>
      <w:proofErr w:type="spellEnd"/>
      <w:r w:rsidR="00CE675C" w:rsidRPr="00DC5B1B">
        <w:rPr>
          <w:rFonts w:ascii="Times New Roman" w:eastAsia="Times New Roman" w:hAnsi="Times New Roman"/>
          <w:sz w:val="26"/>
          <w:szCs w:val="26"/>
          <w:lang w:val="fr-FR"/>
        </w:rPr>
        <w:t xml:space="preserve"> </w:t>
      </w:r>
      <w:proofErr w:type="spellStart"/>
      <w:r w:rsidR="00CE675C" w:rsidRPr="00DC5B1B">
        <w:rPr>
          <w:rFonts w:ascii="Times New Roman" w:eastAsia="Times New Roman" w:hAnsi="Times New Roman"/>
          <w:sz w:val="26"/>
          <w:szCs w:val="26"/>
          <w:lang w:val="fr-FR"/>
        </w:rPr>
        <w:t>ứng</w:t>
      </w:r>
      <w:proofErr w:type="spellEnd"/>
      <w:r w:rsidR="00CE675C" w:rsidRPr="00DC5B1B">
        <w:rPr>
          <w:rFonts w:ascii="Times New Roman" w:eastAsia="Times New Roman" w:hAnsi="Times New Roman"/>
          <w:sz w:val="26"/>
          <w:szCs w:val="26"/>
          <w:lang w:val="fr-FR"/>
        </w:rPr>
        <w:t xml:space="preserve">. </w:t>
      </w:r>
    </w:p>
    <w:p w14:paraId="34A9E0E7" w14:textId="1A07CE9E" w:rsidR="00F33C68" w:rsidRPr="00DC5B1B" w:rsidRDefault="00F33C68" w:rsidP="002E0F90">
      <w:pPr>
        <w:tabs>
          <w:tab w:val="left" w:pos="1134"/>
        </w:tabs>
        <w:spacing w:before="120" w:line="288" w:lineRule="auto"/>
        <w:jc w:val="both"/>
        <w:rPr>
          <w:rFonts w:ascii="Times New Roman" w:eastAsia="Times New Roman" w:hAnsi="Times New Roman"/>
          <w:b/>
          <w:sz w:val="26"/>
          <w:szCs w:val="26"/>
          <w:lang w:val="fr-FR"/>
        </w:rPr>
      </w:pPr>
      <w:proofErr w:type="spellStart"/>
      <w:r w:rsidRPr="00DC5B1B">
        <w:rPr>
          <w:rFonts w:ascii="Times New Roman" w:eastAsia="Times New Roman" w:hAnsi="Times New Roman"/>
          <w:b/>
          <w:sz w:val="26"/>
          <w:szCs w:val="26"/>
          <w:lang w:val="fr-FR"/>
        </w:rPr>
        <w:t>Điều</w:t>
      </w:r>
      <w:proofErr w:type="spellEnd"/>
      <w:r w:rsidRPr="00DC5B1B">
        <w:rPr>
          <w:rFonts w:ascii="Times New Roman" w:eastAsia="Times New Roman" w:hAnsi="Times New Roman"/>
          <w:b/>
          <w:sz w:val="26"/>
          <w:szCs w:val="26"/>
          <w:lang w:val="fr-FR"/>
        </w:rPr>
        <w:t xml:space="preserve"> </w:t>
      </w:r>
      <w:proofErr w:type="gramStart"/>
      <w:r w:rsidR="005668F6" w:rsidRPr="00DC5B1B">
        <w:rPr>
          <w:rFonts w:ascii="Times New Roman" w:eastAsia="Times New Roman" w:hAnsi="Times New Roman"/>
          <w:b/>
          <w:sz w:val="26"/>
          <w:szCs w:val="26"/>
          <w:lang w:val="fr-FR"/>
        </w:rPr>
        <w:t>11</w:t>
      </w:r>
      <w:r w:rsidRPr="00DC5B1B">
        <w:rPr>
          <w:rFonts w:ascii="Times New Roman" w:eastAsia="Times New Roman" w:hAnsi="Times New Roman"/>
          <w:b/>
          <w:sz w:val="26"/>
          <w:szCs w:val="26"/>
          <w:lang w:val="fr-FR"/>
        </w:rPr>
        <w:t>:</w:t>
      </w:r>
      <w:proofErr w:type="gramEnd"/>
      <w:r w:rsidRPr="00DC5B1B">
        <w:rPr>
          <w:rFonts w:ascii="Times New Roman" w:eastAsia="Times New Roman" w:hAnsi="Times New Roman"/>
          <w:b/>
          <w:sz w:val="26"/>
          <w:szCs w:val="26"/>
          <w:lang w:val="fr-FR"/>
        </w:rPr>
        <w:t xml:space="preserve"> </w:t>
      </w:r>
      <w:r w:rsidR="002E0F90">
        <w:rPr>
          <w:rFonts w:ascii="Times New Roman" w:eastAsia="Times New Roman" w:hAnsi="Times New Roman"/>
          <w:b/>
          <w:sz w:val="26"/>
          <w:szCs w:val="26"/>
          <w:lang w:val="fr-FR"/>
        </w:rPr>
        <w:tab/>
      </w:r>
      <w:proofErr w:type="spellStart"/>
      <w:r w:rsidR="008D3894" w:rsidRPr="00DC5B1B">
        <w:rPr>
          <w:rFonts w:ascii="Times New Roman" w:eastAsia="Times New Roman" w:hAnsi="Times New Roman"/>
          <w:b/>
          <w:sz w:val="26"/>
          <w:szCs w:val="26"/>
          <w:lang w:val="fr-FR"/>
        </w:rPr>
        <w:t>C</w:t>
      </w:r>
      <w:r w:rsidRPr="00DC5B1B">
        <w:rPr>
          <w:rFonts w:ascii="Times New Roman" w:eastAsia="Times New Roman" w:hAnsi="Times New Roman"/>
          <w:b/>
          <w:sz w:val="26"/>
          <w:szCs w:val="26"/>
          <w:lang w:val="fr-FR"/>
        </w:rPr>
        <w:t>hấm</w:t>
      </w:r>
      <w:proofErr w:type="spellEnd"/>
      <w:r w:rsidRPr="00DC5B1B">
        <w:rPr>
          <w:rFonts w:ascii="Times New Roman" w:eastAsia="Times New Roman" w:hAnsi="Times New Roman"/>
          <w:b/>
          <w:sz w:val="26"/>
          <w:szCs w:val="26"/>
          <w:lang w:val="fr-FR"/>
        </w:rPr>
        <w:t xml:space="preserve"> </w:t>
      </w:r>
      <w:proofErr w:type="spellStart"/>
      <w:r w:rsidRPr="00DC5B1B">
        <w:rPr>
          <w:rFonts w:ascii="Times New Roman" w:eastAsia="Times New Roman" w:hAnsi="Times New Roman"/>
          <w:b/>
          <w:sz w:val="26"/>
          <w:szCs w:val="26"/>
          <w:lang w:val="fr-FR"/>
        </w:rPr>
        <w:t>dứt</w:t>
      </w:r>
      <w:proofErr w:type="spellEnd"/>
      <w:r w:rsidRPr="00DC5B1B">
        <w:rPr>
          <w:rFonts w:ascii="Times New Roman" w:eastAsia="Times New Roman" w:hAnsi="Times New Roman"/>
          <w:b/>
          <w:sz w:val="26"/>
          <w:szCs w:val="26"/>
          <w:lang w:val="fr-FR"/>
        </w:rPr>
        <w:t xml:space="preserve"> </w:t>
      </w:r>
      <w:proofErr w:type="spellStart"/>
      <w:r w:rsidRPr="00DC5B1B">
        <w:rPr>
          <w:rFonts w:ascii="Times New Roman" w:eastAsia="Times New Roman" w:hAnsi="Times New Roman"/>
          <w:b/>
          <w:sz w:val="26"/>
          <w:szCs w:val="26"/>
          <w:lang w:val="fr-FR"/>
        </w:rPr>
        <w:t>Hợp</w:t>
      </w:r>
      <w:proofErr w:type="spellEnd"/>
      <w:r w:rsidRPr="00DC5B1B">
        <w:rPr>
          <w:rFonts w:ascii="Times New Roman" w:eastAsia="Times New Roman" w:hAnsi="Times New Roman"/>
          <w:b/>
          <w:sz w:val="26"/>
          <w:szCs w:val="26"/>
          <w:lang w:val="fr-FR"/>
        </w:rPr>
        <w:t xml:space="preserve"> </w:t>
      </w:r>
      <w:proofErr w:type="spellStart"/>
      <w:r w:rsidR="003F45CD" w:rsidRPr="00DC5B1B">
        <w:rPr>
          <w:rFonts w:ascii="Times New Roman" w:eastAsia="Times New Roman" w:hAnsi="Times New Roman"/>
          <w:b/>
          <w:sz w:val="26"/>
          <w:szCs w:val="26"/>
          <w:lang w:val="fr-FR"/>
        </w:rPr>
        <w:t>Đồng</w:t>
      </w:r>
      <w:proofErr w:type="spellEnd"/>
    </w:p>
    <w:p w14:paraId="0F8CE37B" w14:textId="13596410" w:rsidR="00882DA8" w:rsidRPr="00DC5B1B" w:rsidRDefault="00882DA8" w:rsidP="007F7B62">
      <w:pPr>
        <w:pStyle w:val="ListParagraph"/>
        <w:numPr>
          <w:ilvl w:val="1"/>
          <w:numId w:val="28"/>
        </w:numPr>
        <w:spacing w:before="120" w:line="288" w:lineRule="auto"/>
        <w:ind w:left="709" w:hanging="709"/>
        <w:contextualSpacing w:val="0"/>
        <w:jc w:val="both"/>
        <w:rPr>
          <w:rFonts w:ascii="Times New Roman" w:eastAsia="Times New Roman" w:hAnsi="Times New Roman"/>
          <w:bCs/>
          <w:sz w:val="26"/>
          <w:szCs w:val="26"/>
          <w:lang w:val="fr-FR"/>
        </w:rPr>
      </w:pP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Đồng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sẽ</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chấm</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dứt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trong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các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trường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proofErr w:type="gramStart"/>
      <w:r w:rsidRPr="00DC5B1B">
        <w:rPr>
          <w:rFonts w:ascii="Times New Roman" w:eastAsia="Times New Roman" w:hAnsi="Times New Roman"/>
          <w:bCs/>
          <w:sz w:val="26"/>
          <w:szCs w:val="26"/>
          <w:lang w:val="fr-FR"/>
        </w:rPr>
        <w:t>sau</w:t>
      </w:r>
      <w:proofErr w:type="spellEnd"/>
      <w:r w:rsidRPr="00DC5B1B">
        <w:rPr>
          <w:rFonts w:ascii="Times New Roman" w:eastAsia="Times New Roman" w:hAnsi="Times New Roman"/>
          <w:bCs/>
          <w:sz w:val="26"/>
          <w:szCs w:val="26"/>
          <w:lang w:val="fr-FR"/>
        </w:rPr>
        <w:t>:</w:t>
      </w:r>
      <w:proofErr w:type="gramEnd"/>
    </w:p>
    <w:p w14:paraId="5EB0235F" w14:textId="22D677FB" w:rsidR="000E78B3" w:rsidRPr="00DC5B1B" w:rsidRDefault="000E78B3"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r w:rsidRPr="00DC5B1B">
        <w:rPr>
          <w:rFonts w:ascii="Times New Roman" w:eastAsia="Times New Roman" w:hAnsi="Times New Roman"/>
          <w:sz w:val="26"/>
          <w:szCs w:val="26"/>
          <w:lang w:val="fr-FR"/>
        </w:rPr>
        <w:t xml:space="preserve">Theo </w:t>
      </w:r>
      <w:proofErr w:type="spellStart"/>
      <w:r w:rsidRPr="00DC5B1B">
        <w:rPr>
          <w:rFonts w:ascii="Times New Roman" w:eastAsia="Times New Roman" w:hAnsi="Times New Roman"/>
          <w:sz w:val="26"/>
          <w:szCs w:val="26"/>
          <w:lang w:val="fr-FR"/>
        </w:rPr>
        <w:t>thỏa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thuận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bằng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văn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bản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của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w:t>
      </w:r>
    </w:p>
    <w:p w14:paraId="2C78775F" w14:textId="5F625B7F" w:rsidR="00FE2192" w:rsidRPr="00DC5B1B" w:rsidRDefault="00712BBC"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proofErr w:type="spellStart"/>
      <w:r w:rsidRPr="00DC5B1B">
        <w:rPr>
          <w:rFonts w:ascii="Times New Roman" w:eastAsia="Times New Roman" w:hAnsi="Times New Roman"/>
          <w:sz w:val="26"/>
          <w:szCs w:val="26"/>
          <w:lang w:val="fr-FR"/>
        </w:rPr>
        <w:t>Kết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thúc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Thời</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Hạn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00F562F9">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và</w:t>
      </w:r>
      <w:proofErr w:type="spellEnd"/>
      <w:r w:rsidR="00356294" w:rsidRPr="00DC5B1B">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Các</w:t>
      </w:r>
      <w:proofErr w:type="spellEnd"/>
      <w:r w:rsidR="00356294" w:rsidRPr="00DC5B1B">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Bên</w:t>
      </w:r>
      <w:proofErr w:type="spellEnd"/>
      <w:r w:rsidR="00356294" w:rsidRPr="00DC5B1B">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không</w:t>
      </w:r>
      <w:proofErr w:type="spellEnd"/>
      <w:r w:rsidR="00356294" w:rsidRPr="00DC5B1B">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gia</w:t>
      </w:r>
      <w:proofErr w:type="spellEnd"/>
      <w:r w:rsidR="00356294" w:rsidRPr="00DC5B1B">
        <w:rPr>
          <w:rFonts w:ascii="Times New Roman" w:eastAsia="Times New Roman" w:hAnsi="Times New Roman"/>
          <w:sz w:val="26"/>
          <w:szCs w:val="26"/>
          <w:lang w:val="fr-FR"/>
        </w:rPr>
        <w:t xml:space="preserve"> </w:t>
      </w:r>
      <w:proofErr w:type="spellStart"/>
      <w:r w:rsidR="00356294" w:rsidRPr="00DC5B1B">
        <w:rPr>
          <w:rFonts w:ascii="Times New Roman" w:eastAsia="Times New Roman" w:hAnsi="Times New Roman"/>
          <w:sz w:val="26"/>
          <w:szCs w:val="26"/>
          <w:lang w:val="fr-FR"/>
        </w:rPr>
        <w:t>hạn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với</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điều</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kiện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rằng</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Các</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Bên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đã</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hoàn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thành</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toàn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bộ</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nghĩa</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vụ</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và</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trách</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nhiệm</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có</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liên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quan</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theo</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Hợp</w:t>
      </w:r>
      <w:proofErr w:type="spellEnd"/>
      <w:r w:rsidR="00F562F9">
        <w:rPr>
          <w:rFonts w:ascii="Times New Roman" w:eastAsia="Times New Roman" w:hAnsi="Times New Roman"/>
          <w:sz w:val="26"/>
          <w:szCs w:val="26"/>
          <w:lang w:val="fr-FR"/>
        </w:rPr>
        <w:t xml:space="preserve"> </w:t>
      </w:r>
      <w:proofErr w:type="spellStart"/>
      <w:r w:rsidR="00F562F9">
        <w:rPr>
          <w:rFonts w:ascii="Times New Roman" w:eastAsia="Times New Roman" w:hAnsi="Times New Roman"/>
          <w:sz w:val="26"/>
          <w:szCs w:val="26"/>
          <w:lang w:val="fr-FR"/>
        </w:rPr>
        <w:t>Đồng</w:t>
      </w:r>
      <w:proofErr w:type="spellEnd"/>
      <w:r w:rsidR="008C53F2">
        <w:rPr>
          <w:rFonts w:ascii="Times New Roman" w:eastAsia="Times New Roman" w:hAnsi="Times New Roman"/>
          <w:sz w:val="26"/>
          <w:szCs w:val="26"/>
          <w:lang w:val="fr-FR"/>
        </w:rPr>
        <w:t>.</w:t>
      </w:r>
    </w:p>
    <w:p w14:paraId="55C8C1B1" w14:textId="538E0493" w:rsidR="00051BA2" w:rsidRPr="00DC5B1B" w:rsidRDefault="005B02FD"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r w:rsidRPr="00DC5B1B">
        <w:rPr>
          <w:rFonts w:ascii="Times New Roman" w:eastAsia="Times New Roman" w:hAnsi="Times New Roman"/>
          <w:bCs/>
          <w:sz w:val="26"/>
          <w:szCs w:val="26"/>
          <w:lang w:val="fr-FR"/>
        </w:rPr>
        <w:t xml:space="preserve">Do </w:t>
      </w:r>
      <w:proofErr w:type="spellStart"/>
      <w:r w:rsidRPr="00DC5B1B">
        <w:rPr>
          <w:rFonts w:ascii="Times New Roman" w:eastAsia="Times New Roman" w:hAnsi="Times New Roman"/>
          <w:bCs/>
          <w:sz w:val="26"/>
          <w:szCs w:val="26"/>
          <w:lang w:val="fr-FR"/>
        </w:rPr>
        <w:t>Sự</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Kiện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Bất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Khả</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Kháng</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theo</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quy</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định</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tại</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Điều</w:t>
      </w:r>
      <w:proofErr w:type="spellEnd"/>
      <w:r w:rsidR="00F64DD1" w:rsidRPr="00DC5B1B">
        <w:rPr>
          <w:rFonts w:ascii="Times New Roman" w:eastAsia="Times New Roman" w:hAnsi="Times New Roman"/>
          <w:bCs/>
          <w:sz w:val="26"/>
          <w:szCs w:val="26"/>
          <w:lang w:val="fr-FR"/>
        </w:rPr>
        <w:t xml:space="preserve"> 9.4 </w:t>
      </w:r>
      <w:proofErr w:type="spellStart"/>
      <w:r w:rsidR="00F64DD1" w:rsidRPr="00DC5B1B">
        <w:rPr>
          <w:rFonts w:ascii="Times New Roman" w:eastAsia="Times New Roman" w:hAnsi="Times New Roman"/>
          <w:bCs/>
          <w:sz w:val="26"/>
          <w:szCs w:val="26"/>
          <w:lang w:val="fr-FR"/>
        </w:rPr>
        <w:t>của</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Hợp</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Đồng</w:t>
      </w:r>
      <w:proofErr w:type="spellEnd"/>
      <w:r w:rsidR="00F64DD1" w:rsidRPr="00DC5B1B">
        <w:rPr>
          <w:rFonts w:ascii="Times New Roman" w:eastAsia="Times New Roman" w:hAnsi="Times New Roman"/>
          <w:bCs/>
          <w:sz w:val="26"/>
          <w:szCs w:val="26"/>
          <w:lang w:val="fr-FR"/>
        </w:rPr>
        <w:t xml:space="preserve"> </w:t>
      </w:r>
      <w:proofErr w:type="spellStart"/>
      <w:r w:rsidR="00F64DD1" w:rsidRPr="00DC5B1B">
        <w:rPr>
          <w:rFonts w:ascii="Times New Roman" w:eastAsia="Times New Roman" w:hAnsi="Times New Roman"/>
          <w:bCs/>
          <w:sz w:val="26"/>
          <w:szCs w:val="26"/>
          <w:lang w:val="fr-FR"/>
        </w:rPr>
        <w:t>này</w:t>
      </w:r>
      <w:proofErr w:type="spellEnd"/>
      <w:r w:rsidRPr="00DC5B1B">
        <w:rPr>
          <w:rFonts w:ascii="Times New Roman" w:eastAsia="Times New Roman" w:hAnsi="Times New Roman"/>
          <w:bCs/>
          <w:sz w:val="26"/>
          <w:szCs w:val="26"/>
          <w:lang w:val="fr-FR"/>
        </w:rPr>
        <w:t>.</w:t>
      </w:r>
    </w:p>
    <w:p w14:paraId="0CBD1265" w14:textId="6803C0F3" w:rsidR="00D37072" w:rsidRPr="00DC5B1B" w:rsidRDefault="00C51680"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proofErr w:type="spellStart"/>
      <w:r>
        <w:rPr>
          <w:rFonts w:ascii="Times New Roman" w:eastAsia="Times New Roman" w:hAnsi="Times New Roman"/>
          <w:bCs/>
          <w:sz w:val="26"/>
          <w:szCs w:val="26"/>
          <w:lang w:val="fr-FR"/>
        </w:rPr>
        <w:t>Mỗi</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Bên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có</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quyền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đơn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phương</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chấm</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dứt</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Hợp</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Đồng</w:t>
      </w:r>
      <w:proofErr w:type="spellEnd"/>
      <w:r>
        <w:rPr>
          <w:rFonts w:ascii="Times New Roman" w:eastAsia="Times New Roman" w:hAnsi="Times New Roman"/>
          <w:bCs/>
          <w:sz w:val="26"/>
          <w:szCs w:val="26"/>
          <w:lang w:val="fr-FR"/>
        </w:rPr>
        <w:t xml:space="preserve"> khi </w:t>
      </w:r>
      <w:proofErr w:type="spellStart"/>
      <w:r>
        <w:rPr>
          <w:rFonts w:ascii="Times New Roman" w:eastAsia="Times New Roman" w:hAnsi="Times New Roman"/>
          <w:bCs/>
          <w:sz w:val="26"/>
          <w:szCs w:val="26"/>
          <w:lang w:val="fr-FR"/>
        </w:rPr>
        <w:t>đã</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thông</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báo</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cho</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Bên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còn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lại</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trước</w:t>
      </w:r>
      <w:proofErr w:type="spellEnd"/>
      <w:r>
        <w:rPr>
          <w:rFonts w:ascii="Times New Roman" w:eastAsia="Times New Roman" w:hAnsi="Times New Roman"/>
          <w:bCs/>
          <w:sz w:val="26"/>
          <w:szCs w:val="26"/>
          <w:lang w:val="fr-FR"/>
        </w:rPr>
        <w:t xml:space="preserve"> 60 </w:t>
      </w:r>
      <w:proofErr w:type="spellStart"/>
      <w:r>
        <w:rPr>
          <w:rFonts w:ascii="Times New Roman" w:eastAsia="Times New Roman" w:hAnsi="Times New Roman"/>
          <w:bCs/>
          <w:sz w:val="26"/>
          <w:szCs w:val="26"/>
          <w:lang w:val="fr-FR"/>
        </w:rPr>
        <w:t>ngày</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so</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với</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ngày</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dự</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kiến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chấm</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dứt</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Hợp</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Đồng</w:t>
      </w:r>
      <w:proofErr w:type="spellEnd"/>
      <w:r w:rsidR="00D37072" w:rsidRPr="00DC5B1B">
        <w:rPr>
          <w:rFonts w:ascii="Times New Roman" w:eastAsia="Times New Roman" w:hAnsi="Times New Roman"/>
          <w:bCs/>
          <w:sz w:val="26"/>
          <w:szCs w:val="26"/>
          <w:lang w:val="fr-FR"/>
        </w:rPr>
        <w:t>.</w:t>
      </w:r>
    </w:p>
    <w:p w14:paraId="37E54655" w14:textId="730E1BCA" w:rsidR="008D170F" w:rsidRDefault="008D170F"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proofErr w:type="spellStart"/>
      <w:r>
        <w:rPr>
          <w:rFonts w:ascii="Times New Roman" w:eastAsia="Times New Roman" w:hAnsi="Times New Roman"/>
          <w:bCs/>
          <w:sz w:val="26"/>
          <w:szCs w:val="26"/>
          <w:lang w:val="fr-FR"/>
        </w:rPr>
        <w:t>Bên</w:t>
      </w:r>
      <w:proofErr w:type="spellEnd"/>
      <w:r>
        <w:rPr>
          <w:rFonts w:ascii="Times New Roman" w:eastAsia="Times New Roman" w:hAnsi="Times New Roman"/>
          <w:bCs/>
          <w:sz w:val="26"/>
          <w:szCs w:val="26"/>
          <w:lang w:val="fr-FR"/>
        </w:rPr>
        <w:t xml:space="preserve"> A </w:t>
      </w:r>
      <w:proofErr w:type="spellStart"/>
      <w:r>
        <w:rPr>
          <w:rFonts w:ascii="Times New Roman" w:eastAsia="Times New Roman" w:hAnsi="Times New Roman"/>
          <w:bCs/>
          <w:sz w:val="26"/>
          <w:szCs w:val="26"/>
          <w:lang w:val="fr-FR"/>
        </w:rPr>
        <w:t>có</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quyền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đơn</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phương</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chấm</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dứt</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Hợp</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Đồng</w:t>
      </w:r>
      <w:proofErr w:type="spellEnd"/>
      <w:r>
        <w:rPr>
          <w:rFonts w:ascii="Times New Roman" w:eastAsia="Times New Roman" w:hAnsi="Times New Roman"/>
          <w:bCs/>
          <w:sz w:val="26"/>
          <w:szCs w:val="26"/>
          <w:lang w:val="fr-FR"/>
        </w:rPr>
        <w:t xml:space="preserve"> </w:t>
      </w:r>
      <w:proofErr w:type="spellStart"/>
      <w:r>
        <w:rPr>
          <w:rFonts w:ascii="Times New Roman" w:eastAsia="Times New Roman" w:hAnsi="Times New Roman"/>
          <w:bCs/>
          <w:sz w:val="26"/>
          <w:szCs w:val="26"/>
          <w:lang w:val="fr-FR"/>
        </w:rPr>
        <w:t>này</w:t>
      </w:r>
      <w:proofErr w:type="spellEnd"/>
      <w:r>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trong</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trường</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hợp</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Bên</w:t>
      </w:r>
      <w:proofErr w:type="spellEnd"/>
      <w:r w:rsidR="00A8589A">
        <w:rPr>
          <w:rFonts w:ascii="Times New Roman" w:eastAsia="Times New Roman" w:hAnsi="Times New Roman"/>
          <w:bCs/>
          <w:sz w:val="26"/>
          <w:szCs w:val="26"/>
          <w:lang w:val="fr-FR"/>
        </w:rPr>
        <w:t xml:space="preserve"> B vi </w:t>
      </w:r>
      <w:proofErr w:type="spellStart"/>
      <w:r w:rsidR="00A8589A">
        <w:rPr>
          <w:rFonts w:ascii="Times New Roman" w:eastAsia="Times New Roman" w:hAnsi="Times New Roman"/>
          <w:bCs/>
          <w:sz w:val="26"/>
          <w:szCs w:val="26"/>
          <w:lang w:val="fr-FR"/>
        </w:rPr>
        <w:t>phạm</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nghiêm</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trọng</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các</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nghĩa</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vụ</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theo</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quy</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định</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của</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Hợp</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Đồng</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này</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hoặc</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theo</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quy</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định</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tại</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Điều</w:t>
      </w:r>
      <w:proofErr w:type="spellEnd"/>
      <w:r w:rsidR="00A8589A">
        <w:rPr>
          <w:rFonts w:ascii="Times New Roman" w:eastAsia="Times New Roman" w:hAnsi="Times New Roman"/>
          <w:bCs/>
          <w:sz w:val="26"/>
          <w:szCs w:val="26"/>
          <w:lang w:val="fr-FR"/>
        </w:rPr>
        <w:t xml:space="preserve"> 14 </w:t>
      </w:r>
      <w:proofErr w:type="spellStart"/>
      <w:r w:rsidR="00A8589A">
        <w:rPr>
          <w:rFonts w:ascii="Times New Roman" w:eastAsia="Times New Roman" w:hAnsi="Times New Roman"/>
          <w:bCs/>
          <w:sz w:val="26"/>
          <w:szCs w:val="26"/>
          <w:lang w:val="fr-FR"/>
        </w:rPr>
        <w:t>dưới</w:t>
      </w:r>
      <w:proofErr w:type="spellEnd"/>
      <w:r w:rsidR="00A8589A">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đây</w:t>
      </w:r>
      <w:proofErr w:type="spellEnd"/>
      <w:r>
        <w:rPr>
          <w:rFonts w:ascii="Times New Roman" w:eastAsia="Times New Roman" w:hAnsi="Times New Roman"/>
          <w:bCs/>
          <w:sz w:val="26"/>
          <w:szCs w:val="26"/>
          <w:lang w:val="fr-FR"/>
        </w:rPr>
        <w:t xml:space="preserve">. </w:t>
      </w:r>
    </w:p>
    <w:p w14:paraId="3E2FC018" w14:textId="1076C80D" w:rsidR="00180D4F" w:rsidRPr="00DC5B1B" w:rsidRDefault="007B71B0" w:rsidP="007F7B62">
      <w:pPr>
        <w:pStyle w:val="ListParagraph"/>
        <w:numPr>
          <w:ilvl w:val="2"/>
          <w:numId w:val="28"/>
        </w:numPr>
        <w:spacing w:before="120" w:line="288" w:lineRule="auto"/>
        <w:ind w:left="1560" w:hanging="851"/>
        <w:contextualSpacing w:val="0"/>
        <w:jc w:val="both"/>
        <w:rPr>
          <w:rFonts w:ascii="Times New Roman" w:eastAsia="Times New Roman" w:hAnsi="Times New Roman"/>
          <w:bCs/>
          <w:sz w:val="26"/>
          <w:szCs w:val="26"/>
          <w:lang w:val="fr-FR"/>
        </w:rPr>
      </w:pPr>
      <w:proofErr w:type="spellStart"/>
      <w:r w:rsidRPr="00DC5B1B">
        <w:rPr>
          <w:rFonts w:ascii="Times New Roman" w:eastAsia="Times New Roman" w:hAnsi="Times New Roman"/>
          <w:bCs/>
          <w:sz w:val="26"/>
          <w:szCs w:val="26"/>
          <w:lang w:val="fr-FR"/>
        </w:rPr>
        <w:t>Các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trường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khác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theo</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quy</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định</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của</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pháp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luật</w:t>
      </w:r>
      <w:proofErr w:type="spellEnd"/>
      <w:r w:rsidRPr="00DC5B1B">
        <w:rPr>
          <w:rFonts w:ascii="Times New Roman" w:eastAsia="Times New Roman" w:hAnsi="Times New Roman"/>
          <w:bCs/>
          <w:sz w:val="26"/>
          <w:szCs w:val="26"/>
          <w:lang w:val="fr-FR"/>
        </w:rPr>
        <w:t>.</w:t>
      </w:r>
    </w:p>
    <w:p w14:paraId="3BB939AD" w14:textId="684B43FB" w:rsidR="008F1809" w:rsidRPr="00DC5B1B" w:rsidRDefault="00F64DD1" w:rsidP="007F7B62">
      <w:pPr>
        <w:pStyle w:val="ListParagraph"/>
        <w:numPr>
          <w:ilvl w:val="1"/>
          <w:numId w:val="28"/>
        </w:numPr>
        <w:spacing w:before="120" w:line="288" w:lineRule="auto"/>
        <w:ind w:left="709" w:hanging="709"/>
        <w:contextualSpacing w:val="0"/>
        <w:jc w:val="both"/>
        <w:rPr>
          <w:rFonts w:ascii="Times New Roman" w:eastAsia="Times New Roman" w:hAnsi="Times New Roman"/>
          <w:bCs/>
          <w:sz w:val="26"/>
          <w:szCs w:val="26"/>
          <w:lang w:val="fr-FR"/>
        </w:rPr>
      </w:pPr>
      <w:proofErr w:type="spellStart"/>
      <w:r w:rsidRPr="00DC5B1B">
        <w:rPr>
          <w:rFonts w:ascii="Times New Roman" w:eastAsia="Times New Roman" w:hAnsi="Times New Roman"/>
          <w:bCs/>
          <w:sz w:val="26"/>
          <w:szCs w:val="26"/>
          <w:lang w:val="fr-FR"/>
        </w:rPr>
        <w:t>Hệ</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quả</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của</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việc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chấm</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dứt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proofErr w:type="gramStart"/>
      <w:r w:rsidRPr="00DC5B1B">
        <w:rPr>
          <w:rFonts w:ascii="Times New Roman" w:eastAsia="Times New Roman" w:hAnsi="Times New Roman"/>
          <w:bCs/>
          <w:sz w:val="26"/>
          <w:szCs w:val="26"/>
          <w:lang w:val="fr-FR"/>
        </w:rPr>
        <w:t>Đồng</w:t>
      </w:r>
      <w:proofErr w:type="spellEnd"/>
      <w:r w:rsidR="003740CD" w:rsidRPr="00DC5B1B">
        <w:rPr>
          <w:rFonts w:ascii="Times New Roman" w:eastAsia="Times New Roman" w:hAnsi="Times New Roman"/>
          <w:bCs/>
          <w:sz w:val="26"/>
          <w:szCs w:val="26"/>
          <w:lang w:val="fr-FR"/>
        </w:rPr>
        <w:t>:</w:t>
      </w:r>
      <w:proofErr w:type="gramEnd"/>
    </w:p>
    <w:p w14:paraId="6FE833FC" w14:textId="7F4D1BB3" w:rsidR="00CF63C9" w:rsidRDefault="00CF63C9" w:rsidP="007F7B62">
      <w:pPr>
        <w:pStyle w:val="ListParagraph"/>
        <w:numPr>
          <w:ilvl w:val="2"/>
          <w:numId w:val="28"/>
        </w:numPr>
        <w:spacing w:before="120" w:line="288" w:lineRule="auto"/>
        <w:ind w:left="1560" w:hanging="851"/>
        <w:contextualSpacing w:val="0"/>
        <w:jc w:val="both"/>
        <w:rPr>
          <w:rFonts w:ascii="Times New Roman" w:eastAsia="Times New Roman" w:hAnsi="Times New Roman"/>
          <w:sz w:val="26"/>
          <w:szCs w:val="26"/>
          <w:lang w:val="fr-FR"/>
        </w:rPr>
      </w:pPr>
      <w:r w:rsidRPr="00DC5B1B">
        <w:rPr>
          <w:rFonts w:ascii="Times New Roman" w:eastAsia="Times New Roman" w:hAnsi="Times New Roman"/>
          <w:sz w:val="26"/>
          <w:szCs w:val="26"/>
          <w:lang w:val="fr-FR"/>
        </w:rPr>
        <w:t xml:space="preserve">Khi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chấm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dứt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Điều</w:t>
      </w:r>
      <w:proofErr w:type="spellEnd"/>
      <w:r w:rsidRPr="00DC5B1B">
        <w:rPr>
          <w:rFonts w:ascii="Times New Roman" w:eastAsia="Times New Roman" w:hAnsi="Times New Roman"/>
          <w:sz w:val="26"/>
          <w:szCs w:val="26"/>
          <w:lang w:val="fr-FR"/>
        </w:rPr>
        <w:t xml:space="preserve"> </w:t>
      </w:r>
      <w:r w:rsidR="00F64DD1" w:rsidRPr="00DC5B1B">
        <w:rPr>
          <w:rFonts w:ascii="Times New Roman" w:eastAsia="Times New Roman" w:hAnsi="Times New Roman"/>
          <w:sz w:val="26"/>
          <w:szCs w:val="26"/>
          <w:lang w:val="fr-FR"/>
        </w:rPr>
        <w:t>11</w:t>
      </w:r>
      <w:r w:rsidRPr="00DC5B1B">
        <w:rPr>
          <w:rFonts w:ascii="Times New Roman" w:eastAsia="Times New Roman" w:hAnsi="Times New Roman"/>
          <w:sz w:val="26"/>
          <w:szCs w:val="26"/>
          <w:lang w:val="fr-FR"/>
        </w:rPr>
        <w:t>.1.</w:t>
      </w:r>
      <w:r w:rsidR="00F562F9">
        <w:rPr>
          <w:rFonts w:ascii="Times New Roman" w:eastAsia="Times New Roman" w:hAnsi="Times New Roman"/>
          <w:sz w:val="26"/>
          <w:szCs w:val="26"/>
          <w:lang w:val="fr-FR"/>
        </w:rPr>
        <w:t>1</w:t>
      </w:r>
      <w:r w:rsidR="00C51680">
        <w:rPr>
          <w:rFonts w:ascii="Times New Roman" w:eastAsia="Times New Roman" w:hAnsi="Times New Roman"/>
          <w:sz w:val="26"/>
          <w:szCs w:val="26"/>
          <w:lang w:val="fr-FR"/>
        </w:rPr>
        <w:t xml:space="preserve">, 11.1.4 </w:t>
      </w:r>
      <w:proofErr w:type="spellStart"/>
      <w:r w:rsidR="007B71B0" w:rsidRPr="00DC5B1B">
        <w:rPr>
          <w:rFonts w:ascii="Times New Roman" w:eastAsia="Times New Roman" w:hAnsi="Times New Roman"/>
          <w:sz w:val="26"/>
          <w:szCs w:val="26"/>
          <w:lang w:val="fr-FR"/>
        </w:rPr>
        <w:t>và</w:t>
      </w:r>
      <w:proofErr w:type="spellEnd"/>
      <w:r w:rsidR="007B71B0" w:rsidRPr="00DC5B1B">
        <w:rPr>
          <w:rFonts w:ascii="Times New Roman" w:eastAsia="Times New Roman" w:hAnsi="Times New Roman"/>
          <w:sz w:val="26"/>
          <w:szCs w:val="26"/>
          <w:lang w:val="fr-FR"/>
        </w:rPr>
        <w:t xml:space="preserve"> </w:t>
      </w:r>
      <w:proofErr w:type="spellStart"/>
      <w:r w:rsidR="007B71B0" w:rsidRPr="00DC5B1B">
        <w:rPr>
          <w:rFonts w:ascii="Times New Roman" w:eastAsia="Times New Roman" w:hAnsi="Times New Roman"/>
          <w:sz w:val="26"/>
          <w:szCs w:val="26"/>
          <w:lang w:val="fr-FR"/>
        </w:rPr>
        <w:t>Điều</w:t>
      </w:r>
      <w:proofErr w:type="spellEnd"/>
      <w:r w:rsidR="007B71B0" w:rsidRPr="00DC5B1B">
        <w:rPr>
          <w:rFonts w:ascii="Times New Roman" w:eastAsia="Times New Roman" w:hAnsi="Times New Roman"/>
          <w:sz w:val="26"/>
          <w:szCs w:val="26"/>
          <w:lang w:val="fr-FR"/>
        </w:rPr>
        <w:t xml:space="preserve"> </w:t>
      </w:r>
      <w:r w:rsidR="00F64DD1" w:rsidRPr="00DC5B1B">
        <w:rPr>
          <w:rFonts w:ascii="Times New Roman" w:eastAsia="Times New Roman" w:hAnsi="Times New Roman"/>
          <w:sz w:val="26"/>
          <w:szCs w:val="26"/>
          <w:lang w:val="fr-FR"/>
        </w:rPr>
        <w:t>11</w:t>
      </w:r>
      <w:r w:rsidR="007B71B0" w:rsidRPr="00DC5B1B">
        <w:rPr>
          <w:rFonts w:ascii="Times New Roman" w:eastAsia="Times New Roman" w:hAnsi="Times New Roman"/>
          <w:sz w:val="26"/>
          <w:szCs w:val="26"/>
          <w:lang w:val="fr-FR"/>
        </w:rPr>
        <w:t>.1.</w:t>
      </w:r>
      <w:r w:rsidR="00F562F9">
        <w:rPr>
          <w:rFonts w:ascii="Times New Roman" w:eastAsia="Times New Roman" w:hAnsi="Times New Roman"/>
          <w:sz w:val="26"/>
          <w:szCs w:val="26"/>
          <w:lang w:val="fr-FR"/>
        </w:rPr>
        <w:t>6</w:t>
      </w:r>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Bên</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sẽ</w:t>
      </w:r>
      <w:proofErr w:type="spellEnd"/>
      <w:r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thỏa</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thuận</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để</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giải</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quyết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các</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nghĩa</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vụ</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còn</w:t>
      </w:r>
      <w:proofErr w:type="spellEnd"/>
      <w:r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tồn</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đọng</w:t>
      </w:r>
      <w:proofErr w:type="spellEnd"/>
      <w:r w:rsidR="00125C2C"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nếu</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có</w:t>
      </w:r>
      <w:proofErr w:type="spellEnd"/>
      <w:r w:rsidR="00125C2C" w:rsidRPr="00DC5B1B">
        <w:rPr>
          <w:rFonts w:ascii="Times New Roman" w:eastAsia="Times New Roman" w:hAnsi="Times New Roman"/>
          <w:sz w:val="26"/>
          <w:szCs w:val="26"/>
          <w:lang w:val="fr-FR"/>
        </w:rPr>
        <w:t>)</w:t>
      </w:r>
      <w:r w:rsidR="00464BAF" w:rsidRPr="00DC5B1B">
        <w:rPr>
          <w:rFonts w:ascii="Times New Roman" w:eastAsia="Times New Roman" w:hAnsi="Times New Roman"/>
          <w:sz w:val="26"/>
          <w:szCs w:val="26"/>
          <w:lang w:val="fr-FR"/>
        </w:rPr>
        <w:t>.</w:t>
      </w:r>
    </w:p>
    <w:p w14:paraId="284B15E6" w14:textId="34134B7C" w:rsidR="001C79E3" w:rsidRPr="00DC5B1B" w:rsidRDefault="001C79E3" w:rsidP="007F7B62">
      <w:pPr>
        <w:pStyle w:val="ListParagraph"/>
        <w:numPr>
          <w:ilvl w:val="2"/>
          <w:numId w:val="28"/>
        </w:numPr>
        <w:spacing w:before="120" w:line="288" w:lineRule="auto"/>
        <w:ind w:left="1560" w:hanging="851"/>
        <w:contextualSpacing w:val="0"/>
        <w:jc w:val="both"/>
        <w:rPr>
          <w:rFonts w:ascii="Times New Roman" w:eastAsia="Times New Roman" w:hAnsi="Times New Roman"/>
          <w:sz w:val="26"/>
          <w:szCs w:val="26"/>
          <w:lang w:val="fr-FR"/>
        </w:rPr>
      </w:pPr>
      <w:r>
        <w:rPr>
          <w:rFonts w:ascii="Times New Roman" w:eastAsia="Times New Roman" w:hAnsi="Times New Roman"/>
          <w:sz w:val="26"/>
          <w:szCs w:val="26"/>
          <w:lang w:val="fr-FR"/>
        </w:rPr>
        <w:t xml:space="preserve">Khi </w:t>
      </w:r>
      <w:proofErr w:type="spellStart"/>
      <w:r>
        <w:rPr>
          <w:rFonts w:ascii="Times New Roman" w:eastAsia="Times New Roman" w:hAnsi="Times New Roman"/>
          <w:sz w:val="26"/>
          <w:szCs w:val="26"/>
          <w:lang w:val="fr-FR"/>
        </w:rPr>
        <w:t>Hợp</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Đồng</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chấm</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dứt</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theo</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Điều</w:t>
      </w:r>
      <w:proofErr w:type="spellEnd"/>
      <w:r>
        <w:rPr>
          <w:rFonts w:ascii="Times New Roman" w:eastAsia="Times New Roman" w:hAnsi="Times New Roman"/>
          <w:sz w:val="26"/>
          <w:szCs w:val="26"/>
          <w:lang w:val="fr-FR"/>
        </w:rPr>
        <w:t xml:space="preserve"> 11.1.2, </w:t>
      </w:r>
      <w:proofErr w:type="spellStart"/>
      <w:r>
        <w:rPr>
          <w:rFonts w:ascii="Times New Roman" w:eastAsia="Times New Roman" w:hAnsi="Times New Roman"/>
          <w:sz w:val="26"/>
          <w:szCs w:val="26"/>
          <w:lang w:val="fr-FR"/>
        </w:rPr>
        <w:t>Các</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Bên</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sẽ</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ký</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kết</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Biên</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bản</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thanh</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lý</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Hợp</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Đồng</w:t>
      </w:r>
      <w:proofErr w:type="spellEnd"/>
      <w:r>
        <w:rPr>
          <w:rFonts w:ascii="Times New Roman" w:eastAsia="Times New Roman" w:hAnsi="Times New Roman"/>
          <w:sz w:val="26"/>
          <w:szCs w:val="26"/>
          <w:lang w:val="fr-FR"/>
        </w:rPr>
        <w:t xml:space="preserve">. </w:t>
      </w:r>
    </w:p>
    <w:p w14:paraId="0EBD7A77" w14:textId="65DC157B" w:rsidR="009F1B12" w:rsidRDefault="00316AAD" w:rsidP="00C51680">
      <w:pPr>
        <w:pStyle w:val="ListParagraph"/>
        <w:numPr>
          <w:ilvl w:val="2"/>
          <w:numId w:val="28"/>
        </w:numPr>
        <w:spacing w:before="120" w:line="288" w:lineRule="auto"/>
        <w:ind w:left="1560" w:hanging="851"/>
        <w:contextualSpacing w:val="0"/>
        <w:jc w:val="both"/>
        <w:rPr>
          <w:lang w:val="fr-FR"/>
        </w:rPr>
      </w:pPr>
      <w:r w:rsidRPr="00DC5B1B">
        <w:rPr>
          <w:rFonts w:ascii="Times New Roman" w:eastAsia="Times New Roman" w:hAnsi="Times New Roman"/>
          <w:sz w:val="26"/>
          <w:szCs w:val="26"/>
          <w:lang w:val="fr-FR"/>
        </w:rPr>
        <w:t xml:space="preserve">Khi </w:t>
      </w:r>
      <w:proofErr w:type="spellStart"/>
      <w:r w:rsidRPr="00DC5B1B">
        <w:rPr>
          <w:rFonts w:ascii="Times New Roman" w:eastAsia="Times New Roman" w:hAnsi="Times New Roman"/>
          <w:sz w:val="26"/>
          <w:szCs w:val="26"/>
          <w:lang w:val="fr-FR"/>
        </w:rPr>
        <w:t>Hợp</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Đồng</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chấm</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dứt</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theo</w:t>
      </w:r>
      <w:proofErr w:type="spellEnd"/>
      <w:r w:rsidRPr="00DC5B1B">
        <w:rPr>
          <w:rFonts w:ascii="Times New Roman" w:eastAsia="Times New Roman" w:hAnsi="Times New Roman"/>
          <w:sz w:val="26"/>
          <w:szCs w:val="26"/>
          <w:lang w:val="fr-FR"/>
        </w:rPr>
        <w:t xml:space="preserve"> </w:t>
      </w:r>
      <w:proofErr w:type="spellStart"/>
      <w:r w:rsidRPr="00DC5B1B">
        <w:rPr>
          <w:rFonts w:ascii="Times New Roman" w:eastAsia="Times New Roman" w:hAnsi="Times New Roman"/>
          <w:sz w:val="26"/>
          <w:szCs w:val="26"/>
          <w:lang w:val="fr-FR"/>
        </w:rPr>
        <w:t>Điều</w:t>
      </w:r>
      <w:proofErr w:type="spellEnd"/>
      <w:r w:rsidRPr="00DC5B1B">
        <w:rPr>
          <w:rFonts w:ascii="Times New Roman" w:eastAsia="Times New Roman" w:hAnsi="Times New Roman"/>
          <w:sz w:val="26"/>
          <w:szCs w:val="26"/>
          <w:lang w:val="fr-FR"/>
        </w:rPr>
        <w:t xml:space="preserve"> </w:t>
      </w:r>
      <w:r w:rsidR="00F64DD1" w:rsidRPr="00DC5B1B">
        <w:rPr>
          <w:rFonts w:ascii="Times New Roman" w:eastAsia="Times New Roman" w:hAnsi="Times New Roman"/>
          <w:sz w:val="26"/>
          <w:szCs w:val="26"/>
          <w:lang w:val="fr-FR"/>
        </w:rPr>
        <w:t>11</w:t>
      </w:r>
      <w:r w:rsidRPr="00DC5B1B">
        <w:rPr>
          <w:rFonts w:ascii="Times New Roman" w:eastAsia="Times New Roman" w:hAnsi="Times New Roman"/>
          <w:sz w:val="26"/>
          <w:szCs w:val="26"/>
          <w:lang w:val="fr-FR"/>
        </w:rPr>
        <w:t>.1.</w:t>
      </w:r>
      <w:r w:rsidR="00F562F9">
        <w:rPr>
          <w:rFonts w:ascii="Times New Roman" w:eastAsia="Times New Roman" w:hAnsi="Times New Roman"/>
          <w:sz w:val="26"/>
          <w:szCs w:val="26"/>
          <w:lang w:val="fr-FR"/>
        </w:rPr>
        <w:t>3</w:t>
      </w:r>
      <w:r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quyền</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và</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nghĩa</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vụ</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của</w:t>
      </w:r>
      <w:proofErr w:type="spellEnd"/>
      <w:r w:rsidR="00F64DD1" w:rsidRPr="00DC5B1B">
        <w:rPr>
          <w:rFonts w:ascii="Times New Roman" w:eastAsia="Times New Roman" w:hAnsi="Times New Roman"/>
          <w:sz w:val="26"/>
          <w:szCs w:val="26"/>
          <w:lang w:val="fr-FR"/>
        </w:rPr>
        <w:t xml:space="preserve"> </w:t>
      </w:r>
      <w:proofErr w:type="spellStart"/>
      <w:r w:rsidR="00BC44C9" w:rsidRPr="00DC5B1B">
        <w:rPr>
          <w:rFonts w:ascii="Times New Roman" w:eastAsia="Times New Roman" w:hAnsi="Times New Roman"/>
          <w:sz w:val="26"/>
          <w:szCs w:val="26"/>
          <w:lang w:val="fr-FR"/>
        </w:rPr>
        <w:t>Các</w:t>
      </w:r>
      <w:proofErr w:type="spellEnd"/>
      <w:r w:rsidR="00BC44C9" w:rsidRPr="00DC5B1B">
        <w:rPr>
          <w:rFonts w:ascii="Times New Roman" w:eastAsia="Times New Roman" w:hAnsi="Times New Roman"/>
          <w:sz w:val="26"/>
          <w:szCs w:val="26"/>
          <w:lang w:val="fr-FR"/>
        </w:rPr>
        <w:t xml:space="preserve"> </w:t>
      </w:r>
      <w:proofErr w:type="spellStart"/>
      <w:r w:rsidR="00BC44C9" w:rsidRPr="00DC5B1B">
        <w:rPr>
          <w:rFonts w:ascii="Times New Roman" w:eastAsia="Times New Roman" w:hAnsi="Times New Roman"/>
          <w:sz w:val="26"/>
          <w:szCs w:val="26"/>
          <w:lang w:val="fr-FR"/>
        </w:rPr>
        <w:t>Bên</w:t>
      </w:r>
      <w:proofErr w:type="spellEnd"/>
      <w:r w:rsidR="00BC44C9"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sẽ</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được</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giải</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quyết</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theo</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quy</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định</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tại</w:t>
      </w:r>
      <w:proofErr w:type="spellEnd"/>
      <w:r w:rsidR="00BC44C9" w:rsidRPr="00DC5B1B">
        <w:rPr>
          <w:rFonts w:ascii="Times New Roman" w:eastAsia="Times New Roman" w:hAnsi="Times New Roman"/>
          <w:sz w:val="26"/>
          <w:szCs w:val="26"/>
          <w:lang w:val="fr-FR"/>
        </w:rPr>
        <w:t xml:space="preserve"> </w:t>
      </w:r>
      <w:proofErr w:type="spellStart"/>
      <w:r w:rsidR="00BC44C9" w:rsidRPr="00DC5B1B">
        <w:rPr>
          <w:rFonts w:ascii="Times New Roman" w:eastAsia="Times New Roman" w:hAnsi="Times New Roman"/>
          <w:sz w:val="26"/>
          <w:szCs w:val="26"/>
          <w:lang w:val="fr-FR"/>
        </w:rPr>
        <w:t>Điều</w:t>
      </w:r>
      <w:proofErr w:type="spellEnd"/>
      <w:r w:rsidR="00BC44C9" w:rsidRPr="00DC5B1B">
        <w:rPr>
          <w:rFonts w:ascii="Times New Roman" w:eastAsia="Times New Roman" w:hAnsi="Times New Roman"/>
          <w:sz w:val="26"/>
          <w:szCs w:val="26"/>
          <w:lang w:val="fr-FR"/>
        </w:rPr>
        <w:t xml:space="preserve"> </w:t>
      </w:r>
      <w:r w:rsidR="00F64DD1" w:rsidRPr="00DC5B1B">
        <w:rPr>
          <w:rFonts w:ascii="Times New Roman" w:eastAsia="Times New Roman" w:hAnsi="Times New Roman"/>
          <w:sz w:val="26"/>
          <w:szCs w:val="26"/>
          <w:lang w:val="fr-FR"/>
        </w:rPr>
        <w:t>9</w:t>
      </w:r>
      <w:r w:rsidR="005C35CF" w:rsidRPr="00DC5B1B">
        <w:rPr>
          <w:rFonts w:ascii="Times New Roman" w:eastAsia="Times New Roman" w:hAnsi="Times New Roman"/>
          <w:sz w:val="26"/>
          <w:szCs w:val="26"/>
          <w:lang w:val="fr-FR"/>
        </w:rPr>
        <w:t>.4</w:t>
      </w:r>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của</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Hợp</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Đồng</w:t>
      </w:r>
      <w:proofErr w:type="spellEnd"/>
      <w:r w:rsidR="00F64DD1" w:rsidRPr="00DC5B1B">
        <w:rPr>
          <w:rFonts w:ascii="Times New Roman" w:eastAsia="Times New Roman" w:hAnsi="Times New Roman"/>
          <w:sz w:val="26"/>
          <w:szCs w:val="26"/>
          <w:lang w:val="fr-FR"/>
        </w:rPr>
        <w:t xml:space="preserve"> </w:t>
      </w:r>
      <w:proofErr w:type="spellStart"/>
      <w:r w:rsidR="00F64DD1" w:rsidRPr="00DC5B1B">
        <w:rPr>
          <w:rFonts w:ascii="Times New Roman" w:eastAsia="Times New Roman" w:hAnsi="Times New Roman"/>
          <w:sz w:val="26"/>
          <w:szCs w:val="26"/>
          <w:lang w:val="fr-FR"/>
        </w:rPr>
        <w:t>này</w:t>
      </w:r>
      <w:proofErr w:type="spellEnd"/>
      <w:r w:rsidR="005C35CF" w:rsidRPr="00DC5B1B">
        <w:rPr>
          <w:rFonts w:ascii="Times New Roman" w:eastAsia="Times New Roman" w:hAnsi="Times New Roman"/>
          <w:sz w:val="26"/>
          <w:szCs w:val="26"/>
          <w:lang w:val="fr-FR"/>
        </w:rPr>
        <w:t>.</w:t>
      </w:r>
    </w:p>
    <w:p w14:paraId="5CB3A58F" w14:textId="3C757497" w:rsidR="008D170F" w:rsidRPr="00DC5B1B" w:rsidRDefault="008D170F" w:rsidP="007F7B62">
      <w:pPr>
        <w:pStyle w:val="ListParagraph"/>
        <w:numPr>
          <w:ilvl w:val="2"/>
          <w:numId w:val="28"/>
        </w:numPr>
        <w:spacing w:before="120" w:line="288" w:lineRule="auto"/>
        <w:ind w:left="1560" w:hanging="851"/>
        <w:contextualSpacing w:val="0"/>
        <w:jc w:val="both"/>
        <w:rPr>
          <w:rFonts w:ascii="Times New Roman" w:eastAsia="Times New Roman" w:hAnsi="Times New Roman"/>
          <w:sz w:val="26"/>
          <w:szCs w:val="26"/>
          <w:lang w:val="fr-FR"/>
        </w:rPr>
      </w:pPr>
      <w:proofErr w:type="spellStart"/>
      <w:r>
        <w:rPr>
          <w:rFonts w:ascii="Times New Roman" w:eastAsia="Times New Roman" w:hAnsi="Times New Roman"/>
          <w:sz w:val="26"/>
          <w:szCs w:val="26"/>
          <w:lang w:val="fr-FR"/>
        </w:rPr>
        <w:t>Trường</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hợp</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Hợp</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Đồng</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chấm</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dứt</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theo</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quy</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định</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tại</w:t>
      </w:r>
      <w:proofErr w:type="spellEnd"/>
      <w:r>
        <w:rPr>
          <w:rFonts w:ascii="Times New Roman" w:eastAsia="Times New Roman" w:hAnsi="Times New Roman"/>
          <w:sz w:val="26"/>
          <w:szCs w:val="26"/>
          <w:lang w:val="fr-FR"/>
        </w:rPr>
        <w:t xml:space="preserve"> </w:t>
      </w:r>
      <w:proofErr w:type="spellStart"/>
      <w:r>
        <w:rPr>
          <w:rFonts w:ascii="Times New Roman" w:eastAsia="Times New Roman" w:hAnsi="Times New Roman"/>
          <w:sz w:val="26"/>
          <w:szCs w:val="26"/>
          <w:lang w:val="fr-FR"/>
        </w:rPr>
        <w:t>Điều</w:t>
      </w:r>
      <w:proofErr w:type="spellEnd"/>
      <w:r>
        <w:rPr>
          <w:rFonts w:ascii="Times New Roman" w:eastAsia="Times New Roman" w:hAnsi="Times New Roman"/>
          <w:sz w:val="26"/>
          <w:szCs w:val="26"/>
          <w:lang w:val="fr-FR"/>
        </w:rPr>
        <w:t xml:space="preserve"> 11.1.</w:t>
      </w:r>
      <w:r w:rsidR="00C51680">
        <w:rPr>
          <w:rFonts w:ascii="Times New Roman" w:eastAsia="Times New Roman" w:hAnsi="Times New Roman"/>
          <w:sz w:val="26"/>
          <w:szCs w:val="26"/>
          <w:lang w:val="fr-FR"/>
        </w:rPr>
        <w:t>5</w:t>
      </w:r>
      <w:r>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A </w:t>
      </w:r>
      <w:proofErr w:type="spellStart"/>
      <w:r w:rsidR="00C51680" w:rsidRPr="00DC5B1B">
        <w:rPr>
          <w:rFonts w:ascii="Times New Roman" w:eastAsia="Times New Roman" w:hAnsi="Times New Roman"/>
          <w:sz w:val="26"/>
          <w:szCs w:val="26"/>
          <w:lang w:val="fr-FR"/>
        </w:rPr>
        <w:t>sẽ</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phát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hành</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báo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bằng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văn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bản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cho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để</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làm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rõ</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các</w:t>
      </w:r>
      <w:proofErr w:type="spellEnd"/>
      <w:r w:rsidR="00C51680" w:rsidRPr="00DC5B1B">
        <w:rPr>
          <w:rFonts w:ascii="Times New Roman" w:eastAsia="Times New Roman" w:hAnsi="Times New Roman"/>
          <w:sz w:val="26"/>
          <w:szCs w:val="26"/>
          <w:lang w:val="fr-FR"/>
        </w:rPr>
        <w:t xml:space="preserve"> vi </w:t>
      </w:r>
      <w:proofErr w:type="spellStart"/>
      <w:r w:rsidR="00C51680" w:rsidRPr="00DC5B1B">
        <w:rPr>
          <w:rFonts w:ascii="Times New Roman" w:eastAsia="Times New Roman" w:hAnsi="Times New Roman"/>
          <w:sz w:val="26"/>
          <w:szCs w:val="26"/>
          <w:lang w:val="fr-FR"/>
        </w:rPr>
        <w:t>phạm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của</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và</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yêu</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cầu</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chấm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dứt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hành</w:t>
      </w:r>
      <w:proofErr w:type="spellEnd"/>
      <w:r w:rsidR="00C51680" w:rsidRPr="00DC5B1B">
        <w:rPr>
          <w:rFonts w:ascii="Times New Roman" w:eastAsia="Times New Roman" w:hAnsi="Times New Roman"/>
          <w:sz w:val="26"/>
          <w:szCs w:val="26"/>
          <w:lang w:val="fr-FR"/>
        </w:rPr>
        <w:t xml:space="preserve"> vi </w:t>
      </w:r>
      <w:proofErr w:type="spellStart"/>
      <w:r w:rsidR="00C51680" w:rsidRPr="00DC5B1B">
        <w:rPr>
          <w:rFonts w:ascii="Times New Roman" w:eastAsia="Times New Roman" w:hAnsi="Times New Roman"/>
          <w:sz w:val="26"/>
          <w:szCs w:val="26"/>
          <w:lang w:val="fr-FR"/>
        </w:rPr>
        <w:t>vi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phạm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Trong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vòng</w:t>
      </w:r>
      <w:proofErr w:type="spellEnd"/>
      <w:r w:rsidR="00C51680" w:rsidRPr="00DC5B1B">
        <w:rPr>
          <w:rFonts w:ascii="Times New Roman" w:eastAsia="Times New Roman" w:hAnsi="Times New Roman"/>
          <w:sz w:val="26"/>
          <w:szCs w:val="26"/>
          <w:lang w:val="fr-FR"/>
        </w:rPr>
        <w:t xml:space="preserve"> 15 </w:t>
      </w:r>
      <w:proofErr w:type="spellStart"/>
      <w:r w:rsidR="00C51680" w:rsidRPr="00DC5B1B">
        <w:rPr>
          <w:rFonts w:ascii="Times New Roman" w:eastAsia="Times New Roman" w:hAnsi="Times New Roman"/>
          <w:sz w:val="26"/>
          <w:szCs w:val="26"/>
          <w:lang w:val="fr-FR"/>
        </w:rPr>
        <w:t>ngày</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kể</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từ</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ngày</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nhận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được</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báo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của</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A, </w:t>
      </w:r>
      <w:proofErr w:type="spellStart"/>
      <w:r w:rsidR="00C51680" w:rsidRPr="00DC5B1B">
        <w:rPr>
          <w:rFonts w:ascii="Times New Roman" w:eastAsia="Times New Roman" w:hAnsi="Times New Roman"/>
          <w:sz w:val="26"/>
          <w:szCs w:val="26"/>
          <w:lang w:val="fr-FR"/>
        </w:rPr>
        <w:t>nếu</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không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có</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văn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bản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giải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trình</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hợp</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lý</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hoặc</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không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chấm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dứt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hành</w:t>
      </w:r>
      <w:proofErr w:type="spellEnd"/>
      <w:r w:rsidR="00C51680" w:rsidRPr="00DC5B1B">
        <w:rPr>
          <w:rFonts w:ascii="Times New Roman" w:eastAsia="Times New Roman" w:hAnsi="Times New Roman"/>
          <w:sz w:val="26"/>
          <w:szCs w:val="26"/>
          <w:lang w:val="fr-FR"/>
        </w:rPr>
        <w:t xml:space="preserve"> vi </w:t>
      </w:r>
      <w:proofErr w:type="spellStart"/>
      <w:r w:rsidR="00C51680" w:rsidRPr="00DC5B1B">
        <w:rPr>
          <w:rFonts w:ascii="Times New Roman" w:eastAsia="Times New Roman" w:hAnsi="Times New Roman"/>
          <w:sz w:val="26"/>
          <w:szCs w:val="26"/>
          <w:lang w:val="fr-FR"/>
        </w:rPr>
        <w:t>vi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phạm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thì</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A </w:t>
      </w:r>
      <w:proofErr w:type="spellStart"/>
      <w:r w:rsidR="00C51680" w:rsidRPr="00DC5B1B">
        <w:rPr>
          <w:rFonts w:ascii="Times New Roman" w:eastAsia="Times New Roman" w:hAnsi="Times New Roman"/>
          <w:sz w:val="26"/>
          <w:szCs w:val="26"/>
          <w:lang w:val="fr-FR"/>
        </w:rPr>
        <w:t>sẽ</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gửi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báo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chính</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thức</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bằng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văn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bản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để</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chấm</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dứt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Hợp</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Đồng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này</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A </w:t>
      </w:r>
      <w:proofErr w:type="spellStart"/>
      <w:r w:rsidR="00C51680" w:rsidRPr="00DC5B1B">
        <w:rPr>
          <w:rFonts w:ascii="Times New Roman" w:eastAsia="Times New Roman" w:hAnsi="Times New Roman"/>
          <w:sz w:val="26"/>
          <w:szCs w:val="26"/>
          <w:lang w:val="fr-FR"/>
        </w:rPr>
        <w:t>sẽ</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không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trả</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cho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Bên</w:t>
      </w:r>
      <w:proofErr w:type="spellEnd"/>
      <w:r w:rsidR="00C51680" w:rsidRPr="00DC5B1B">
        <w:rPr>
          <w:rFonts w:ascii="Times New Roman" w:eastAsia="Times New Roman" w:hAnsi="Times New Roman"/>
          <w:sz w:val="26"/>
          <w:szCs w:val="26"/>
          <w:lang w:val="fr-FR"/>
        </w:rPr>
        <w:t xml:space="preserve"> B </w:t>
      </w:r>
      <w:proofErr w:type="spellStart"/>
      <w:r w:rsidR="00C51680" w:rsidRPr="00DC5B1B">
        <w:rPr>
          <w:rFonts w:ascii="Times New Roman" w:eastAsia="Times New Roman" w:hAnsi="Times New Roman"/>
          <w:sz w:val="26"/>
          <w:szCs w:val="26"/>
          <w:lang w:val="fr-FR"/>
        </w:rPr>
        <w:t>bất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kỳ</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khoản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Hoa</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Hồng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Môi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Giới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liên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quan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đến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bất</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lastRenderedPageBreak/>
        <w:t>kỳ</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Giao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Dịch</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Hoàn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Thành</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nào</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và</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có</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quyền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áp</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dụng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một</w:t>
      </w:r>
      <w:proofErr w:type="spellEnd"/>
      <w:r w:rsidR="00C51680" w:rsidRPr="00DC5B1B">
        <w:rPr>
          <w:rFonts w:ascii="Times New Roman" w:eastAsia="Times New Roman" w:hAnsi="Times New Roman"/>
          <w:sz w:val="26"/>
          <w:szCs w:val="26"/>
          <w:lang w:val="fr-FR"/>
        </w:rPr>
        <w:t xml:space="preserve"> </w:t>
      </w:r>
      <w:proofErr w:type="spellStart"/>
      <w:r w:rsidR="00C51680">
        <w:rPr>
          <w:rFonts w:ascii="Times New Roman" w:eastAsia="Times New Roman" w:hAnsi="Times New Roman"/>
          <w:sz w:val="26"/>
          <w:szCs w:val="26"/>
          <w:lang w:val="fr-FR"/>
        </w:rPr>
        <w:t>hoặc</w:t>
      </w:r>
      <w:proofErr w:type="spellEnd"/>
      <w:r w:rsidR="00C51680">
        <w:rPr>
          <w:rFonts w:ascii="Times New Roman" w:eastAsia="Times New Roman" w:hAnsi="Times New Roman"/>
          <w:sz w:val="26"/>
          <w:szCs w:val="26"/>
          <w:lang w:val="fr-FR"/>
        </w:rPr>
        <w:t xml:space="preserve"> </w:t>
      </w:r>
      <w:proofErr w:type="spellStart"/>
      <w:r w:rsidR="00C51680">
        <w:rPr>
          <w:rFonts w:ascii="Times New Roman" w:eastAsia="Times New Roman" w:hAnsi="Times New Roman"/>
          <w:sz w:val="26"/>
          <w:szCs w:val="26"/>
          <w:lang w:val="fr-FR"/>
        </w:rPr>
        <w:t>tất</w:t>
      </w:r>
      <w:proofErr w:type="spellEnd"/>
      <w:r w:rsidR="00C51680">
        <w:rPr>
          <w:rFonts w:ascii="Times New Roman" w:eastAsia="Times New Roman" w:hAnsi="Times New Roman"/>
          <w:sz w:val="26"/>
          <w:szCs w:val="26"/>
          <w:lang w:val="fr-FR"/>
        </w:rPr>
        <w:t xml:space="preserve"> </w:t>
      </w:r>
      <w:proofErr w:type="spellStart"/>
      <w:r w:rsidR="00C51680">
        <w:rPr>
          <w:rFonts w:ascii="Times New Roman" w:eastAsia="Times New Roman" w:hAnsi="Times New Roman"/>
          <w:sz w:val="26"/>
          <w:szCs w:val="26"/>
          <w:lang w:val="fr-FR"/>
        </w:rPr>
        <w:t>cả</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các</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biện</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pháp</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tại</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Điều</w:t>
      </w:r>
      <w:proofErr w:type="spellEnd"/>
      <w:r w:rsidR="00C51680" w:rsidRPr="00DC5B1B">
        <w:rPr>
          <w:rFonts w:ascii="Times New Roman" w:eastAsia="Times New Roman" w:hAnsi="Times New Roman"/>
          <w:sz w:val="26"/>
          <w:szCs w:val="26"/>
          <w:lang w:val="fr-FR"/>
        </w:rPr>
        <w:t xml:space="preserve"> 10.1 </w:t>
      </w:r>
      <w:proofErr w:type="spellStart"/>
      <w:r w:rsidR="00C51680" w:rsidRPr="00DC5B1B">
        <w:rPr>
          <w:rFonts w:ascii="Times New Roman" w:eastAsia="Times New Roman" w:hAnsi="Times New Roman"/>
          <w:sz w:val="26"/>
          <w:szCs w:val="26"/>
          <w:lang w:val="fr-FR"/>
        </w:rPr>
        <w:t>của</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Hợp</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Đồng</w:t>
      </w:r>
      <w:proofErr w:type="spellEnd"/>
      <w:r w:rsidR="00C51680" w:rsidRPr="00DC5B1B">
        <w:rPr>
          <w:rFonts w:ascii="Times New Roman" w:eastAsia="Times New Roman" w:hAnsi="Times New Roman"/>
          <w:sz w:val="26"/>
          <w:szCs w:val="26"/>
          <w:lang w:val="fr-FR"/>
        </w:rPr>
        <w:t xml:space="preserve"> </w:t>
      </w:r>
      <w:proofErr w:type="spellStart"/>
      <w:r w:rsidR="00C51680" w:rsidRPr="00DC5B1B">
        <w:rPr>
          <w:rFonts w:ascii="Times New Roman" w:eastAsia="Times New Roman" w:hAnsi="Times New Roman"/>
          <w:sz w:val="26"/>
          <w:szCs w:val="26"/>
          <w:lang w:val="fr-FR"/>
        </w:rPr>
        <w:t>này</w:t>
      </w:r>
      <w:proofErr w:type="spellEnd"/>
      <w:r>
        <w:rPr>
          <w:rFonts w:ascii="Times New Roman" w:eastAsia="Times New Roman" w:hAnsi="Times New Roman"/>
          <w:sz w:val="26"/>
          <w:szCs w:val="26"/>
          <w:lang w:val="fr-FR"/>
        </w:rPr>
        <w:t xml:space="preserve">. </w:t>
      </w:r>
    </w:p>
    <w:p w14:paraId="224B64CD" w14:textId="0106A1D8" w:rsidR="003077B6" w:rsidRPr="00DC5B1B" w:rsidRDefault="00A050BF" w:rsidP="007F7B62">
      <w:pPr>
        <w:pStyle w:val="ListParagraph"/>
        <w:numPr>
          <w:ilvl w:val="1"/>
          <w:numId w:val="28"/>
        </w:numPr>
        <w:spacing w:before="120" w:line="288" w:lineRule="auto"/>
        <w:ind w:left="709" w:hanging="709"/>
        <w:contextualSpacing w:val="0"/>
        <w:jc w:val="both"/>
        <w:rPr>
          <w:rFonts w:ascii="Times New Roman" w:eastAsia="Times New Roman" w:hAnsi="Times New Roman"/>
          <w:bCs/>
          <w:sz w:val="26"/>
          <w:szCs w:val="26"/>
          <w:lang w:val="fr-FR"/>
        </w:rPr>
      </w:pPr>
      <w:proofErr w:type="spellStart"/>
      <w:r w:rsidRPr="00DC5B1B">
        <w:rPr>
          <w:rFonts w:ascii="Times New Roman" w:eastAsia="Times New Roman" w:hAnsi="Times New Roman"/>
          <w:bCs/>
          <w:sz w:val="26"/>
          <w:szCs w:val="26"/>
          <w:lang w:val="fr-FR"/>
        </w:rPr>
        <w:t>Trong</w:t>
      </w:r>
      <w:proofErr w:type="spellEnd"/>
      <w:r w:rsidRPr="00DC5B1B">
        <w:rPr>
          <w:rFonts w:ascii="Times New Roman" w:eastAsia="Times New Roman" w:hAnsi="Times New Roman"/>
          <w:bCs/>
          <w:sz w:val="26"/>
          <w:szCs w:val="26"/>
          <w:lang w:val="fr-FR"/>
        </w:rPr>
        <w:t xml:space="preserve"> </w:t>
      </w:r>
      <w:proofErr w:type="spellStart"/>
      <w:r w:rsidR="000F468F" w:rsidRPr="00DC5B1B">
        <w:rPr>
          <w:rFonts w:ascii="Times New Roman" w:eastAsia="Times New Roman" w:hAnsi="Times New Roman"/>
          <w:bCs/>
          <w:sz w:val="26"/>
          <w:szCs w:val="26"/>
          <w:lang w:val="fr-FR"/>
        </w:rPr>
        <w:t>mọi</w:t>
      </w:r>
      <w:proofErr w:type="spellEnd"/>
      <w:r w:rsidR="000F468F"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trường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Đồng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chấm</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dứt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không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ảnh</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hưởng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đến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các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nghĩa</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vụ</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bồi</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thường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hoặc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thanh</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toán</w:t>
      </w:r>
      <w:proofErr w:type="spellEnd"/>
      <w:r w:rsidR="00F562F9">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nếu</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còn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tồn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đọng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hoặc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phát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sinh</w:t>
      </w:r>
      <w:proofErr w:type="spellEnd"/>
      <w:r w:rsidR="00F562F9">
        <w:rPr>
          <w:rFonts w:ascii="Times New Roman" w:eastAsia="Times New Roman" w:hAnsi="Times New Roman"/>
          <w:bCs/>
          <w:sz w:val="26"/>
          <w:szCs w:val="26"/>
          <w:lang w:val="fr-FR"/>
        </w:rPr>
        <w:t>)</w:t>
      </w:r>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trong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vòng</w:t>
      </w:r>
      <w:proofErr w:type="spellEnd"/>
      <w:r w:rsidRPr="00DC5B1B">
        <w:rPr>
          <w:rFonts w:ascii="Times New Roman" w:eastAsia="Times New Roman" w:hAnsi="Times New Roman"/>
          <w:bCs/>
          <w:sz w:val="26"/>
          <w:szCs w:val="26"/>
          <w:lang w:val="fr-FR"/>
        </w:rPr>
        <w:t xml:space="preserve"> 03 </w:t>
      </w:r>
      <w:r w:rsidR="002A4A73">
        <w:rPr>
          <w:rFonts w:ascii="Times New Roman" w:eastAsia="Times New Roman" w:hAnsi="Times New Roman"/>
          <w:bCs/>
          <w:sz w:val="26"/>
          <w:szCs w:val="26"/>
          <w:lang w:val="fr-FR"/>
        </w:rPr>
        <w:t>(</w:t>
      </w:r>
      <w:proofErr w:type="spellStart"/>
      <w:r w:rsidR="002A4A73">
        <w:rPr>
          <w:rFonts w:ascii="Times New Roman" w:eastAsia="Times New Roman" w:hAnsi="Times New Roman"/>
          <w:bCs/>
          <w:sz w:val="26"/>
          <w:szCs w:val="26"/>
          <w:lang w:val="fr-FR"/>
        </w:rPr>
        <w:t>ba</w:t>
      </w:r>
      <w:proofErr w:type="spellEnd"/>
      <w:r w:rsidR="002A4A73">
        <w:rPr>
          <w:rFonts w:ascii="Times New Roman" w:eastAsia="Times New Roman" w:hAnsi="Times New Roman"/>
          <w:bCs/>
          <w:sz w:val="26"/>
          <w:szCs w:val="26"/>
          <w:lang w:val="fr-FR"/>
        </w:rPr>
        <w:t xml:space="preserve">) </w:t>
      </w:r>
      <w:proofErr w:type="spellStart"/>
      <w:r w:rsidR="00A8589A">
        <w:rPr>
          <w:rFonts w:ascii="Times New Roman" w:eastAsia="Times New Roman" w:hAnsi="Times New Roman"/>
          <w:bCs/>
          <w:sz w:val="26"/>
          <w:szCs w:val="26"/>
          <w:lang w:val="fr-FR"/>
        </w:rPr>
        <w:t>N</w:t>
      </w:r>
      <w:r w:rsidR="00A8589A" w:rsidRPr="00DC5B1B">
        <w:rPr>
          <w:rFonts w:ascii="Times New Roman" w:eastAsia="Times New Roman" w:hAnsi="Times New Roman"/>
          <w:bCs/>
          <w:sz w:val="26"/>
          <w:szCs w:val="26"/>
          <w:lang w:val="fr-FR"/>
        </w:rPr>
        <w:t>gày</w:t>
      </w:r>
      <w:proofErr w:type="spellEnd"/>
      <w:r w:rsidR="00A8589A" w:rsidRPr="00DC5B1B">
        <w:rPr>
          <w:rFonts w:ascii="Times New Roman" w:eastAsia="Times New Roman" w:hAnsi="Times New Roman"/>
          <w:bCs/>
          <w:sz w:val="26"/>
          <w:szCs w:val="26"/>
          <w:lang w:val="fr-FR"/>
        </w:rPr>
        <w:t xml:space="preserve"> </w:t>
      </w:r>
      <w:proofErr w:type="spellStart"/>
      <w:r w:rsidR="002A4A73">
        <w:rPr>
          <w:rFonts w:ascii="Times New Roman" w:eastAsia="Times New Roman" w:hAnsi="Times New Roman"/>
          <w:bCs/>
          <w:sz w:val="26"/>
          <w:szCs w:val="26"/>
          <w:lang w:val="fr-FR"/>
        </w:rPr>
        <w:t>làm</w:t>
      </w:r>
      <w:proofErr w:type="spellEnd"/>
      <w:r w:rsidR="002A4A73">
        <w:rPr>
          <w:rFonts w:ascii="Times New Roman" w:eastAsia="Times New Roman" w:hAnsi="Times New Roman"/>
          <w:bCs/>
          <w:sz w:val="26"/>
          <w:szCs w:val="26"/>
          <w:lang w:val="fr-FR"/>
        </w:rPr>
        <w:t xml:space="preserve"> </w:t>
      </w:r>
      <w:proofErr w:type="spellStart"/>
      <w:r w:rsidR="002A4A73">
        <w:rPr>
          <w:rFonts w:ascii="Times New Roman" w:eastAsia="Times New Roman" w:hAnsi="Times New Roman"/>
          <w:bCs/>
          <w:sz w:val="26"/>
          <w:szCs w:val="26"/>
          <w:lang w:val="fr-FR"/>
        </w:rPr>
        <w:t>việc</w:t>
      </w:r>
      <w:proofErr w:type="spellEnd"/>
      <w:r w:rsidR="002A4A73">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kể</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từ</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ngày</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Đồng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chấm</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dứt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Bên</w:t>
      </w:r>
      <w:proofErr w:type="spellEnd"/>
      <w:r w:rsidRPr="00DC5B1B">
        <w:rPr>
          <w:rFonts w:ascii="Times New Roman" w:eastAsia="Times New Roman" w:hAnsi="Times New Roman"/>
          <w:bCs/>
          <w:sz w:val="26"/>
          <w:szCs w:val="26"/>
          <w:lang w:val="fr-FR"/>
        </w:rPr>
        <w:t xml:space="preserve"> B </w:t>
      </w:r>
      <w:proofErr w:type="spellStart"/>
      <w:r w:rsidRPr="00DC5B1B">
        <w:rPr>
          <w:rFonts w:ascii="Times New Roman" w:eastAsia="Times New Roman" w:hAnsi="Times New Roman"/>
          <w:bCs/>
          <w:sz w:val="26"/>
          <w:szCs w:val="26"/>
          <w:lang w:val="fr-FR"/>
        </w:rPr>
        <w:t>có</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nghĩa</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vụ</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chuyển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cho</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Bên</w:t>
      </w:r>
      <w:proofErr w:type="spellEnd"/>
      <w:r w:rsidRPr="00DC5B1B">
        <w:rPr>
          <w:rFonts w:ascii="Times New Roman" w:eastAsia="Times New Roman" w:hAnsi="Times New Roman"/>
          <w:bCs/>
          <w:sz w:val="26"/>
          <w:szCs w:val="26"/>
          <w:lang w:val="fr-FR"/>
        </w:rPr>
        <w:t xml:space="preserve"> A </w:t>
      </w:r>
      <w:proofErr w:type="spellStart"/>
      <w:r w:rsidRPr="00DC5B1B">
        <w:rPr>
          <w:rFonts w:ascii="Times New Roman" w:eastAsia="Times New Roman" w:hAnsi="Times New Roman"/>
          <w:bCs/>
          <w:sz w:val="26"/>
          <w:szCs w:val="26"/>
          <w:lang w:val="fr-FR"/>
        </w:rPr>
        <w:t>tất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cả</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các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tài</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liệu</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liên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quan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đến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Bất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Động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Sản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và</w:t>
      </w:r>
      <w:proofErr w:type="spellEnd"/>
      <w:r w:rsidRPr="00DC5B1B">
        <w:rPr>
          <w:rFonts w:ascii="Times New Roman" w:eastAsia="Times New Roman" w:hAnsi="Times New Roman"/>
          <w:bCs/>
          <w:sz w:val="26"/>
          <w:szCs w:val="26"/>
          <w:lang w:val="fr-FR"/>
        </w:rPr>
        <w:t xml:space="preserve"> Khu </w:t>
      </w:r>
      <w:proofErr w:type="spellStart"/>
      <w:r w:rsidRPr="00DC5B1B">
        <w:rPr>
          <w:rFonts w:ascii="Times New Roman" w:eastAsia="Times New Roman" w:hAnsi="Times New Roman"/>
          <w:bCs/>
          <w:sz w:val="26"/>
          <w:szCs w:val="26"/>
          <w:lang w:val="fr-FR"/>
        </w:rPr>
        <w:t>Công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Nghiệp</w:t>
      </w:r>
      <w:proofErr w:type="spellEnd"/>
      <w:r w:rsidRPr="00DC5B1B">
        <w:rPr>
          <w:rFonts w:ascii="Times New Roman" w:eastAsia="Times New Roman" w:hAnsi="Times New Roman"/>
          <w:bCs/>
          <w:sz w:val="26"/>
          <w:szCs w:val="26"/>
          <w:lang w:val="fr-FR"/>
        </w:rPr>
        <w:t xml:space="preserve"> do </w:t>
      </w:r>
      <w:proofErr w:type="spellStart"/>
      <w:r w:rsidRPr="00DC5B1B">
        <w:rPr>
          <w:rFonts w:ascii="Times New Roman" w:eastAsia="Times New Roman" w:hAnsi="Times New Roman"/>
          <w:bCs/>
          <w:sz w:val="26"/>
          <w:szCs w:val="26"/>
          <w:lang w:val="fr-FR"/>
        </w:rPr>
        <w:t>Bên</w:t>
      </w:r>
      <w:proofErr w:type="spellEnd"/>
      <w:r w:rsidRPr="00DC5B1B">
        <w:rPr>
          <w:rFonts w:ascii="Times New Roman" w:eastAsia="Times New Roman" w:hAnsi="Times New Roman"/>
          <w:bCs/>
          <w:sz w:val="26"/>
          <w:szCs w:val="26"/>
          <w:lang w:val="fr-FR"/>
        </w:rPr>
        <w:t xml:space="preserve"> A </w:t>
      </w:r>
      <w:proofErr w:type="spellStart"/>
      <w:r w:rsidRPr="00DC5B1B">
        <w:rPr>
          <w:rFonts w:ascii="Times New Roman" w:eastAsia="Times New Roman" w:hAnsi="Times New Roman"/>
          <w:bCs/>
          <w:sz w:val="26"/>
          <w:szCs w:val="26"/>
          <w:lang w:val="fr-FR"/>
        </w:rPr>
        <w:t>đã</w:t>
      </w:r>
      <w:proofErr w:type="spellEnd"/>
      <w:r w:rsidRPr="00DC5B1B">
        <w:rPr>
          <w:rFonts w:ascii="Times New Roman" w:eastAsia="Times New Roman" w:hAnsi="Times New Roman"/>
          <w:bCs/>
          <w:sz w:val="26"/>
          <w:szCs w:val="26"/>
          <w:lang w:val="fr-FR"/>
        </w:rPr>
        <w:t xml:space="preserve"> </w:t>
      </w:r>
      <w:proofErr w:type="spellStart"/>
      <w:r w:rsidR="00B57835" w:rsidRPr="00DC5B1B">
        <w:rPr>
          <w:rFonts w:ascii="Times New Roman" w:eastAsia="Times New Roman" w:hAnsi="Times New Roman"/>
          <w:bCs/>
          <w:sz w:val="26"/>
          <w:szCs w:val="26"/>
          <w:lang w:val="fr-FR"/>
        </w:rPr>
        <w:t>cung</w:t>
      </w:r>
      <w:proofErr w:type="spellEnd"/>
      <w:r w:rsidR="00B57835" w:rsidRPr="00DC5B1B">
        <w:rPr>
          <w:rFonts w:ascii="Times New Roman" w:eastAsia="Times New Roman" w:hAnsi="Times New Roman"/>
          <w:bCs/>
          <w:sz w:val="26"/>
          <w:szCs w:val="26"/>
          <w:lang w:val="fr-FR"/>
        </w:rPr>
        <w:t xml:space="preserve"> </w:t>
      </w:r>
      <w:proofErr w:type="spellStart"/>
      <w:r w:rsidR="00B57835" w:rsidRPr="00DC5B1B">
        <w:rPr>
          <w:rFonts w:ascii="Times New Roman" w:eastAsia="Times New Roman" w:hAnsi="Times New Roman"/>
          <w:bCs/>
          <w:sz w:val="26"/>
          <w:szCs w:val="26"/>
          <w:lang w:val="fr-FR"/>
        </w:rPr>
        <w:t>cấp</w:t>
      </w:r>
      <w:proofErr w:type="spellEnd"/>
      <w:r w:rsidR="00B57835"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trước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đây</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mà</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Bên</w:t>
      </w:r>
      <w:proofErr w:type="spellEnd"/>
      <w:r w:rsidRPr="00DC5B1B">
        <w:rPr>
          <w:rFonts w:ascii="Times New Roman" w:eastAsia="Times New Roman" w:hAnsi="Times New Roman"/>
          <w:bCs/>
          <w:sz w:val="26"/>
          <w:szCs w:val="26"/>
          <w:lang w:val="fr-FR"/>
        </w:rPr>
        <w:t xml:space="preserve"> B </w:t>
      </w:r>
      <w:proofErr w:type="spellStart"/>
      <w:r w:rsidRPr="00DC5B1B">
        <w:rPr>
          <w:rFonts w:ascii="Times New Roman" w:eastAsia="Times New Roman" w:hAnsi="Times New Roman"/>
          <w:bCs/>
          <w:sz w:val="26"/>
          <w:szCs w:val="26"/>
          <w:lang w:val="fr-FR"/>
        </w:rPr>
        <w:t>đang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giữ</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hoặc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quản</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lý</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hoặc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sử</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dụng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vì</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mục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đích</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thực</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hiện</w:t>
      </w:r>
      <w:proofErr w:type="spellEnd"/>
      <w:r w:rsidRPr="00DC5B1B">
        <w:rPr>
          <w:rFonts w:ascii="Times New Roman" w:eastAsia="Times New Roman" w:hAnsi="Times New Roman"/>
          <w:bCs/>
          <w:sz w:val="26"/>
          <w:szCs w:val="26"/>
          <w:lang w:val="fr-FR"/>
        </w:rPr>
        <w:t xml:space="preserve"> </w:t>
      </w:r>
      <w:proofErr w:type="spellStart"/>
      <w:r w:rsidR="00B57835" w:rsidRPr="00DC5B1B">
        <w:rPr>
          <w:rFonts w:ascii="Times New Roman" w:eastAsia="Times New Roman" w:hAnsi="Times New Roman"/>
          <w:bCs/>
          <w:sz w:val="26"/>
          <w:szCs w:val="26"/>
          <w:lang w:val="fr-FR"/>
        </w:rPr>
        <w:t>Dịch</w:t>
      </w:r>
      <w:proofErr w:type="spellEnd"/>
      <w:r w:rsidR="00B57835" w:rsidRPr="00DC5B1B">
        <w:rPr>
          <w:rFonts w:ascii="Times New Roman" w:eastAsia="Times New Roman" w:hAnsi="Times New Roman"/>
          <w:bCs/>
          <w:sz w:val="26"/>
          <w:szCs w:val="26"/>
          <w:lang w:val="fr-FR"/>
        </w:rPr>
        <w:t xml:space="preserve"> </w:t>
      </w:r>
      <w:proofErr w:type="spellStart"/>
      <w:r w:rsidR="00B57835" w:rsidRPr="00DC5B1B">
        <w:rPr>
          <w:rFonts w:ascii="Times New Roman" w:eastAsia="Times New Roman" w:hAnsi="Times New Roman"/>
          <w:bCs/>
          <w:sz w:val="26"/>
          <w:szCs w:val="26"/>
          <w:lang w:val="fr-FR"/>
        </w:rPr>
        <w:t>Vụ</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Ngay</w:t>
      </w:r>
      <w:proofErr w:type="spellEnd"/>
      <w:r w:rsidRPr="00DC5B1B">
        <w:rPr>
          <w:rFonts w:ascii="Times New Roman" w:eastAsia="Times New Roman" w:hAnsi="Times New Roman"/>
          <w:bCs/>
          <w:sz w:val="26"/>
          <w:szCs w:val="26"/>
          <w:lang w:val="fr-FR"/>
        </w:rPr>
        <w:t xml:space="preserve"> khi </w:t>
      </w:r>
      <w:proofErr w:type="spellStart"/>
      <w:r w:rsidRPr="00DC5B1B">
        <w:rPr>
          <w:rFonts w:ascii="Times New Roman" w:eastAsia="Times New Roman" w:hAnsi="Times New Roman"/>
          <w:bCs/>
          <w:sz w:val="26"/>
          <w:szCs w:val="26"/>
          <w:lang w:val="fr-FR"/>
        </w:rPr>
        <w:t>Hợp</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Đồng</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chấm</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dứt</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Bên</w:t>
      </w:r>
      <w:proofErr w:type="spellEnd"/>
      <w:r w:rsidRPr="00DC5B1B">
        <w:rPr>
          <w:rFonts w:ascii="Times New Roman" w:eastAsia="Times New Roman" w:hAnsi="Times New Roman"/>
          <w:bCs/>
          <w:sz w:val="26"/>
          <w:szCs w:val="26"/>
          <w:lang w:val="fr-FR"/>
        </w:rPr>
        <w:t xml:space="preserve"> B </w:t>
      </w:r>
      <w:proofErr w:type="spellStart"/>
      <w:r w:rsidRPr="00DC5B1B">
        <w:rPr>
          <w:rFonts w:ascii="Times New Roman" w:eastAsia="Times New Roman" w:hAnsi="Times New Roman"/>
          <w:bCs/>
          <w:sz w:val="26"/>
          <w:szCs w:val="26"/>
          <w:lang w:val="fr-FR"/>
        </w:rPr>
        <w:t>sẽ</w:t>
      </w:r>
      <w:proofErr w:type="spellEnd"/>
      <w:r w:rsidRPr="00DC5B1B">
        <w:rPr>
          <w:rFonts w:ascii="Times New Roman" w:eastAsia="Times New Roman" w:hAnsi="Times New Roman"/>
          <w:bCs/>
          <w:sz w:val="26"/>
          <w:szCs w:val="26"/>
          <w:lang w:val="fr-FR"/>
        </w:rPr>
        <w:t xml:space="preserve"> </w:t>
      </w:r>
      <w:proofErr w:type="spellStart"/>
      <w:r w:rsidRPr="00DC5B1B">
        <w:rPr>
          <w:rFonts w:ascii="Times New Roman" w:eastAsia="Times New Roman" w:hAnsi="Times New Roman"/>
          <w:bCs/>
          <w:sz w:val="26"/>
          <w:szCs w:val="26"/>
          <w:lang w:val="fr-FR"/>
        </w:rPr>
        <w:t>dừng</w:t>
      </w:r>
      <w:proofErr w:type="spellEnd"/>
      <w:r w:rsidRPr="00DC5B1B">
        <w:rPr>
          <w:rFonts w:ascii="Times New Roman" w:eastAsia="Times New Roman" w:hAnsi="Times New Roman"/>
          <w:bCs/>
          <w:sz w:val="26"/>
          <w:szCs w:val="26"/>
          <w:lang w:val="fr-FR"/>
        </w:rPr>
        <w:t xml:space="preserve"> </w:t>
      </w:r>
      <w:proofErr w:type="spellStart"/>
      <w:r w:rsidR="009273A3" w:rsidRPr="00DC5B1B">
        <w:rPr>
          <w:rFonts w:ascii="Times New Roman" w:eastAsia="Times New Roman" w:hAnsi="Times New Roman"/>
          <w:bCs/>
          <w:sz w:val="26"/>
          <w:szCs w:val="26"/>
          <w:lang w:val="fr-FR"/>
        </w:rPr>
        <w:t>thực</w:t>
      </w:r>
      <w:proofErr w:type="spellEnd"/>
      <w:r w:rsidR="009273A3" w:rsidRPr="00DC5B1B">
        <w:rPr>
          <w:rFonts w:ascii="Times New Roman" w:eastAsia="Times New Roman" w:hAnsi="Times New Roman"/>
          <w:bCs/>
          <w:sz w:val="26"/>
          <w:szCs w:val="26"/>
          <w:lang w:val="fr-FR"/>
        </w:rPr>
        <w:t xml:space="preserve"> </w:t>
      </w:r>
      <w:proofErr w:type="spellStart"/>
      <w:r w:rsidR="009273A3" w:rsidRPr="00DC5B1B">
        <w:rPr>
          <w:rFonts w:ascii="Times New Roman" w:eastAsia="Times New Roman" w:hAnsi="Times New Roman"/>
          <w:bCs/>
          <w:sz w:val="26"/>
          <w:szCs w:val="26"/>
          <w:lang w:val="fr-FR"/>
        </w:rPr>
        <w:t>hiện</w:t>
      </w:r>
      <w:proofErr w:type="spellEnd"/>
      <w:r w:rsidR="009273A3" w:rsidRPr="00DC5B1B">
        <w:rPr>
          <w:rFonts w:ascii="Times New Roman" w:eastAsia="Times New Roman" w:hAnsi="Times New Roman"/>
          <w:bCs/>
          <w:sz w:val="26"/>
          <w:szCs w:val="26"/>
          <w:lang w:val="fr-FR"/>
        </w:rPr>
        <w:t xml:space="preserve"> </w:t>
      </w:r>
      <w:proofErr w:type="spellStart"/>
      <w:r w:rsidR="009273A3" w:rsidRPr="00DC5B1B">
        <w:rPr>
          <w:rFonts w:ascii="Times New Roman" w:eastAsia="Times New Roman" w:hAnsi="Times New Roman"/>
          <w:bCs/>
          <w:sz w:val="26"/>
          <w:szCs w:val="26"/>
          <w:lang w:val="fr-FR"/>
        </w:rPr>
        <w:t>Dịch</w:t>
      </w:r>
      <w:proofErr w:type="spellEnd"/>
      <w:r w:rsidR="009273A3" w:rsidRPr="00DC5B1B">
        <w:rPr>
          <w:rFonts w:ascii="Times New Roman" w:eastAsia="Times New Roman" w:hAnsi="Times New Roman"/>
          <w:bCs/>
          <w:sz w:val="26"/>
          <w:szCs w:val="26"/>
          <w:lang w:val="fr-FR"/>
        </w:rPr>
        <w:t xml:space="preserve"> </w:t>
      </w:r>
      <w:proofErr w:type="spellStart"/>
      <w:r w:rsidR="009273A3" w:rsidRPr="00DC5B1B">
        <w:rPr>
          <w:rFonts w:ascii="Times New Roman" w:eastAsia="Times New Roman" w:hAnsi="Times New Roman"/>
          <w:bCs/>
          <w:sz w:val="26"/>
          <w:szCs w:val="26"/>
          <w:lang w:val="fr-FR"/>
        </w:rPr>
        <w:t>Vụ</w:t>
      </w:r>
      <w:proofErr w:type="spellEnd"/>
      <w:r w:rsidRPr="00DC5B1B">
        <w:rPr>
          <w:rFonts w:ascii="Times New Roman" w:eastAsia="Times New Roman" w:hAnsi="Times New Roman"/>
          <w:bCs/>
          <w:sz w:val="26"/>
          <w:szCs w:val="26"/>
          <w:lang w:val="fr-FR"/>
        </w:rPr>
        <w:t xml:space="preserve">. </w:t>
      </w:r>
    </w:p>
    <w:p w14:paraId="3470FD1C" w14:textId="388E476F" w:rsidR="00264F3A" w:rsidRPr="00DC5B1B" w:rsidRDefault="00264F3A" w:rsidP="002E0F90">
      <w:pPr>
        <w:tabs>
          <w:tab w:val="left" w:pos="1134"/>
        </w:tabs>
        <w:spacing w:before="120" w:line="288" w:lineRule="auto"/>
        <w:jc w:val="both"/>
        <w:rPr>
          <w:rFonts w:ascii="Times New Roman" w:eastAsia="DFKai-SB" w:hAnsi="Times New Roman"/>
          <w:b/>
          <w:sz w:val="26"/>
          <w:szCs w:val="26"/>
          <w:lang w:val="fr-FR"/>
        </w:rPr>
      </w:pPr>
      <w:proofErr w:type="spellStart"/>
      <w:r w:rsidRPr="00DC5B1B">
        <w:rPr>
          <w:rFonts w:ascii="Times New Roman" w:eastAsia="DFKai-SB" w:hAnsi="Times New Roman"/>
          <w:b/>
          <w:sz w:val="26"/>
          <w:szCs w:val="26"/>
          <w:lang w:val="fr-FR"/>
        </w:rPr>
        <w:t>Điều</w:t>
      </w:r>
      <w:proofErr w:type="spellEnd"/>
      <w:r w:rsidRPr="00DC5B1B">
        <w:rPr>
          <w:rFonts w:ascii="Times New Roman" w:eastAsia="DFKai-SB" w:hAnsi="Times New Roman"/>
          <w:b/>
          <w:sz w:val="26"/>
          <w:szCs w:val="26"/>
          <w:lang w:val="fr-FR"/>
        </w:rPr>
        <w:t xml:space="preserve"> </w:t>
      </w:r>
      <w:proofErr w:type="gramStart"/>
      <w:r w:rsidRPr="00DC5B1B">
        <w:rPr>
          <w:rFonts w:ascii="Times New Roman" w:eastAsia="DFKai-SB" w:hAnsi="Times New Roman"/>
          <w:b/>
          <w:sz w:val="26"/>
          <w:szCs w:val="26"/>
          <w:lang w:val="fr-FR"/>
        </w:rPr>
        <w:t>1</w:t>
      </w:r>
      <w:r w:rsidR="00B57835" w:rsidRPr="00DC5B1B">
        <w:rPr>
          <w:rFonts w:ascii="Times New Roman" w:eastAsia="DFKai-SB" w:hAnsi="Times New Roman"/>
          <w:b/>
          <w:sz w:val="26"/>
          <w:szCs w:val="26"/>
          <w:lang w:val="fr-FR"/>
        </w:rPr>
        <w:t>2</w:t>
      </w:r>
      <w:r w:rsidRPr="00DC5B1B">
        <w:rPr>
          <w:rFonts w:ascii="Times New Roman" w:eastAsia="DFKai-SB" w:hAnsi="Times New Roman"/>
          <w:b/>
          <w:sz w:val="26"/>
          <w:szCs w:val="26"/>
          <w:lang w:val="fr-FR"/>
        </w:rPr>
        <w:t>:</w:t>
      </w:r>
      <w:proofErr w:type="gramEnd"/>
      <w:r w:rsidRPr="00DC5B1B">
        <w:rPr>
          <w:rFonts w:ascii="Times New Roman" w:eastAsia="DFKai-SB" w:hAnsi="Times New Roman"/>
          <w:b/>
          <w:sz w:val="26"/>
          <w:szCs w:val="26"/>
          <w:lang w:val="fr-FR"/>
        </w:rPr>
        <w:t xml:space="preserve"> </w:t>
      </w:r>
      <w:r w:rsidR="002E0F90">
        <w:rPr>
          <w:rFonts w:ascii="Times New Roman" w:eastAsia="DFKai-SB" w:hAnsi="Times New Roman"/>
          <w:b/>
          <w:sz w:val="26"/>
          <w:szCs w:val="26"/>
          <w:lang w:val="fr-FR"/>
        </w:rPr>
        <w:tab/>
      </w:r>
      <w:proofErr w:type="spellStart"/>
      <w:r w:rsidRPr="00DC5B1B">
        <w:rPr>
          <w:rFonts w:ascii="Times New Roman" w:eastAsia="DFKai-SB" w:hAnsi="Times New Roman"/>
          <w:b/>
          <w:sz w:val="26"/>
          <w:szCs w:val="26"/>
          <w:lang w:val="fr-FR"/>
        </w:rPr>
        <w:t>Thông</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báo</w:t>
      </w:r>
      <w:proofErr w:type="spellEnd"/>
    </w:p>
    <w:p w14:paraId="396458FF" w14:textId="6086778D" w:rsidR="00826675" w:rsidRPr="00DC5B1B" w:rsidRDefault="00826675" w:rsidP="007F7B62">
      <w:pPr>
        <w:pStyle w:val="ListParagraph"/>
        <w:widowControl w:val="0"/>
        <w:numPr>
          <w:ilvl w:val="1"/>
          <w:numId w:val="29"/>
        </w:numPr>
        <w:adjustRightInd w:val="0"/>
        <w:spacing w:before="120" w:line="288" w:lineRule="auto"/>
        <w:ind w:left="709" w:hanging="709"/>
        <w:contextualSpacing w:val="0"/>
        <w:jc w:val="both"/>
        <w:textAlignment w:val="baseline"/>
        <w:rPr>
          <w:rFonts w:ascii="Times New Roman" w:eastAsia="Calibri" w:hAnsi="Times New Roman"/>
          <w:sz w:val="26"/>
          <w:szCs w:val="26"/>
          <w:lang w:val="vi-VN"/>
        </w:rPr>
      </w:pPr>
      <w:r w:rsidRPr="00DC5B1B">
        <w:rPr>
          <w:rFonts w:ascii="Times New Roman" w:eastAsia="Calibri" w:hAnsi="Times New Roman"/>
          <w:sz w:val="26"/>
          <w:szCs w:val="26"/>
          <w:lang w:val="vi-VN"/>
        </w:rPr>
        <w:t>Mọi thông báo, yêu cầu, khiếu nại hoặc thư từ giao dịch mà một Bên gửi cho Bên còn lại theo Hợp Đồng này phải được lập thành văn bản và gửi đến Bên còn lại như địa chỉ liên hệ đã nêu ở phần đầu Hợp Đồng</w:t>
      </w:r>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hoặc</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theo</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thông</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báo</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bằng</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văn</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bản</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gần</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nhất</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của</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mỗi</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Bên</w:t>
      </w:r>
      <w:proofErr w:type="spellEnd"/>
      <w:r w:rsidRPr="00DC5B1B">
        <w:rPr>
          <w:rFonts w:ascii="Times New Roman" w:eastAsia="Calibri" w:hAnsi="Times New Roman"/>
          <w:sz w:val="26"/>
          <w:szCs w:val="26"/>
          <w:lang w:val="fr-FR"/>
        </w:rPr>
        <w:t xml:space="preserve"> (</w:t>
      </w:r>
      <w:proofErr w:type="spellStart"/>
      <w:r w:rsidRPr="00DC5B1B">
        <w:rPr>
          <w:rFonts w:ascii="Times New Roman" w:eastAsia="Calibri" w:hAnsi="Times New Roman"/>
          <w:sz w:val="26"/>
          <w:szCs w:val="26"/>
          <w:lang w:val="fr-FR"/>
        </w:rPr>
        <w:t>nếu</w:t>
      </w:r>
      <w:proofErr w:type="spellEnd"/>
      <w:r w:rsidRPr="00DC5B1B">
        <w:rPr>
          <w:rFonts w:ascii="Times New Roman" w:eastAsia="Calibri" w:hAnsi="Times New Roman"/>
          <w:sz w:val="26"/>
          <w:szCs w:val="26"/>
          <w:lang w:val="fr-FR"/>
        </w:rPr>
        <w:t xml:space="preserve"> có)</w:t>
      </w:r>
      <w:r w:rsidRPr="00DC5B1B">
        <w:rPr>
          <w:rFonts w:ascii="Times New Roman" w:eastAsia="Calibri" w:hAnsi="Times New Roman"/>
          <w:sz w:val="26"/>
          <w:szCs w:val="26"/>
          <w:lang w:val="vi-VN"/>
        </w:rPr>
        <w:t xml:space="preserve">. </w:t>
      </w:r>
    </w:p>
    <w:p w14:paraId="59B6F1B2" w14:textId="35B583A1" w:rsidR="00826675" w:rsidRPr="00DC5B1B" w:rsidRDefault="00826675" w:rsidP="007F7B62">
      <w:pPr>
        <w:pStyle w:val="ListParagraph"/>
        <w:widowControl w:val="0"/>
        <w:numPr>
          <w:ilvl w:val="1"/>
          <w:numId w:val="29"/>
        </w:numPr>
        <w:adjustRightInd w:val="0"/>
        <w:spacing w:before="120" w:line="288" w:lineRule="auto"/>
        <w:ind w:left="709" w:hanging="709"/>
        <w:contextualSpacing w:val="0"/>
        <w:jc w:val="both"/>
        <w:textAlignment w:val="baseline"/>
        <w:rPr>
          <w:rFonts w:ascii="Times New Roman" w:eastAsia="Calibri" w:hAnsi="Times New Roman"/>
          <w:sz w:val="26"/>
          <w:szCs w:val="26"/>
          <w:lang w:val="vi-VN"/>
        </w:rPr>
      </w:pPr>
      <w:r w:rsidRPr="00DC5B1B">
        <w:rPr>
          <w:rFonts w:ascii="Times New Roman" w:eastAsia="Calibri" w:hAnsi="Times New Roman"/>
          <w:sz w:val="26"/>
          <w:szCs w:val="26"/>
          <w:lang w:val="vi-VN"/>
        </w:rPr>
        <w:t>Mỗi Bên phải thông báo ngay cho Bên còn lại sự thay đổi địa chỉ (nếu có) để được loại trừ lỗi trong trường hợp không nhận được thông báo.</w:t>
      </w:r>
    </w:p>
    <w:p w14:paraId="5A63294E" w14:textId="7A2A27DC" w:rsidR="00826675" w:rsidRPr="00DC5B1B" w:rsidRDefault="00826675" w:rsidP="007F7B62">
      <w:pPr>
        <w:pStyle w:val="ListParagraph"/>
        <w:widowControl w:val="0"/>
        <w:numPr>
          <w:ilvl w:val="1"/>
          <w:numId w:val="29"/>
        </w:numPr>
        <w:adjustRightInd w:val="0"/>
        <w:spacing w:before="120" w:line="288" w:lineRule="auto"/>
        <w:ind w:left="709" w:hanging="709"/>
        <w:contextualSpacing w:val="0"/>
        <w:jc w:val="both"/>
        <w:textAlignment w:val="baseline"/>
        <w:rPr>
          <w:rFonts w:ascii="Times New Roman" w:eastAsia="Calibri" w:hAnsi="Times New Roman"/>
          <w:sz w:val="26"/>
          <w:szCs w:val="26"/>
          <w:lang w:val="vi-VN"/>
        </w:rPr>
      </w:pPr>
      <w:r w:rsidRPr="00DC5B1B">
        <w:rPr>
          <w:rFonts w:ascii="Times New Roman" w:eastAsia="Calibri" w:hAnsi="Times New Roman"/>
          <w:sz w:val="26"/>
          <w:szCs w:val="26"/>
          <w:lang w:val="vi-VN"/>
        </w:rPr>
        <w:t>Mọi thông báo mà một Bên gửi cho Bên còn lại theo địa chỉ ghi trong Hợp Đồng này được xem là Bên còn lại nhận được:</w:t>
      </w:r>
    </w:p>
    <w:p w14:paraId="293487E7" w14:textId="677816F6" w:rsidR="00826675" w:rsidRPr="00DC5B1B" w:rsidRDefault="00826675" w:rsidP="007F7B62">
      <w:pPr>
        <w:pStyle w:val="ListParagraph"/>
        <w:numPr>
          <w:ilvl w:val="2"/>
          <w:numId w:val="29"/>
        </w:numPr>
        <w:spacing w:before="120" w:line="288" w:lineRule="auto"/>
        <w:ind w:left="1560" w:hanging="851"/>
        <w:contextualSpacing w:val="0"/>
        <w:jc w:val="both"/>
        <w:rPr>
          <w:rFonts w:ascii="Times New Roman" w:eastAsia="Calibri" w:hAnsi="Times New Roman"/>
          <w:sz w:val="26"/>
          <w:szCs w:val="26"/>
          <w:lang w:val="vi-VN"/>
        </w:rPr>
      </w:pPr>
      <w:r w:rsidRPr="00DC5B1B">
        <w:rPr>
          <w:rFonts w:ascii="Times New Roman" w:eastAsia="Calibri" w:hAnsi="Times New Roman"/>
          <w:sz w:val="26"/>
          <w:szCs w:val="26"/>
          <w:lang w:val="vi-VN"/>
        </w:rPr>
        <w:t>Vào ngày gửi trong trường hợp thư giao tận tay có ký biên nhận; hoặc</w:t>
      </w:r>
    </w:p>
    <w:p w14:paraId="606B901F" w14:textId="01F387BC" w:rsidR="00826675" w:rsidRPr="00DC5B1B" w:rsidRDefault="00826675" w:rsidP="007F7B62">
      <w:pPr>
        <w:pStyle w:val="ListParagraph"/>
        <w:numPr>
          <w:ilvl w:val="2"/>
          <w:numId w:val="29"/>
        </w:numPr>
        <w:spacing w:before="120" w:line="288" w:lineRule="auto"/>
        <w:ind w:left="1560" w:hanging="851"/>
        <w:contextualSpacing w:val="0"/>
        <w:jc w:val="both"/>
        <w:rPr>
          <w:rFonts w:ascii="Times New Roman" w:eastAsia="Calibri" w:hAnsi="Times New Roman"/>
          <w:sz w:val="26"/>
          <w:szCs w:val="26"/>
          <w:lang w:val="vi-VN"/>
        </w:rPr>
      </w:pPr>
      <w:r w:rsidRPr="00DC5B1B">
        <w:rPr>
          <w:rFonts w:ascii="Times New Roman" w:eastAsia="Calibri" w:hAnsi="Times New Roman"/>
          <w:sz w:val="26"/>
          <w:szCs w:val="26"/>
          <w:lang w:val="vi-VN"/>
        </w:rPr>
        <w:t>Vào ngày thứ hai kể từ ngày đóng dấu bưu điện trong trường hợp thư chuyển phát nhanh hoặc thư bảo đảm (có hồi báo);</w:t>
      </w:r>
      <w:r w:rsidR="008568D8" w:rsidRPr="00375B0B">
        <w:rPr>
          <w:rFonts w:ascii="Times New Roman" w:eastAsia="Calibri" w:hAnsi="Times New Roman"/>
          <w:sz w:val="26"/>
          <w:szCs w:val="26"/>
          <w:lang w:val="vi-VN"/>
        </w:rPr>
        <w:t xml:space="preserve"> hoặc</w:t>
      </w:r>
    </w:p>
    <w:p w14:paraId="078ADF54" w14:textId="285CFD7C" w:rsidR="00E0000F" w:rsidRPr="00DC5B1B" w:rsidRDefault="00E0000F" w:rsidP="007F7B62">
      <w:pPr>
        <w:pStyle w:val="ListParagraph"/>
        <w:numPr>
          <w:ilvl w:val="2"/>
          <w:numId w:val="29"/>
        </w:numPr>
        <w:spacing w:before="120" w:line="288" w:lineRule="auto"/>
        <w:ind w:left="1560" w:hanging="851"/>
        <w:contextualSpacing w:val="0"/>
        <w:jc w:val="both"/>
        <w:rPr>
          <w:rFonts w:ascii="Times New Roman" w:eastAsia="Calibri" w:hAnsi="Times New Roman"/>
          <w:sz w:val="26"/>
          <w:szCs w:val="26"/>
          <w:lang w:val="vi-VN"/>
        </w:rPr>
      </w:pPr>
      <w:r w:rsidRPr="00DC5B1B">
        <w:rPr>
          <w:rFonts w:ascii="Times New Roman" w:eastAsia="Calibri" w:hAnsi="Times New Roman"/>
          <w:sz w:val="26"/>
          <w:szCs w:val="26"/>
          <w:lang w:val="vi-VN"/>
        </w:rPr>
        <w:t>Vào ngày người gửi nhận được thông báo chuyển fax thành công trong trường hợp gửi bằng fax; hoặc</w:t>
      </w:r>
    </w:p>
    <w:p w14:paraId="1984F265" w14:textId="2A85C3EE" w:rsidR="00826675" w:rsidRPr="00DC5B1B" w:rsidRDefault="00826675" w:rsidP="007F7B62">
      <w:pPr>
        <w:pStyle w:val="ListParagraph"/>
        <w:numPr>
          <w:ilvl w:val="2"/>
          <w:numId w:val="29"/>
        </w:numPr>
        <w:spacing w:before="120" w:line="288" w:lineRule="auto"/>
        <w:ind w:left="1560" w:hanging="851"/>
        <w:contextualSpacing w:val="0"/>
        <w:jc w:val="both"/>
        <w:rPr>
          <w:rFonts w:ascii="Times New Roman" w:eastAsia="Calibri" w:hAnsi="Times New Roman"/>
          <w:sz w:val="26"/>
          <w:szCs w:val="26"/>
          <w:lang w:val="vi-VN"/>
        </w:rPr>
      </w:pPr>
      <w:r w:rsidRPr="00DC5B1B">
        <w:rPr>
          <w:rFonts w:ascii="Times New Roman" w:eastAsia="Calibri" w:hAnsi="Times New Roman"/>
          <w:sz w:val="26"/>
          <w:szCs w:val="26"/>
          <w:lang w:val="vi-VN"/>
        </w:rPr>
        <w:t>Vào ngày người gửi thư điện tử (email) theo địa chỉ email được cung cấp nhưng không bị trả email lại.</w:t>
      </w:r>
    </w:p>
    <w:p w14:paraId="0015409C" w14:textId="45574477" w:rsidR="00185BB8" w:rsidRPr="00DC5B1B" w:rsidRDefault="00851CF4" w:rsidP="002E0F90">
      <w:pPr>
        <w:tabs>
          <w:tab w:val="left" w:pos="1134"/>
        </w:tabs>
        <w:spacing w:before="120" w:line="288" w:lineRule="auto"/>
        <w:jc w:val="both"/>
        <w:rPr>
          <w:rFonts w:ascii="Times New Roman" w:eastAsia="Calibri" w:hAnsi="Times New Roman"/>
          <w:b/>
          <w:bCs/>
          <w:sz w:val="26"/>
          <w:szCs w:val="26"/>
          <w:lang w:val="vi-VN"/>
        </w:rPr>
      </w:pPr>
      <w:r w:rsidRPr="00DC5B1B">
        <w:rPr>
          <w:rFonts w:ascii="Times New Roman" w:eastAsia="Calibri" w:hAnsi="Times New Roman"/>
          <w:b/>
          <w:bCs/>
          <w:sz w:val="26"/>
          <w:szCs w:val="26"/>
          <w:lang w:val="vi-VN"/>
        </w:rPr>
        <w:t>Điều 13:</w:t>
      </w:r>
      <w:r w:rsidR="008568D8" w:rsidRPr="00375B0B">
        <w:rPr>
          <w:rFonts w:ascii="Times New Roman" w:eastAsia="Calibri" w:hAnsi="Times New Roman"/>
          <w:b/>
          <w:bCs/>
          <w:sz w:val="26"/>
          <w:szCs w:val="26"/>
          <w:lang w:val="vi-VN"/>
        </w:rPr>
        <w:t xml:space="preserve"> </w:t>
      </w:r>
      <w:r w:rsidR="002E0F90" w:rsidRPr="00375B0B">
        <w:rPr>
          <w:rFonts w:ascii="Times New Roman" w:eastAsia="Calibri" w:hAnsi="Times New Roman"/>
          <w:b/>
          <w:bCs/>
          <w:sz w:val="26"/>
          <w:szCs w:val="26"/>
          <w:lang w:val="vi-VN"/>
        </w:rPr>
        <w:tab/>
      </w:r>
      <w:r w:rsidR="00185BB8" w:rsidRPr="00DC5B1B">
        <w:rPr>
          <w:rFonts w:ascii="Times New Roman" w:eastAsia="Calibri" w:hAnsi="Times New Roman"/>
          <w:b/>
          <w:bCs/>
          <w:sz w:val="26"/>
          <w:szCs w:val="26"/>
          <w:lang w:val="vi-VN"/>
        </w:rPr>
        <w:t xml:space="preserve">Chống cạnh tranh và giải quyết khiếu nại </w:t>
      </w:r>
    </w:p>
    <w:p w14:paraId="05E32C01" w14:textId="2B2E47E5" w:rsidR="00185BB8" w:rsidRPr="008568D8" w:rsidRDefault="00185BB8" w:rsidP="008568D8">
      <w:pPr>
        <w:pStyle w:val="ListParagraph"/>
        <w:numPr>
          <w:ilvl w:val="0"/>
          <w:numId w:val="43"/>
        </w:numPr>
        <w:spacing w:before="120" w:line="288" w:lineRule="auto"/>
        <w:ind w:hanging="720"/>
        <w:contextualSpacing w:val="0"/>
        <w:jc w:val="both"/>
        <w:rPr>
          <w:rFonts w:ascii="Times New Roman" w:eastAsia="Calibri" w:hAnsi="Times New Roman"/>
          <w:sz w:val="26"/>
          <w:szCs w:val="26"/>
          <w:lang w:val="vi-VN"/>
        </w:rPr>
      </w:pPr>
      <w:r w:rsidRPr="008568D8">
        <w:rPr>
          <w:rFonts w:ascii="Times New Roman" w:eastAsia="Calibri" w:hAnsi="Times New Roman"/>
          <w:sz w:val="26"/>
          <w:szCs w:val="26"/>
          <w:lang w:val="vi-VN"/>
        </w:rPr>
        <w:t xml:space="preserve">Bên B đồng ý rằng Dịch Vụ được cung cấp theo các điều khoản và điều kiện của Hợp Đồng này là dịch vụ môi giới không độc quyền. </w:t>
      </w:r>
    </w:p>
    <w:p w14:paraId="2A7B3CD7" w14:textId="2988DB35" w:rsidR="00185BB8" w:rsidRPr="008568D8" w:rsidRDefault="00185BB8" w:rsidP="008568D8">
      <w:pPr>
        <w:pStyle w:val="ListParagraph"/>
        <w:widowControl w:val="0"/>
        <w:numPr>
          <w:ilvl w:val="0"/>
          <w:numId w:val="43"/>
        </w:numPr>
        <w:spacing w:before="120" w:line="288" w:lineRule="auto"/>
        <w:ind w:hanging="720"/>
        <w:contextualSpacing w:val="0"/>
        <w:jc w:val="both"/>
        <w:rPr>
          <w:rFonts w:ascii="Times New Roman" w:hAnsi="Times New Roman"/>
          <w:sz w:val="26"/>
          <w:szCs w:val="26"/>
          <w:lang w:val="fr-FR"/>
        </w:rPr>
      </w:pPr>
      <w:proofErr w:type="spellStart"/>
      <w:r w:rsidRPr="008568D8">
        <w:rPr>
          <w:rFonts w:ascii="Times New Roman" w:hAnsi="Times New Roman"/>
          <w:sz w:val="26"/>
          <w:szCs w:val="26"/>
          <w:lang w:val="fr-FR"/>
        </w:rPr>
        <w:t>Mọi</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phản</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ánh</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khiếu</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nại</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về</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Dịch</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Vụ</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phải</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được</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gửi</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đến</w:t>
      </w:r>
      <w:proofErr w:type="spellEnd"/>
      <w:r w:rsidRPr="008568D8">
        <w:rPr>
          <w:rFonts w:ascii="Times New Roman" w:hAnsi="Times New Roman"/>
          <w:sz w:val="26"/>
          <w:szCs w:val="26"/>
          <w:lang w:val="fr-FR"/>
        </w:rPr>
        <w:t xml:space="preserve"> IDICO </w:t>
      </w:r>
      <w:proofErr w:type="spellStart"/>
      <w:r w:rsidRPr="008568D8">
        <w:rPr>
          <w:rFonts w:ascii="Times New Roman" w:hAnsi="Times New Roman"/>
          <w:sz w:val="26"/>
          <w:szCs w:val="26"/>
          <w:lang w:val="fr-FR"/>
        </w:rPr>
        <w:t>theo</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thông</w:t>
      </w:r>
      <w:proofErr w:type="spellEnd"/>
      <w:r w:rsidRPr="008568D8">
        <w:rPr>
          <w:rFonts w:ascii="Times New Roman" w:hAnsi="Times New Roman"/>
          <w:sz w:val="26"/>
          <w:szCs w:val="26"/>
          <w:lang w:val="fr-FR"/>
        </w:rPr>
        <w:t xml:space="preserve"> tin </w:t>
      </w:r>
      <w:proofErr w:type="spellStart"/>
      <w:r w:rsidRPr="008568D8">
        <w:rPr>
          <w:rFonts w:ascii="Times New Roman" w:hAnsi="Times New Roman"/>
          <w:sz w:val="26"/>
          <w:szCs w:val="26"/>
          <w:lang w:val="fr-FR"/>
        </w:rPr>
        <w:t>liên</w:t>
      </w:r>
      <w:proofErr w:type="spellEnd"/>
      <w:r w:rsidRPr="008568D8">
        <w:rPr>
          <w:rFonts w:ascii="Times New Roman" w:hAnsi="Times New Roman"/>
          <w:sz w:val="26"/>
          <w:szCs w:val="26"/>
          <w:lang w:val="fr-FR"/>
        </w:rPr>
        <w:t xml:space="preserve"> </w:t>
      </w:r>
      <w:proofErr w:type="spellStart"/>
      <w:r w:rsidRPr="008568D8">
        <w:rPr>
          <w:rFonts w:ascii="Times New Roman" w:hAnsi="Times New Roman"/>
          <w:sz w:val="26"/>
          <w:szCs w:val="26"/>
          <w:lang w:val="fr-FR"/>
        </w:rPr>
        <w:t>hệ</w:t>
      </w:r>
      <w:proofErr w:type="spellEnd"/>
      <w:r w:rsidRPr="008568D8">
        <w:rPr>
          <w:rFonts w:ascii="Times New Roman" w:hAnsi="Times New Roman"/>
          <w:sz w:val="26"/>
          <w:szCs w:val="26"/>
          <w:lang w:val="fr-FR"/>
        </w:rPr>
        <w:t xml:space="preserve"> chi </w:t>
      </w:r>
      <w:proofErr w:type="spellStart"/>
      <w:r w:rsidRPr="008568D8">
        <w:rPr>
          <w:rFonts w:ascii="Times New Roman" w:hAnsi="Times New Roman"/>
          <w:sz w:val="26"/>
          <w:szCs w:val="26"/>
          <w:lang w:val="fr-FR"/>
        </w:rPr>
        <w:t>tiết</w:t>
      </w:r>
      <w:proofErr w:type="spellEnd"/>
      <w:r w:rsidRPr="008568D8">
        <w:rPr>
          <w:rFonts w:ascii="Times New Roman" w:hAnsi="Times New Roman"/>
          <w:sz w:val="26"/>
          <w:szCs w:val="26"/>
          <w:lang w:val="fr-FR"/>
        </w:rPr>
        <w:t xml:space="preserve"> </w:t>
      </w:r>
      <w:proofErr w:type="spellStart"/>
      <w:proofErr w:type="gramStart"/>
      <w:r w:rsidRPr="008568D8">
        <w:rPr>
          <w:rFonts w:ascii="Times New Roman" w:hAnsi="Times New Roman"/>
          <w:sz w:val="26"/>
          <w:szCs w:val="26"/>
          <w:lang w:val="fr-FR"/>
        </w:rPr>
        <w:t>sau</w:t>
      </w:r>
      <w:proofErr w:type="spellEnd"/>
      <w:r w:rsidRPr="008568D8">
        <w:rPr>
          <w:rFonts w:ascii="Times New Roman" w:hAnsi="Times New Roman"/>
          <w:sz w:val="26"/>
          <w:szCs w:val="26"/>
          <w:lang w:val="fr-FR"/>
        </w:rPr>
        <w:t>:</w:t>
      </w:r>
      <w:proofErr w:type="gramEnd"/>
      <w:r w:rsidRPr="008568D8">
        <w:rPr>
          <w:rFonts w:ascii="Times New Roman" w:hAnsi="Times New Roman"/>
          <w:sz w:val="26"/>
          <w:szCs w:val="26"/>
          <w:lang w:val="fr-FR"/>
        </w:rPr>
        <w:t xml:space="preserve"> </w:t>
      </w:r>
    </w:p>
    <w:p w14:paraId="54D9D76D" w14:textId="77777777" w:rsidR="00185BB8" w:rsidRPr="008568D8" w:rsidRDefault="00185BB8" w:rsidP="008568D8">
      <w:pPr>
        <w:widowControl w:val="0"/>
        <w:spacing w:before="60" w:after="60" w:line="288" w:lineRule="auto"/>
        <w:ind w:left="709"/>
        <w:jc w:val="both"/>
        <w:rPr>
          <w:rFonts w:ascii="Times New Roman" w:hAnsi="Times New Roman"/>
          <w:b/>
          <w:bCs/>
          <w:sz w:val="26"/>
          <w:szCs w:val="26"/>
          <w:lang w:val="fr-FR"/>
        </w:rPr>
      </w:pPr>
      <w:proofErr w:type="spellStart"/>
      <w:r w:rsidRPr="008568D8">
        <w:rPr>
          <w:rFonts w:ascii="Times New Roman" w:hAnsi="Times New Roman"/>
          <w:b/>
          <w:bCs/>
          <w:sz w:val="26"/>
          <w:szCs w:val="26"/>
          <w:lang w:val="fr-FR"/>
        </w:rPr>
        <w:t>Phòng</w:t>
      </w:r>
      <w:proofErr w:type="spellEnd"/>
      <w:r w:rsidRPr="008568D8">
        <w:rPr>
          <w:rFonts w:ascii="Times New Roman" w:hAnsi="Times New Roman"/>
          <w:b/>
          <w:bCs/>
          <w:sz w:val="26"/>
          <w:szCs w:val="26"/>
          <w:lang w:val="fr-FR"/>
        </w:rPr>
        <w:t xml:space="preserve"> </w:t>
      </w:r>
      <w:proofErr w:type="spellStart"/>
      <w:r w:rsidRPr="008568D8">
        <w:rPr>
          <w:rFonts w:ascii="Times New Roman" w:hAnsi="Times New Roman"/>
          <w:b/>
          <w:bCs/>
          <w:sz w:val="26"/>
          <w:szCs w:val="26"/>
          <w:lang w:val="fr-FR"/>
        </w:rPr>
        <w:t>Kiểm</w:t>
      </w:r>
      <w:proofErr w:type="spellEnd"/>
      <w:r w:rsidRPr="008568D8">
        <w:rPr>
          <w:rFonts w:ascii="Times New Roman" w:hAnsi="Times New Roman"/>
          <w:b/>
          <w:bCs/>
          <w:sz w:val="26"/>
          <w:szCs w:val="26"/>
          <w:lang w:val="fr-FR"/>
        </w:rPr>
        <w:t xml:space="preserve"> </w:t>
      </w:r>
      <w:proofErr w:type="spellStart"/>
      <w:r w:rsidRPr="008568D8">
        <w:rPr>
          <w:rFonts w:ascii="Times New Roman" w:hAnsi="Times New Roman"/>
          <w:b/>
          <w:bCs/>
          <w:sz w:val="26"/>
          <w:szCs w:val="26"/>
          <w:lang w:val="fr-FR"/>
        </w:rPr>
        <w:t>Toán</w:t>
      </w:r>
      <w:proofErr w:type="spellEnd"/>
      <w:r w:rsidRPr="008568D8">
        <w:rPr>
          <w:rFonts w:ascii="Times New Roman" w:hAnsi="Times New Roman"/>
          <w:b/>
          <w:bCs/>
          <w:sz w:val="26"/>
          <w:szCs w:val="26"/>
          <w:lang w:val="fr-FR"/>
        </w:rPr>
        <w:t xml:space="preserve"> </w:t>
      </w:r>
      <w:proofErr w:type="spellStart"/>
      <w:r w:rsidRPr="008568D8">
        <w:rPr>
          <w:rFonts w:ascii="Times New Roman" w:hAnsi="Times New Roman"/>
          <w:b/>
          <w:bCs/>
          <w:sz w:val="26"/>
          <w:szCs w:val="26"/>
          <w:lang w:val="fr-FR"/>
        </w:rPr>
        <w:t>Nội</w:t>
      </w:r>
      <w:proofErr w:type="spellEnd"/>
      <w:r w:rsidRPr="008568D8">
        <w:rPr>
          <w:rFonts w:ascii="Times New Roman" w:hAnsi="Times New Roman"/>
          <w:b/>
          <w:bCs/>
          <w:sz w:val="26"/>
          <w:szCs w:val="26"/>
          <w:lang w:val="fr-FR"/>
        </w:rPr>
        <w:t xml:space="preserve"> Bộ </w:t>
      </w:r>
    </w:p>
    <w:p w14:paraId="442A49D6" w14:textId="4D074247" w:rsidR="00185BB8" w:rsidRPr="008568D8" w:rsidRDefault="00185BB8" w:rsidP="008568D8">
      <w:pPr>
        <w:widowControl w:val="0"/>
        <w:spacing w:before="60" w:after="60" w:line="288" w:lineRule="auto"/>
        <w:ind w:left="709"/>
        <w:jc w:val="both"/>
        <w:rPr>
          <w:rFonts w:ascii="Times New Roman" w:hAnsi="Times New Roman"/>
          <w:b/>
          <w:bCs/>
          <w:sz w:val="26"/>
          <w:szCs w:val="26"/>
          <w:lang w:val="fr-FR"/>
        </w:rPr>
      </w:pPr>
      <w:proofErr w:type="spellStart"/>
      <w:r w:rsidRPr="008568D8">
        <w:rPr>
          <w:rFonts w:ascii="Times New Roman" w:hAnsi="Times New Roman"/>
          <w:b/>
          <w:bCs/>
          <w:sz w:val="26"/>
          <w:szCs w:val="26"/>
          <w:lang w:val="fr-FR"/>
        </w:rPr>
        <w:t>Số</w:t>
      </w:r>
      <w:proofErr w:type="spellEnd"/>
      <w:r w:rsidRPr="008568D8">
        <w:rPr>
          <w:rFonts w:ascii="Times New Roman" w:hAnsi="Times New Roman"/>
          <w:b/>
          <w:bCs/>
          <w:sz w:val="26"/>
          <w:szCs w:val="26"/>
          <w:lang w:val="fr-FR"/>
        </w:rPr>
        <w:t xml:space="preserve"> </w:t>
      </w:r>
      <w:proofErr w:type="spellStart"/>
      <w:r w:rsidRPr="008568D8">
        <w:rPr>
          <w:rFonts w:ascii="Times New Roman" w:hAnsi="Times New Roman"/>
          <w:b/>
          <w:bCs/>
          <w:sz w:val="26"/>
          <w:szCs w:val="26"/>
          <w:lang w:val="fr-FR"/>
        </w:rPr>
        <w:t>điện</w:t>
      </w:r>
      <w:proofErr w:type="spellEnd"/>
      <w:r w:rsidRPr="008568D8">
        <w:rPr>
          <w:rFonts w:ascii="Times New Roman" w:hAnsi="Times New Roman"/>
          <w:b/>
          <w:bCs/>
          <w:sz w:val="26"/>
          <w:szCs w:val="26"/>
          <w:lang w:val="fr-FR"/>
        </w:rPr>
        <w:t xml:space="preserve"> </w:t>
      </w:r>
      <w:proofErr w:type="spellStart"/>
      <w:proofErr w:type="gramStart"/>
      <w:r w:rsidRPr="008568D8">
        <w:rPr>
          <w:rFonts w:ascii="Times New Roman" w:hAnsi="Times New Roman"/>
          <w:b/>
          <w:bCs/>
          <w:sz w:val="26"/>
          <w:szCs w:val="26"/>
          <w:lang w:val="fr-FR"/>
        </w:rPr>
        <w:t>thoại</w:t>
      </w:r>
      <w:proofErr w:type="spellEnd"/>
      <w:r w:rsidRPr="008568D8">
        <w:rPr>
          <w:rFonts w:ascii="Times New Roman" w:hAnsi="Times New Roman"/>
          <w:b/>
          <w:bCs/>
          <w:sz w:val="26"/>
          <w:szCs w:val="26"/>
          <w:lang w:val="fr-FR"/>
        </w:rPr>
        <w:t>:</w:t>
      </w:r>
      <w:proofErr w:type="gramEnd"/>
      <w:r w:rsidRPr="008568D8">
        <w:rPr>
          <w:rFonts w:ascii="Times New Roman" w:hAnsi="Times New Roman"/>
          <w:b/>
          <w:bCs/>
          <w:sz w:val="26"/>
          <w:szCs w:val="26"/>
          <w:lang w:val="fr-FR"/>
        </w:rPr>
        <w:t xml:space="preserve"> 091 259 6439</w:t>
      </w:r>
    </w:p>
    <w:p w14:paraId="255F7D65" w14:textId="77777777" w:rsidR="00185BB8" w:rsidRPr="008568D8" w:rsidRDefault="00185BB8" w:rsidP="008568D8">
      <w:pPr>
        <w:widowControl w:val="0"/>
        <w:spacing w:before="60" w:after="60" w:line="288" w:lineRule="auto"/>
        <w:ind w:left="709"/>
        <w:jc w:val="both"/>
        <w:rPr>
          <w:rStyle w:val="Hyperlink"/>
          <w:rFonts w:ascii="Times New Roman" w:hAnsi="Times New Roman"/>
          <w:b/>
          <w:bCs/>
          <w:sz w:val="26"/>
          <w:szCs w:val="26"/>
          <w:lang w:val="fr-FR"/>
        </w:rPr>
      </w:pPr>
      <w:r w:rsidRPr="008568D8">
        <w:rPr>
          <w:rFonts w:ascii="Times New Roman" w:hAnsi="Times New Roman"/>
          <w:b/>
          <w:bCs/>
          <w:sz w:val="26"/>
          <w:szCs w:val="26"/>
          <w:lang w:val="fr-FR"/>
        </w:rPr>
        <w:t xml:space="preserve">Email : </w:t>
      </w:r>
      <w:hyperlink r:id="rId11" w:history="1">
        <w:r w:rsidRPr="008568D8">
          <w:rPr>
            <w:rStyle w:val="Hyperlink"/>
            <w:rFonts w:ascii="Times New Roman" w:hAnsi="Times New Roman"/>
            <w:b/>
            <w:bCs/>
            <w:sz w:val="26"/>
            <w:szCs w:val="26"/>
            <w:lang w:val="fr-FR"/>
          </w:rPr>
          <w:t>ktnb@idico.com.vn</w:t>
        </w:r>
      </w:hyperlink>
    </w:p>
    <w:p w14:paraId="487FA977" w14:textId="42D9BCF3" w:rsidR="00851CF4" w:rsidRPr="007F7B62" w:rsidRDefault="00185BB8" w:rsidP="008568D8">
      <w:pPr>
        <w:widowControl w:val="0"/>
        <w:spacing w:before="60" w:after="60" w:line="288" w:lineRule="auto"/>
        <w:ind w:left="709"/>
        <w:jc w:val="both"/>
        <w:rPr>
          <w:rFonts w:ascii="Times New Roman" w:hAnsi="Times New Roman"/>
          <w:spacing w:val="-2"/>
          <w:sz w:val="26"/>
          <w:szCs w:val="26"/>
          <w:lang w:val="fr-FR"/>
        </w:rPr>
      </w:pPr>
      <w:proofErr w:type="spellStart"/>
      <w:r w:rsidRPr="007F7B62">
        <w:rPr>
          <w:rFonts w:ascii="Times New Roman" w:hAnsi="Times New Roman"/>
          <w:spacing w:val="-2"/>
          <w:sz w:val="26"/>
          <w:szCs w:val="26"/>
          <w:lang w:val="fr-FR"/>
        </w:rPr>
        <w:t>Mọi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phản</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ánh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khiếu</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nại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phải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được</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gửi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kèm</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các</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bằng</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chứng</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hợp</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lý</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có</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liên</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quan</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trực</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tiếp</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để</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chứng</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minh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cho</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các</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phản</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ánh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khiếu</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nại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đó</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Trong</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mọi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trường</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hợp</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quyết</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định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của</w:t>
      </w:r>
      <w:proofErr w:type="spellEnd"/>
      <w:r w:rsidRPr="007F7B62">
        <w:rPr>
          <w:rFonts w:ascii="Times New Roman" w:hAnsi="Times New Roman"/>
          <w:spacing w:val="-2"/>
          <w:sz w:val="26"/>
          <w:szCs w:val="26"/>
          <w:lang w:val="fr-FR"/>
        </w:rPr>
        <w:t xml:space="preserve"> IDICO </w:t>
      </w:r>
      <w:proofErr w:type="spellStart"/>
      <w:r w:rsidRPr="007F7B62">
        <w:rPr>
          <w:rFonts w:ascii="Times New Roman" w:hAnsi="Times New Roman"/>
          <w:spacing w:val="-2"/>
          <w:sz w:val="26"/>
          <w:szCs w:val="26"/>
          <w:lang w:val="fr-FR"/>
        </w:rPr>
        <w:t>về</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việc</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giải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quyết</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khiếu</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nại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phản</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ánh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là</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quyết</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định</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cuối</w:t>
      </w:r>
      <w:proofErr w:type="spellEnd"/>
      <w:r w:rsidRPr="007F7B62">
        <w:rPr>
          <w:rFonts w:ascii="Times New Roman" w:hAnsi="Times New Roman"/>
          <w:spacing w:val="-2"/>
          <w:sz w:val="26"/>
          <w:szCs w:val="26"/>
          <w:lang w:val="fr-FR"/>
        </w:rPr>
        <w:t xml:space="preserve"> </w:t>
      </w:r>
      <w:proofErr w:type="spellStart"/>
      <w:r w:rsidRPr="007F7B62">
        <w:rPr>
          <w:rFonts w:ascii="Times New Roman" w:hAnsi="Times New Roman"/>
          <w:spacing w:val="-2"/>
          <w:sz w:val="26"/>
          <w:szCs w:val="26"/>
          <w:lang w:val="fr-FR"/>
        </w:rPr>
        <w:t>cùng</w:t>
      </w:r>
      <w:proofErr w:type="spellEnd"/>
      <w:r w:rsidRPr="007F7B62">
        <w:rPr>
          <w:rFonts w:ascii="Times New Roman" w:hAnsi="Times New Roman"/>
          <w:spacing w:val="-2"/>
          <w:sz w:val="26"/>
          <w:szCs w:val="26"/>
          <w:lang w:val="fr-FR"/>
        </w:rPr>
        <w:t xml:space="preserve">. </w:t>
      </w:r>
    </w:p>
    <w:p w14:paraId="2E822FF6" w14:textId="3FEA6C96" w:rsidR="00AC755F" w:rsidRPr="00DC5B1B" w:rsidRDefault="00AC755F" w:rsidP="002E0F90">
      <w:pPr>
        <w:widowControl w:val="0"/>
        <w:tabs>
          <w:tab w:val="left" w:pos="1134"/>
        </w:tabs>
        <w:spacing w:before="60" w:after="60" w:line="288" w:lineRule="auto"/>
        <w:jc w:val="both"/>
        <w:rPr>
          <w:rFonts w:ascii="Times New Roman" w:hAnsi="Times New Roman"/>
          <w:b/>
          <w:bCs/>
          <w:sz w:val="26"/>
          <w:szCs w:val="26"/>
          <w:lang w:val="fr-FR"/>
        </w:rPr>
      </w:pPr>
      <w:proofErr w:type="spellStart"/>
      <w:r w:rsidRPr="00DC5B1B">
        <w:rPr>
          <w:rFonts w:ascii="Times New Roman" w:hAnsi="Times New Roman"/>
          <w:b/>
          <w:bCs/>
          <w:sz w:val="26"/>
          <w:szCs w:val="26"/>
          <w:lang w:val="fr-FR"/>
        </w:rPr>
        <w:lastRenderedPageBreak/>
        <w:t>Điều</w:t>
      </w:r>
      <w:proofErr w:type="spellEnd"/>
      <w:r w:rsidRPr="00DC5B1B">
        <w:rPr>
          <w:rFonts w:ascii="Times New Roman" w:hAnsi="Times New Roman"/>
          <w:b/>
          <w:bCs/>
          <w:sz w:val="26"/>
          <w:szCs w:val="26"/>
          <w:lang w:val="fr-FR"/>
        </w:rPr>
        <w:t xml:space="preserve"> </w:t>
      </w:r>
      <w:proofErr w:type="gramStart"/>
      <w:r w:rsidRPr="00DC5B1B">
        <w:rPr>
          <w:rFonts w:ascii="Times New Roman" w:hAnsi="Times New Roman"/>
          <w:b/>
          <w:bCs/>
          <w:sz w:val="26"/>
          <w:szCs w:val="26"/>
          <w:lang w:val="fr-FR"/>
        </w:rPr>
        <w:t>14:</w:t>
      </w:r>
      <w:proofErr w:type="gramEnd"/>
      <w:r w:rsidR="008568D8">
        <w:rPr>
          <w:rFonts w:ascii="Times New Roman" w:hAnsi="Times New Roman"/>
          <w:b/>
          <w:bCs/>
          <w:sz w:val="26"/>
          <w:szCs w:val="26"/>
          <w:lang w:val="fr-FR"/>
        </w:rPr>
        <w:t xml:space="preserve"> </w:t>
      </w:r>
      <w:r w:rsidR="002E0F90">
        <w:rPr>
          <w:rFonts w:ascii="Times New Roman" w:hAnsi="Times New Roman"/>
          <w:b/>
          <w:bCs/>
          <w:sz w:val="26"/>
          <w:szCs w:val="26"/>
          <w:lang w:val="fr-FR"/>
        </w:rPr>
        <w:tab/>
      </w:r>
      <w:proofErr w:type="spellStart"/>
      <w:r w:rsidRPr="00DC5B1B">
        <w:rPr>
          <w:rFonts w:ascii="Times New Roman" w:hAnsi="Times New Roman"/>
          <w:b/>
          <w:bCs/>
          <w:sz w:val="26"/>
          <w:szCs w:val="26"/>
          <w:lang w:val="fr-FR"/>
        </w:rPr>
        <w:t>Không</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thông</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đồng</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và</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không</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xung</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đột</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lợi</w:t>
      </w:r>
      <w:proofErr w:type="spellEnd"/>
      <w:r w:rsidRPr="00DC5B1B">
        <w:rPr>
          <w:rFonts w:ascii="Times New Roman" w:hAnsi="Times New Roman"/>
          <w:b/>
          <w:bCs/>
          <w:sz w:val="26"/>
          <w:szCs w:val="26"/>
          <w:lang w:val="fr-FR"/>
        </w:rPr>
        <w:t xml:space="preserve"> </w:t>
      </w:r>
      <w:proofErr w:type="spellStart"/>
      <w:r w:rsidRPr="00DC5B1B">
        <w:rPr>
          <w:rFonts w:ascii="Times New Roman" w:hAnsi="Times New Roman"/>
          <w:b/>
          <w:bCs/>
          <w:sz w:val="26"/>
          <w:szCs w:val="26"/>
          <w:lang w:val="fr-FR"/>
        </w:rPr>
        <w:t>ích</w:t>
      </w:r>
      <w:proofErr w:type="spellEnd"/>
      <w:r w:rsidRPr="00DC5B1B">
        <w:rPr>
          <w:rFonts w:ascii="Times New Roman" w:hAnsi="Times New Roman"/>
          <w:b/>
          <w:bCs/>
          <w:sz w:val="26"/>
          <w:szCs w:val="26"/>
          <w:lang w:val="fr-FR"/>
        </w:rPr>
        <w:t xml:space="preserve"> </w:t>
      </w:r>
    </w:p>
    <w:p w14:paraId="48900FDB" w14:textId="3DA41297" w:rsidR="003077B6" w:rsidRPr="00DC5B1B" w:rsidRDefault="00AC755F" w:rsidP="008568D8">
      <w:pPr>
        <w:pStyle w:val="CommentText"/>
        <w:numPr>
          <w:ilvl w:val="0"/>
          <w:numId w:val="40"/>
        </w:numPr>
        <w:spacing w:before="120" w:line="288" w:lineRule="auto"/>
        <w:ind w:left="709" w:hanging="709"/>
        <w:jc w:val="both"/>
        <w:rPr>
          <w:sz w:val="26"/>
          <w:szCs w:val="26"/>
          <w:lang w:val="fr-FR"/>
        </w:rPr>
      </w:pPr>
      <w:proofErr w:type="spellStart"/>
      <w:r w:rsidRPr="00DC5B1B">
        <w:rPr>
          <w:sz w:val="26"/>
          <w:szCs w:val="26"/>
          <w:lang w:val="fr-FR"/>
        </w:rPr>
        <w:t>Không</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w:t>
      </w:r>
      <w:proofErr w:type="spellStart"/>
      <w:proofErr w:type="gramStart"/>
      <w:r w:rsidRPr="00DC5B1B">
        <w:rPr>
          <w:sz w:val="26"/>
          <w:szCs w:val="26"/>
          <w:lang w:val="fr-FR"/>
        </w:rPr>
        <w:t>đồng</w:t>
      </w:r>
      <w:proofErr w:type="spellEnd"/>
      <w:r w:rsidR="008568D8">
        <w:rPr>
          <w:sz w:val="26"/>
          <w:szCs w:val="26"/>
          <w:lang w:val="fr-FR"/>
        </w:rPr>
        <w:t>:</w:t>
      </w:r>
      <w:proofErr w:type="gramEnd"/>
    </w:p>
    <w:p w14:paraId="77DAF64E" w14:textId="3391714E" w:rsidR="00AC755F" w:rsidRPr="00DC5B1B" w:rsidRDefault="00AC755F" w:rsidP="008568D8">
      <w:pPr>
        <w:pStyle w:val="CommentText"/>
        <w:numPr>
          <w:ilvl w:val="0"/>
          <w:numId w:val="41"/>
        </w:numPr>
        <w:spacing w:before="120" w:line="288" w:lineRule="auto"/>
        <w:ind w:left="1560" w:hanging="851"/>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B cam </w:t>
      </w:r>
      <w:proofErr w:type="spellStart"/>
      <w:r w:rsidRPr="00DC5B1B">
        <w:rPr>
          <w:sz w:val="26"/>
          <w:szCs w:val="26"/>
          <w:lang w:val="fr-FR"/>
        </w:rPr>
        <w:t>kết</w:t>
      </w:r>
      <w:proofErr w:type="spellEnd"/>
      <w:r w:rsidRPr="00DC5B1B">
        <w:rPr>
          <w:sz w:val="26"/>
          <w:szCs w:val="26"/>
          <w:lang w:val="fr-FR"/>
        </w:rPr>
        <w:t xml:space="preserve"> </w:t>
      </w:r>
      <w:proofErr w:type="spellStart"/>
      <w:r w:rsidRPr="00DC5B1B">
        <w:rPr>
          <w:sz w:val="26"/>
          <w:szCs w:val="26"/>
          <w:lang w:val="fr-FR"/>
        </w:rPr>
        <w:t>không</w:t>
      </w:r>
      <w:proofErr w:type="spellEnd"/>
      <w:r w:rsidRPr="00DC5B1B">
        <w:rPr>
          <w:sz w:val="26"/>
          <w:szCs w:val="26"/>
          <w:lang w:val="fr-FR"/>
        </w:rPr>
        <w:t xml:space="preserve"> </w:t>
      </w:r>
      <w:proofErr w:type="spellStart"/>
      <w:r w:rsidRPr="00DC5B1B">
        <w:rPr>
          <w:sz w:val="26"/>
          <w:szCs w:val="26"/>
          <w:lang w:val="fr-FR"/>
        </w:rPr>
        <w:t>tham</w:t>
      </w:r>
      <w:proofErr w:type="spellEnd"/>
      <w:r w:rsidRPr="00DC5B1B">
        <w:rPr>
          <w:sz w:val="26"/>
          <w:szCs w:val="26"/>
          <w:lang w:val="fr-FR"/>
        </w:rPr>
        <w:t xml:space="preserve"> </w:t>
      </w:r>
      <w:proofErr w:type="spellStart"/>
      <w:r w:rsidRPr="00DC5B1B">
        <w:rPr>
          <w:sz w:val="26"/>
          <w:szCs w:val="26"/>
          <w:lang w:val="fr-FR"/>
        </w:rPr>
        <w:t>gia</w:t>
      </w:r>
      <w:proofErr w:type="spellEnd"/>
      <w:r w:rsidRPr="00DC5B1B">
        <w:rPr>
          <w:sz w:val="26"/>
          <w:szCs w:val="26"/>
          <w:lang w:val="fr-FR"/>
        </w:rPr>
        <w:t xml:space="preserve"> </w:t>
      </w:r>
      <w:proofErr w:type="spellStart"/>
      <w:r w:rsidRPr="00DC5B1B">
        <w:rPr>
          <w:sz w:val="26"/>
          <w:szCs w:val="26"/>
          <w:lang w:val="fr-FR"/>
        </w:rPr>
        <w:t>vào</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Pr="00DC5B1B">
        <w:rPr>
          <w:sz w:val="26"/>
          <w:szCs w:val="26"/>
          <w:lang w:val="fr-FR"/>
        </w:rPr>
        <w:t>hành</w:t>
      </w:r>
      <w:proofErr w:type="spellEnd"/>
      <w:r w:rsidRPr="00DC5B1B">
        <w:rPr>
          <w:sz w:val="26"/>
          <w:szCs w:val="26"/>
          <w:lang w:val="fr-FR"/>
        </w:rPr>
        <w:t xml:space="preserve"> vi </w:t>
      </w:r>
      <w:proofErr w:type="spellStart"/>
      <w:r w:rsidRPr="00DC5B1B">
        <w:rPr>
          <w:sz w:val="26"/>
          <w:szCs w:val="26"/>
          <w:lang w:val="fr-FR"/>
        </w:rPr>
        <w:t>thông</w:t>
      </w:r>
      <w:proofErr w:type="spellEnd"/>
      <w:r w:rsidR="003077B6"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w:t>
      </w:r>
      <w:proofErr w:type="spellStart"/>
      <w:r w:rsidRPr="00DC5B1B">
        <w:rPr>
          <w:sz w:val="26"/>
          <w:szCs w:val="26"/>
          <w:lang w:val="fr-FR"/>
        </w:rPr>
        <w:t>nào</w:t>
      </w:r>
      <w:proofErr w:type="spellEnd"/>
      <w:r w:rsidRPr="00DC5B1B">
        <w:rPr>
          <w:sz w:val="26"/>
          <w:szCs w:val="26"/>
          <w:lang w:val="fr-FR"/>
        </w:rPr>
        <w:t xml:space="preserve"> </w:t>
      </w:r>
      <w:proofErr w:type="spellStart"/>
      <w:r w:rsidRPr="00DC5B1B">
        <w:rPr>
          <w:sz w:val="26"/>
          <w:szCs w:val="26"/>
          <w:lang w:val="fr-FR"/>
        </w:rPr>
        <w:t>với</w:t>
      </w:r>
      <w:proofErr w:type="spellEnd"/>
      <w:r w:rsidRPr="00DC5B1B">
        <w:rPr>
          <w:sz w:val="26"/>
          <w:szCs w:val="26"/>
          <w:lang w:val="fr-FR"/>
        </w:rPr>
        <w:t xml:space="preserve"> </w:t>
      </w:r>
      <w:proofErr w:type="spellStart"/>
      <w:r w:rsidR="003077B6" w:rsidRPr="00DC5B1B">
        <w:rPr>
          <w:sz w:val="26"/>
          <w:szCs w:val="26"/>
          <w:lang w:val="fr-FR"/>
        </w:rPr>
        <w:t>bất</w:t>
      </w:r>
      <w:proofErr w:type="spellEnd"/>
      <w:r w:rsidR="003077B6" w:rsidRPr="00DC5B1B">
        <w:rPr>
          <w:sz w:val="26"/>
          <w:szCs w:val="26"/>
          <w:lang w:val="fr-FR"/>
        </w:rPr>
        <w:t xml:space="preserve"> </w:t>
      </w:r>
      <w:proofErr w:type="spellStart"/>
      <w:r w:rsidR="003077B6" w:rsidRPr="00DC5B1B">
        <w:rPr>
          <w:sz w:val="26"/>
          <w:szCs w:val="26"/>
          <w:lang w:val="fr-FR"/>
        </w:rPr>
        <w:t>kỳ</w:t>
      </w:r>
      <w:proofErr w:type="spellEnd"/>
      <w:r w:rsidR="003077B6"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w:t>
      </w:r>
      <w:proofErr w:type="spellStart"/>
      <w:r w:rsidRPr="00DC5B1B">
        <w:rPr>
          <w:sz w:val="26"/>
          <w:szCs w:val="26"/>
          <w:lang w:val="fr-FR"/>
        </w:rPr>
        <w:t>thứ</w:t>
      </w:r>
      <w:proofErr w:type="spellEnd"/>
      <w:r w:rsidRPr="00DC5B1B">
        <w:rPr>
          <w:sz w:val="26"/>
          <w:szCs w:val="26"/>
          <w:lang w:val="fr-FR"/>
        </w:rPr>
        <w:t xml:space="preserve"> </w:t>
      </w:r>
      <w:proofErr w:type="spellStart"/>
      <w:r w:rsidRPr="00DC5B1B">
        <w:rPr>
          <w:sz w:val="26"/>
          <w:szCs w:val="26"/>
          <w:lang w:val="fr-FR"/>
        </w:rPr>
        <w:t>ba</w:t>
      </w:r>
      <w:proofErr w:type="spellEnd"/>
      <w:r w:rsidRPr="00DC5B1B">
        <w:rPr>
          <w:sz w:val="26"/>
          <w:szCs w:val="26"/>
          <w:lang w:val="fr-FR"/>
        </w:rPr>
        <w:t xml:space="preserve"> (</w:t>
      </w:r>
      <w:r w:rsidR="003077B6" w:rsidRPr="00DC5B1B">
        <w:rPr>
          <w:rFonts w:eastAsia="DFKai-SB"/>
          <w:sz w:val="26"/>
          <w:szCs w:val="26"/>
          <w:lang w:val="vi-VN"/>
        </w:rPr>
        <w:t>“</w:t>
      </w:r>
      <w:proofErr w:type="spellStart"/>
      <w:r w:rsidR="003077B6" w:rsidRPr="00DC5B1B">
        <w:rPr>
          <w:b/>
          <w:bCs/>
          <w:sz w:val="26"/>
          <w:szCs w:val="26"/>
          <w:lang w:val="fr-FR"/>
        </w:rPr>
        <w:t>Thông</w:t>
      </w:r>
      <w:proofErr w:type="spellEnd"/>
      <w:r w:rsidR="003077B6" w:rsidRPr="00DC5B1B">
        <w:rPr>
          <w:b/>
          <w:bCs/>
          <w:sz w:val="26"/>
          <w:szCs w:val="26"/>
          <w:lang w:val="fr-FR"/>
        </w:rPr>
        <w:t xml:space="preserve"> </w:t>
      </w:r>
      <w:proofErr w:type="spellStart"/>
      <w:r w:rsidR="003077B6" w:rsidRPr="00DC5B1B">
        <w:rPr>
          <w:b/>
          <w:bCs/>
          <w:sz w:val="26"/>
          <w:szCs w:val="26"/>
          <w:lang w:val="fr-FR"/>
        </w:rPr>
        <w:t>Đồng</w:t>
      </w:r>
      <w:proofErr w:type="spellEnd"/>
      <w:r w:rsidR="003077B6" w:rsidRPr="00DC5B1B">
        <w:rPr>
          <w:rFonts w:eastAsia="DFKai-SB"/>
          <w:sz w:val="26"/>
          <w:szCs w:val="26"/>
          <w:lang w:val="vi-VN"/>
        </w:rPr>
        <w:t>”</w:t>
      </w:r>
      <w:r w:rsidRPr="00DC5B1B">
        <w:rPr>
          <w:sz w:val="26"/>
          <w:szCs w:val="26"/>
          <w:lang w:val="fr-FR"/>
        </w:rPr>
        <w:t xml:space="preserve">), bao </w:t>
      </w:r>
      <w:proofErr w:type="spellStart"/>
      <w:r w:rsidRPr="00DC5B1B">
        <w:rPr>
          <w:sz w:val="26"/>
          <w:szCs w:val="26"/>
          <w:lang w:val="fr-FR"/>
        </w:rPr>
        <w:t>gồm</w:t>
      </w:r>
      <w:proofErr w:type="spellEnd"/>
      <w:r w:rsidRPr="00DC5B1B">
        <w:rPr>
          <w:sz w:val="26"/>
          <w:szCs w:val="26"/>
          <w:lang w:val="fr-FR"/>
        </w:rPr>
        <w:t xml:space="preserve"> </w:t>
      </w:r>
      <w:proofErr w:type="spellStart"/>
      <w:r w:rsidRPr="00DC5B1B">
        <w:rPr>
          <w:sz w:val="26"/>
          <w:szCs w:val="26"/>
          <w:lang w:val="fr-FR"/>
        </w:rPr>
        <w:t>nhưng</w:t>
      </w:r>
      <w:proofErr w:type="spellEnd"/>
      <w:r w:rsidRPr="00DC5B1B">
        <w:rPr>
          <w:sz w:val="26"/>
          <w:szCs w:val="26"/>
          <w:lang w:val="fr-FR"/>
        </w:rPr>
        <w:t xml:space="preserve"> </w:t>
      </w:r>
      <w:proofErr w:type="spellStart"/>
      <w:r w:rsidRPr="00DC5B1B">
        <w:rPr>
          <w:sz w:val="26"/>
          <w:szCs w:val="26"/>
          <w:lang w:val="fr-FR"/>
        </w:rPr>
        <w:t>không</w:t>
      </w:r>
      <w:proofErr w:type="spellEnd"/>
      <w:r w:rsidRPr="00DC5B1B">
        <w:rPr>
          <w:sz w:val="26"/>
          <w:szCs w:val="26"/>
          <w:lang w:val="fr-FR"/>
        </w:rPr>
        <w:t xml:space="preserve"> </w:t>
      </w:r>
      <w:proofErr w:type="spellStart"/>
      <w:r w:rsidRPr="00DC5B1B">
        <w:rPr>
          <w:sz w:val="26"/>
          <w:szCs w:val="26"/>
          <w:lang w:val="fr-FR"/>
        </w:rPr>
        <w:t>giới</w:t>
      </w:r>
      <w:proofErr w:type="spellEnd"/>
      <w:r w:rsidRPr="00DC5B1B">
        <w:rPr>
          <w:sz w:val="26"/>
          <w:szCs w:val="26"/>
          <w:lang w:val="fr-FR"/>
        </w:rPr>
        <w:t xml:space="preserve"> </w:t>
      </w:r>
      <w:proofErr w:type="spellStart"/>
      <w:r w:rsidRPr="00DC5B1B">
        <w:rPr>
          <w:sz w:val="26"/>
          <w:szCs w:val="26"/>
          <w:lang w:val="fr-FR"/>
        </w:rPr>
        <w:t>hạn</w:t>
      </w:r>
      <w:proofErr w:type="spellEnd"/>
      <w:r w:rsidRPr="00DC5B1B">
        <w:rPr>
          <w:sz w:val="26"/>
          <w:szCs w:val="26"/>
          <w:lang w:val="fr-FR"/>
        </w:rPr>
        <w:t xml:space="preserve"> ở </w:t>
      </w:r>
      <w:proofErr w:type="spellStart"/>
      <w:r w:rsidRPr="00DC5B1B">
        <w:rPr>
          <w:sz w:val="26"/>
          <w:szCs w:val="26"/>
          <w:lang w:val="fr-FR"/>
        </w:rPr>
        <w:t>các</w:t>
      </w:r>
      <w:proofErr w:type="spellEnd"/>
      <w:r w:rsidRPr="00DC5B1B">
        <w:rPr>
          <w:sz w:val="26"/>
          <w:szCs w:val="26"/>
          <w:lang w:val="fr-FR"/>
        </w:rPr>
        <w:t xml:space="preserve"> </w:t>
      </w:r>
      <w:proofErr w:type="spellStart"/>
      <w:r w:rsidRPr="00DC5B1B">
        <w:rPr>
          <w:sz w:val="26"/>
          <w:szCs w:val="26"/>
          <w:lang w:val="fr-FR"/>
        </w:rPr>
        <w:t>hành</w:t>
      </w:r>
      <w:proofErr w:type="spellEnd"/>
      <w:r w:rsidRPr="00DC5B1B">
        <w:rPr>
          <w:sz w:val="26"/>
          <w:szCs w:val="26"/>
          <w:lang w:val="fr-FR"/>
        </w:rPr>
        <w:t xml:space="preserve"> </w:t>
      </w:r>
      <w:proofErr w:type="gramStart"/>
      <w:r w:rsidRPr="00DC5B1B">
        <w:rPr>
          <w:sz w:val="26"/>
          <w:szCs w:val="26"/>
          <w:lang w:val="fr-FR"/>
        </w:rPr>
        <w:t>vi:</w:t>
      </w:r>
      <w:proofErr w:type="gramEnd"/>
    </w:p>
    <w:p w14:paraId="2627F4B1" w14:textId="0C6412ED" w:rsidR="00AC755F" w:rsidRPr="00DC5B1B" w:rsidRDefault="00AC755F" w:rsidP="008568D8">
      <w:pPr>
        <w:pStyle w:val="CommentText"/>
        <w:numPr>
          <w:ilvl w:val="1"/>
          <w:numId w:val="32"/>
        </w:numPr>
        <w:spacing w:before="120" w:line="288" w:lineRule="auto"/>
        <w:ind w:left="2127" w:hanging="567"/>
        <w:jc w:val="both"/>
        <w:rPr>
          <w:sz w:val="26"/>
          <w:szCs w:val="26"/>
          <w:lang w:val="fr-FR"/>
        </w:rPr>
      </w:pP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tác</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thỏa</w:t>
      </w:r>
      <w:proofErr w:type="spellEnd"/>
      <w:r w:rsidRPr="00DC5B1B">
        <w:rPr>
          <w:sz w:val="26"/>
          <w:szCs w:val="26"/>
          <w:lang w:val="fr-FR"/>
        </w:rPr>
        <w:t xml:space="preserve"> </w:t>
      </w:r>
      <w:proofErr w:type="spellStart"/>
      <w:r w:rsidRPr="00DC5B1B">
        <w:rPr>
          <w:sz w:val="26"/>
          <w:szCs w:val="26"/>
          <w:lang w:val="fr-FR"/>
        </w:rPr>
        <w:t>thuận</w:t>
      </w:r>
      <w:proofErr w:type="spellEnd"/>
      <w:r w:rsidRPr="00DC5B1B">
        <w:rPr>
          <w:sz w:val="26"/>
          <w:szCs w:val="26"/>
          <w:lang w:val="fr-FR"/>
        </w:rPr>
        <w:t xml:space="preserve"> </w:t>
      </w:r>
      <w:proofErr w:type="spellStart"/>
      <w:r w:rsidRPr="00DC5B1B">
        <w:rPr>
          <w:sz w:val="26"/>
          <w:szCs w:val="26"/>
          <w:lang w:val="fr-FR"/>
        </w:rPr>
        <w:t>ngầm</w:t>
      </w:r>
      <w:proofErr w:type="spellEnd"/>
      <w:r w:rsidRPr="00DC5B1B">
        <w:rPr>
          <w:sz w:val="26"/>
          <w:szCs w:val="26"/>
          <w:lang w:val="fr-FR"/>
        </w:rPr>
        <w:t xml:space="preserve"> </w:t>
      </w:r>
      <w:proofErr w:type="spellStart"/>
      <w:r w:rsidRPr="00DC5B1B">
        <w:rPr>
          <w:sz w:val="26"/>
          <w:szCs w:val="26"/>
          <w:lang w:val="fr-FR"/>
        </w:rPr>
        <w:t>với</w:t>
      </w:r>
      <w:proofErr w:type="spellEnd"/>
      <w:r w:rsidRPr="00DC5B1B">
        <w:rPr>
          <w:sz w:val="26"/>
          <w:szCs w:val="26"/>
          <w:lang w:val="fr-FR"/>
        </w:rPr>
        <w:t xml:space="preserve"> </w:t>
      </w:r>
      <w:proofErr w:type="spellStart"/>
      <w:r w:rsidRPr="00DC5B1B">
        <w:rPr>
          <w:sz w:val="26"/>
          <w:szCs w:val="26"/>
          <w:lang w:val="fr-FR"/>
        </w:rPr>
        <w:t>Khách</w:t>
      </w:r>
      <w:proofErr w:type="spellEnd"/>
      <w:r w:rsidRPr="00DC5B1B">
        <w:rPr>
          <w:sz w:val="26"/>
          <w:szCs w:val="26"/>
          <w:lang w:val="fr-FR"/>
        </w:rPr>
        <w:t xml:space="preserve"> </w:t>
      </w:r>
      <w:proofErr w:type="spellStart"/>
      <w:r w:rsidRPr="00DC5B1B">
        <w:rPr>
          <w:sz w:val="26"/>
          <w:szCs w:val="26"/>
          <w:lang w:val="fr-FR"/>
        </w:rPr>
        <w:t>Hàng</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các</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w:t>
      </w:r>
      <w:proofErr w:type="spellStart"/>
      <w:r w:rsidRPr="00DC5B1B">
        <w:rPr>
          <w:sz w:val="26"/>
          <w:szCs w:val="26"/>
          <w:lang w:val="fr-FR"/>
        </w:rPr>
        <w:t>liên</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khác</w:t>
      </w:r>
      <w:proofErr w:type="spellEnd"/>
      <w:r w:rsidRPr="00DC5B1B">
        <w:rPr>
          <w:sz w:val="26"/>
          <w:szCs w:val="26"/>
          <w:lang w:val="fr-FR"/>
        </w:rPr>
        <w:t xml:space="preserve"> </w:t>
      </w:r>
      <w:proofErr w:type="spellStart"/>
      <w:r w:rsidRPr="00DC5B1B">
        <w:rPr>
          <w:sz w:val="26"/>
          <w:szCs w:val="26"/>
          <w:lang w:val="fr-FR"/>
        </w:rPr>
        <w:t>để</w:t>
      </w:r>
      <w:proofErr w:type="spellEnd"/>
      <w:r w:rsidRPr="00DC5B1B">
        <w:rPr>
          <w:sz w:val="26"/>
          <w:szCs w:val="26"/>
          <w:lang w:val="fr-FR"/>
        </w:rPr>
        <w:t xml:space="preserve"> </w:t>
      </w:r>
      <w:proofErr w:type="spellStart"/>
      <w:r w:rsidRPr="00DC5B1B">
        <w:rPr>
          <w:sz w:val="26"/>
          <w:szCs w:val="26"/>
          <w:lang w:val="fr-FR"/>
        </w:rPr>
        <w:t>gây</w:t>
      </w:r>
      <w:proofErr w:type="spellEnd"/>
      <w:r w:rsidRPr="00DC5B1B">
        <w:rPr>
          <w:sz w:val="26"/>
          <w:szCs w:val="26"/>
          <w:lang w:val="fr-FR"/>
        </w:rPr>
        <w:t xml:space="preserve"> </w:t>
      </w:r>
      <w:proofErr w:type="spellStart"/>
      <w:r w:rsidRPr="00DC5B1B">
        <w:rPr>
          <w:sz w:val="26"/>
          <w:szCs w:val="26"/>
          <w:lang w:val="fr-FR"/>
        </w:rPr>
        <w:t>thiệt</w:t>
      </w:r>
      <w:proofErr w:type="spellEnd"/>
      <w:r w:rsidRPr="00DC5B1B">
        <w:rPr>
          <w:sz w:val="26"/>
          <w:szCs w:val="26"/>
          <w:lang w:val="fr-FR"/>
        </w:rPr>
        <w:t xml:space="preserve"> </w:t>
      </w:r>
      <w:proofErr w:type="spellStart"/>
      <w:r w:rsidRPr="00DC5B1B">
        <w:rPr>
          <w:sz w:val="26"/>
          <w:szCs w:val="26"/>
          <w:lang w:val="fr-FR"/>
        </w:rPr>
        <w:t>hại</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làm</w:t>
      </w:r>
      <w:proofErr w:type="spellEnd"/>
      <w:r w:rsidRPr="00DC5B1B">
        <w:rPr>
          <w:sz w:val="26"/>
          <w:szCs w:val="26"/>
          <w:lang w:val="fr-FR"/>
        </w:rPr>
        <w:t xml:space="preserve"> </w:t>
      </w:r>
      <w:proofErr w:type="spellStart"/>
      <w:r w:rsidRPr="00DC5B1B">
        <w:rPr>
          <w:sz w:val="26"/>
          <w:szCs w:val="26"/>
          <w:lang w:val="fr-FR"/>
        </w:rPr>
        <w:t>sai</w:t>
      </w:r>
      <w:proofErr w:type="spellEnd"/>
      <w:r w:rsidRPr="00DC5B1B">
        <w:rPr>
          <w:sz w:val="26"/>
          <w:szCs w:val="26"/>
          <w:lang w:val="fr-FR"/>
        </w:rPr>
        <w:t xml:space="preserve"> </w:t>
      </w:r>
      <w:proofErr w:type="spellStart"/>
      <w:r w:rsidRPr="00DC5B1B">
        <w:rPr>
          <w:sz w:val="26"/>
          <w:szCs w:val="26"/>
          <w:lang w:val="fr-FR"/>
        </w:rPr>
        <w:t>lệch</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tin </w:t>
      </w:r>
      <w:proofErr w:type="spellStart"/>
      <w:r w:rsidRPr="00DC5B1B">
        <w:rPr>
          <w:sz w:val="26"/>
          <w:szCs w:val="26"/>
          <w:lang w:val="fr-FR"/>
        </w:rPr>
        <w:t>liên</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w:t>
      </w:r>
      <w:proofErr w:type="spellStart"/>
      <w:r w:rsidRPr="00DC5B1B">
        <w:rPr>
          <w:sz w:val="26"/>
          <w:szCs w:val="26"/>
          <w:lang w:val="fr-FR"/>
        </w:rPr>
        <w:t>Giao</w:t>
      </w:r>
      <w:proofErr w:type="spellEnd"/>
      <w:r w:rsidRPr="00DC5B1B">
        <w:rPr>
          <w:sz w:val="26"/>
          <w:szCs w:val="26"/>
          <w:lang w:val="fr-FR"/>
        </w:rPr>
        <w:t xml:space="preserve"> </w:t>
      </w:r>
      <w:proofErr w:type="spellStart"/>
      <w:r w:rsidRPr="00DC5B1B">
        <w:rPr>
          <w:sz w:val="26"/>
          <w:szCs w:val="26"/>
          <w:lang w:val="fr-FR"/>
        </w:rPr>
        <w:t>Dịch</w:t>
      </w:r>
      <w:proofErr w:type="spellEnd"/>
      <w:r w:rsidRPr="00DC5B1B">
        <w:rPr>
          <w:sz w:val="26"/>
          <w:szCs w:val="26"/>
          <w:lang w:val="fr-FR"/>
        </w:rPr>
        <w:t>.</w:t>
      </w:r>
    </w:p>
    <w:p w14:paraId="65E2E292" w14:textId="36849935" w:rsidR="00AC755F" w:rsidRPr="00DC5B1B" w:rsidRDefault="00AC755F" w:rsidP="008568D8">
      <w:pPr>
        <w:pStyle w:val="CommentText"/>
        <w:numPr>
          <w:ilvl w:val="1"/>
          <w:numId w:val="32"/>
        </w:numPr>
        <w:spacing w:before="120" w:line="288" w:lineRule="auto"/>
        <w:ind w:left="2127" w:hanging="567"/>
        <w:jc w:val="both"/>
        <w:rPr>
          <w:sz w:val="26"/>
          <w:szCs w:val="26"/>
          <w:lang w:val="fr-FR"/>
        </w:rPr>
      </w:pPr>
      <w:r w:rsidRPr="00DC5B1B">
        <w:rPr>
          <w:sz w:val="26"/>
          <w:szCs w:val="26"/>
          <w:lang w:val="fr-FR"/>
        </w:rPr>
        <w:t xml:space="preserve">Chia </w:t>
      </w:r>
      <w:proofErr w:type="spellStart"/>
      <w:r w:rsidRPr="00DC5B1B">
        <w:rPr>
          <w:sz w:val="26"/>
          <w:szCs w:val="26"/>
          <w:lang w:val="fr-FR"/>
        </w:rPr>
        <w:t>sẻ</w:t>
      </w:r>
      <w:proofErr w:type="spellEnd"/>
      <w:r w:rsidRPr="00DC5B1B">
        <w:rPr>
          <w:sz w:val="26"/>
          <w:szCs w:val="26"/>
          <w:lang w:val="fr-FR"/>
        </w:rPr>
        <w:t xml:space="preserve"> </w:t>
      </w:r>
      <w:proofErr w:type="spellStart"/>
      <w:r w:rsidR="002A4A73">
        <w:rPr>
          <w:sz w:val="26"/>
          <w:szCs w:val="26"/>
          <w:lang w:val="fr-FR"/>
        </w:rPr>
        <w:t>T</w:t>
      </w:r>
      <w:r w:rsidRPr="00DC5B1B">
        <w:rPr>
          <w:sz w:val="26"/>
          <w:szCs w:val="26"/>
          <w:lang w:val="fr-FR"/>
        </w:rPr>
        <w:t>hông</w:t>
      </w:r>
      <w:proofErr w:type="spellEnd"/>
      <w:r w:rsidRPr="00DC5B1B">
        <w:rPr>
          <w:sz w:val="26"/>
          <w:szCs w:val="26"/>
          <w:lang w:val="fr-FR"/>
        </w:rPr>
        <w:t xml:space="preserve"> </w:t>
      </w:r>
      <w:r w:rsidR="002A4A73">
        <w:rPr>
          <w:sz w:val="26"/>
          <w:szCs w:val="26"/>
          <w:lang w:val="fr-FR"/>
        </w:rPr>
        <w:t>T</w:t>
      </w:r>
      <w:r w:rsidRPr="00DC5B1B">
        <w:rPr>
          <w:sz w:val="26"/>
          <w:szCs w:val="26"/>
          <w:lang w:val="fr-FR"/>
        </w:rPr>
        <w:t xml:space="preserve">in </w:t>
      </w:r>
      <w:proofErr w:type="spellStart"/>
      <w:r w:rsidR="002A4A73">
        <w:rPr>
          <w:sz w:val="26"/>
          <w:szCs w:val="26"/>
          <w:lang w:val="fr-FR"/>
        </w:rPr>
        <w:t>Bảo</w:t>
      </w:r>
      <w:proofErr w:type="spellEnd"/>
      <w:r w:rsidR="002A4A73">
        <w:rPr>
          <w:sz w:val="26"/>
          <w:szCs w:val="26"/>
          <w:lang w:val="fr-FR"/>
        </w:rPr>
        <w:t xml:space="preserve"> </w:t>
      </w:r>
      <w:proofErr w:type="spellStart"/>
      <w:r w:rsidR="002A4A73">
        <w:rPr>
          <w:sz w:val="26"/>
          <w:szCs w:val="26"/>
          <w:lang w:val="fr-FR"/>
        </w:rPr>
        <w:t>M</w:t>
      </w:r>
      <w:r w:rsidRPr="00DC5B1B">
        <w:rPr>
          <w:sz w:val="26"/>
          <w:szCs w:val="26"/>
          <w:lang w:val="fr-FR"/>
        </w:rPr>
        <w:t>ật</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tin </w:t>
      </w:r>
      <w:proofErr w:type="spellStart"/>
      <w:r w:rsidRPr="00DC5B1B">
        <w:rPr>
          <w:sz w:val="26"/>
          <w:szCs w:val="26"/>
          <w:lang w:val="fr-FR"/>
        </w:rPr>
        <w:t>nội</w:t>
      </w:r>
      <w:proofErr w:type="spellEnd"/>
      <w:r w:rsidRPr="00DC5B1B">
        <w:rPr>
          <w:sz w:val="26"/>
          <w:szCs w:val="26"/>
          <w:lang w:val="fr-FR"/>
        </w:rPr>
        <w:t xml:space="preserve"> </w:t>
      </w:r>
      <w:proofErr w:type="spellStart"/>
      <w:r w:rsidRPr="00DC5B1B">
        <w:rPr>
          <w:sz w:val="26"/>
          <w:szCs w:val="26"/>
          <w:lang w:val="fr-FR"/>
        </w:rPr>
        <w:t>bộ</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với</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w:t>
      </w:r>
      <w:proofErr w:type="spellStart"/>
      <w:r w:rsidRPr="00DC5B1B">
        <w:rPr>
          <w:sz w:val="26"/>
          <w:szCs w:val="26"/>
          <w:lang w:val="fr-FR"/>
        </w:rPr>
        <w:t>thứ</w:t>
      </w:r>
      <w:proofErr w:type="spellEnd"/>
      <w:r w:rsidRPr="00DC5B1B">
        <w:rPr>
          <w:sz w:val="26"/>
          <w:szCs w:val="26"/>
          <w:lang w:val="fr-FR"/>
        </w:rPr>
        <w:t xml:space="preserve"> </w:t>
      </w:r>
      <w:proofErr w:type="spellStart"/>
      <w:r w:rsidRPr="00DC5B1B">
        <w:rPr>
          <w:sz w:val="26"/>
          <w:szCs w:val="26"/>
          <w:lang w:val="fr-FR"/>
        </w:rPr>
        <w:t>ba</w:t>
      </w:r>
      <w:proofErr w:type="spellEnd"/>
      <w:r w:rsidRPr="00DC5B1B">
        <w:rPr>
          <w:sz w:val="26"/>
          <w:szCs w:val="26"/>
          <w:lang w:val="fr-FR"/>
        </w:rPr>
        <w:t xml:space="preserve"> </w:t>
      </w:r>
      <w:proofErr w:type="spellStart"/>
      <w:r w:rsidRPr="00DC5B1B">
        <w:rPr>
          <w:sz w:val="26"/>
          <w:szCs w:val="26"/>
          <w:lang w:val="fr-FR"/>
        </w:rPr>
        <w:t>nào</w:t>
      </w:r>
      <w:proofErr w:type="spellEnd"/>
      <w:r w:rsidRPr="00DC5B1B">
        <w:rPr>
          <w:sz w:val="26"/>
          <w:szCs w:val="26"/>
          <w:lang w:val="fr-FR"/>
        </w:rPr>
        <w:t xml:space="preserve"> </w:t>
      </w:r>
      <w:proofErr w:type="spellStart"/>
      <w:r w:rsidRPr="00DC5B1B">
        <w:rPr>
          <w:sz w:val="26"/>
          <w:szCs w:val="26"/>
          <w:lang w:val="fr-FR"/>
        </w:rPr>
        <w:t>mà</w:t>
      </w:r>
      <w:proofErr w:type="spellEnd"/>
      <w:r w:rsidRPr="00DC5B1B">
        <w:rPr>
          <w:sz w:val="26"/>
          <w:szCs w:val="26"/>
          <w:lang w:val="fr-FR"/>
        </w:rPr>
        <w:t xml:space="preserve"> </w:t>
      </w:r>
      <w:proofErr w:type="spellStart"/>
      <w:r w:rsidRPr="00DC5B1B">
        <w:rPr>
          <w:sz w:val="26"/>
          <w:szCs w:val="26"/>
          <w:lang w:val="fr-FR"/>
        </w:rPr>
        <w:t>không</w:t>
      </w:r>
      <w:proofErr w:type="spellEnd"/>
      <w:r w:rsidRPr="00DC5B1B">
        <w:rPr>
          <w:sz w:val="26"/>
          <w:szCs w:val="26"/>
          <w:lang w:val="fr-FR"/>
        </w:rPr>
        <w:t xml:space="preserve">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sự</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ý </w:t>
      </w:r>
      <w:proofErr w:type="spellStart"/>
      <w:r w:rsidRPr="00DC5B1B">
        <w:rPr>
          <w:sz w:val="26"/>
          <w:szCs w:val="26"/>
          <w:lang w:val="fr-FR"/>
        </w:rPr>
        <w:t>bằng</w:t>
      </w:r>
      <w:proofErr w:type="spellEnd"/>
      <w:r w:rsidRPr="00DC5B1B">
        <w:rPr>
          <w:sz w:val="26"/>
          <w:szCs w:val="26"/>
          <w:lang w:val="fr-FR"/>
        </w:rPr>
        <w:t xml:space="preserve"> </w:t>
      </w:r>
      <w:proofErr w:type="spellStart"/>
      <w:r w:rsidRPr="00DC5B1B">
        <w:rPr>
          <w:sz w:val="26"/>
          <w:szCs w:val="26"/>
          <w:lang w:val="fr-FR"/>
        </w:rPr>
        <w:t>văn</w:t>
      </w:r>
      <w:proofErr w:type="spellEnd"/>
      <w:r w:rsidRPr="00DC5B1B">
        <w:rPr>
          <w:sz w:val="26"/>
          <w:szCs w:val="26"/>
          <w:lang w:val="fr-FR"/>
        </w:rPr>
        <w:t xml:space="preserve"> </w:t>
      </w:r>
      <w:proofErr w:type="spellStart"/>
      <w:r w:rsidRPr="00DC5B1B">
        <w:rPr>
          <w:sz w:val="26"/>
          <w:szCs w:val="26"/>
          <w:lang w:val="fr-FR"/>
        </w:rPr>
        <w:t>bản</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w:t>
      </w:r>
    </w:p>
    <w:p w14:paraId="4C1AE4B0" w14:textId="41644A7C" w:rsidR="00AC755F" w:rsidRPr="00DC5B1B" w:rsidRDefault="00AC755F" w:rsidP="008568D8">
      <w:pPr>
        <w:pStyle w:val="CommentText"/>
        <w:numPr>
          <w:ilvl w:val="1"/>
          <w:numId w:val="32"/>
        </w:numPr>
        <w:spacing w:before="120" w:line="288" w:lineRule="auto"/>
        <w:ind w:left="2127" w:hanging="567"/>
        <w:jc w:val="both"/>
        <w:rPr>
          <w:sz w:val="26"/>
          <w:szCs w:val="26"/>
          <w:lang w:val="fr-FR"/>
        </w:rPr>
      </w:pPr>
      <w:proofErr w:type="spellStart"/>
      <w:r w:rsidRPr="00DC5B1B">
        <w:rPr>
          <w:sz w:val="26"/>
          <w:szCs w:val="26"/>
          <w:lang w:val="fr-FR"/>
        </w:rPr>
        <w:t>Hành</w:t>
      </w:r>
      <w:proofErr w:type="spellEnd"/>
      <w:r w:rsidRPr="00DC5B1B">
        <w:rPr>
          <w:sz w:val="26"/>
          <w:szCs w:val="26"/>
          <w:lang w:val="fr-FR"/>
        </w:rPr>
        <w:t xml:space="preserve"> vi </w:t>
      </w:r>
      <w:proofErr w:type="spellStart"/>
      <w:r w:rsidRPr="00DC5B1B">
        <w:rPr>
          <w:sz w:val="26"/>
          <w:szCs w:val="26"/>
          <w:lang w:val="fr-FR"/>
        </w:rPr>
        <w:t>làm</w:t>
      </w:r>
      <w:proofErr w:type="spellEnd"/>
      <w:r w:rsidRPr="00DC5B1B">
        <w:rPr>
          <w:sz w:val="26"/>
          <w:szCs w:val="26"/>
          <w:lang w:val="fr-FR"/>
        </w:rPr>
        <w:t xml:space="preserve"> </w:t>
      </w:r>
      <w:proofErr w:type="spellStart"/>
      <w:r w:rsidRPr="00DC5B1B">
        <w:rPr>
          <w:sz w:val="26"/>
          <w:szCs w:val="26"/>
          <w:lang w:val="fr-FR"/>
        </w:rPr>
        <w:t>giả</w:t>
      </w:r>
      <w:proofErr w:type="spellEnd"/>
      <w:r w:rsidRPr="00DC5B1B">
        <w:rPr>
          <w:sz w:val="26"/>
          <w:szCs w:val="26"/>
          <w:lang w:val="fr-FR"/>
        </w:rPr>
        <w:t xml:space="preserve">, </w:t>
      </w:r>
      <w:proofErr w:type="spellStart"/>
      <w:r w:rsidRPr="00DC5B1B">
        <w:rPr>
          <w:sz w:val="26"/>
          <w:szCs w:val="26"/>
          <w:lang w:val="fr-FR"/>
        </w:rPr>
        <w:t>sửa</w:t>
      </w:r>
      <w:proofErr w:type="spellEnd"/>
      <w:r w:rsidRPr="00DC5B1B">
        <w:rPr>
          <w:sz w:val="26"/>
          <w:szCs w:val="26"/>
          <w:lang w:val="fr-FR"/>
        </w:rPr>
        <w:t xml:space="preserve"> </w:t>
      </w:r>
      <w:proofErr w:type="spellStart"/>
      <w:r w:rsidRPr="00DC5B1B">
        <w:rPr>
          <w:sz w:val="26"/>
          <w:szCs w:val="26"/>
          <w:lang w:val="fr-FR"/>
        </w:rPr>
        <w:t>đổi</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cố</w:t>
      </w:r>
      <w:proofErr w:type="spellEnd"/>
      <w:r w:rsidRPr="00DC5B1B">
        <w:rPr>
          <w:sz w:val="26"/>
          <w:szCs w:val="26"/>
          <w:lang w:val="fr-FR"/>
        </w:rPr>
        <w:t xml:space="preserve"> ý </w:t>
      </w:r>
      <w:proofErr w:type="spellStart"/>
      <w:r w:rsidRPr="00DC5B1B">
        <w:rPr>
          <w:sz w:val="26"/>
          <w:szCs w:val="26"/>
          <w:lang w:val="fr-FR"/>
        </w:rPr>
        <w:t>trình</w:t>
      </w:r>
      <w:proofErr w:type="spellEnd"/>
      <w:r w:rsidRPr="00DC5B1B">
        <w:rPr>
          <w:sz w:val="26"/>
          <w:szCs w:val="26"/>
          <w:lang w:val="fr-FR"/>
        </w:rPr>
        <w:t xml:space="preserve"> </w:t>
      </w:r>
      <w:proofErr w:type="spellStart"/>
      <w:r w:rsidRPr="00DC5B1B">
        <w:rPr>
          <w:sz w:val="26"/>
          <w:szCs w:val="26"/>
          <w:lang w:val="fr-FR"/>
        </w:rPr>
        <w:t>bày</w:t>
      </w:r>
      <w:proofErr w:type="spellEnd"/>
      <w:r w:rsidRPr="00DC5B1B">
        <w:rPr>
          <w:sz w:val="26"/>
          <w:szCs w:val="26"/>
          <w:lang w:val="fr-FR"/>
        </w:rPr>
        <w:t xml:space="preserve"> </w:t>
      </w:r>
      <w:proofErr w:type="spellStart"/>
      <w:r w:rsidRPr="00DC5B1B">
        <w:rPr>
          <w:sz w:val="26"/>
          <w:szCs w:val="26"/>
          <w:lang w:val="fr-FR"/>
        </w:rPr>
        <w:t>sai</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tin </w:t>
      </w:r>
      <w:proofErr w:type="spellStart"/>
      <w:r w:rsidRPr="00DC5B1B">
        <w:rPr>
          <w:sz w:val="26"/>
          <w:szCs w:val="26"/>
          <w:lang w:val="fr-FR"/>
        </w:rPr>
        <w:t>liên</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w:t>
      </w:r>
      <w:proofErr w:type="spellStart"/>
      <w:r w:rsidRPr="00DC5B1B">
        <w:rPr>
          <w:sz w:val="26"/>
          <w:szCs w:val="26"/>
          <w:lang w:val="fr-FR"/>
        </w:rPr>
        <w:t>Giao</w:t>
      </w:r>
      <w:proofErr w:type="spellEnd"/>
      <w:r w:rsidRPr="00DC5B1B">
        <w:rPr>
          <w:sz w:val="26"/>
          <w:szCs w:val="26"/>
          <w:lang w:val="fr-FR"/>
        </w:rPr>
        <w:t xml:space="preserve"> </w:t>
      </w:r>
      <w:proofErr w:type="spellStart"/>
      <w:r w:rsidRPr="00DC5B1B">
        <w:rPr>
          <w:sz w:val="26"/>
          <w:szCs w:val="26"/>
          <w:lang w:val="fr-FR"/>
        </w:rPr>
        <w:t>Dịch</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tin </w:t>
      </w:r>
      <w:proofErr w:type="spellStart"/>
      <w:r w:rsidRPr="00DC5B1B">
        <w:rPr>
          <w:sz w:val="26"/>
          <w:szCs w:val="26"/>
          <w:lang w:val="fr-FR"/>
        </w:rPr>
        <w:t>nào</w:t>
      </w:r>
      <w:proofErr w:type="spellEnd"/>
      <w:r w:rsidRPr="00DC5B1B">
        <w:rPr>
          <w:sz w:val="26"/>
          <w:szCs w:val="26"/>
          <w:lang w:val="fr-FR"/>
        </w:rPr>
        <w:t xml:space="preserve"> </w:t>
      </w:r>
      <w:proofErr w:type="spellStart"/>
      <w:r w:rsidRPr="00DC5B1B">
        <w:rPr>
          <w:sz w:val="26"/>
          <w:szCs w:val="26"/>
          <w:lang w:val="fr-FR"/>
        </w:rPr>
        <w:t>khác</w:t>
      </w:r>
      <w:proofErr w:type="spellEnd"/>
      <w:r w:rsidRPr="00DC5B1B">
        <w:rPr>
          <w:sz w:val="26"/>
          <w:szCs w:val="26"/>
          <w:lang w:val="fr-FR"/>
        </w:rPr>
        <w:t xml:space="preserve"> </w:t>
      </w:r>
      <w:proofErr w:type="spellStart"/>
      <w:r w:rsidRPr="00DC5B1B">
        <w:rPr>
          <w:sz w:val="26"/>
          <w:szCs w:val="26"/>
          <w:lang w:val="fr-FR"/>
        </w:rPr>
        <w:t>liên</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w:t>
      </w:r>
      <w:proofErr w:type="spellStart"/>
      <w:r w:rsidRPr="00DC5B1B">
        <w:rPr>
          <w:sz w:val="26"/>
          <w:szCs w:val="26"/>
          <w:lang w:val="fr-FR"/>
        </w:rPr>
        <w:t>Dịch</w:t>
      </w:r>
      <w:proofErr w:type="spellEnd"/>
      <w:r w:rsidRPr="00DC5B1B">
        <w:rPr>
          <w:sz w:val="26"/>
          <w:szCs w:val="26"/>
          <w:lang w:val="fr-FR"/>
        </w:rPr>
        <w:t xml:space="preserve"> </w:t>
      </w:r>
      <w:proofErr w:type="spellStart"/>
      <w:r w:rsidRPr="00DC5B1B">
        <w:rPr>
          <w:sz w:val="26"/>
          <w:szCs w:val="26"/>
          <w:lang w:val="fr-FR"/>
        </w:rPr>
        <w:t>Vụ</w:t>
      </w:r>
      <w:proofErr w:type="spellEnd"/>
      <w:r w:rsidRPr="00DC5B1B">
        <w:rPr>
          <w:sz w:val="26"/>
          <w:szCs w:val="26"/>
          <w:lang w:val="fr-FR"/>
        </w:rPr>
        <w:t>.</w:t>
      </w:r>
    </w:p>
    <w:p w14:paraId="02F81578" w14:textId="17F65D8C" w:rsidR="00AC755F" w:rsidRPr="00DC5B1B" w:rsidRDefault="00AC755F" w:rsidP="008568D8">
      <w:pPr>
        <w:pStyle w:val="CommentText"/>
        <w:numPr>
          <w:ilvl w:val="0"/>
          <w:numId w:val="41"/>
        </w:numPr>
        <w:spacing w:before="120" w:line="288" w:lineRule="auto"/>
        <w:ind w:left="1560" w:hanging="851"/>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sẽ</w:t>
      </w:r>
      <w:proofErr w:type="spellEnd"/>
      <w:r w:rsidRPr="00DC5B1B">
        <w:rPr>
          <w:sz w:val="26"/>
          <w:szCs w:val="26"/>
          <w:lang w:val="fr-FR"/>
        </w:rPr>
        <w:t xml:space="preserve"> </w:t>
      </w:r>
      <w:proofErr w:type="spellStart"/>
      <w:r w:rsidRPr="00DC5B1B">
        <w:rPr>
          <w:sz w:val="26"/>
          <w:szCs w:val="26"/>
          <w:lang w:val="fr-FR"/>
        </w:rPr>
        <w:t>chịu</w:t>
      </w:r>
      <w:proofErr w:type="spellEnd"/>
      <w:r w:rsidRPr="00DC5B1B">
        <w:rPr>
          <w:sz w:val="26"/>
          <w:szCs w:val="26"/>
          <w:lang w:val="fr-FR"/>
        </w:rPr>
        <w:t xml:space="preserve"> </w:t>
      </w:r>
      <w:proofErr w:type="spellStart"/>
      <w:r w:rsidRPr="00DC5B1B">
        <w:rPr>
          <w:sz w:val="26"/>
          <w:szCs w:val="26"/>
          <w:lang w:val="fr-FR"/>
        </w:rPr>
        <w:t>trách</w:t>
      </w:r>
      <w:proofErr w:type="spellEnd"/>
      <w:r w:rsidRPr="00DC5B1B">
        <w:rPr>
          <w:sz w:val="26"/>
          <w:szCs w:val="26"/>
          <w:lang w:val="fr-FR"/>
        </w:rPr>
        <w:t xml:space="preserve"> </w:t>
      </w:r>
      <w:proofErr w:type="spellStart"/>
      <w:r w:rsidRPr="00DC5B1B">
        <w:rPr>
          <w:sz w:val="26"/>
          <w:szCs w:val="26"/>
          <w:lang w:val="fr-FR"/>
        </w:rPr>
        <w:t>nhiệm</w:t>
      </w:r>
      <w:proofErr w:type="spellEnd"/>
      <w:r w:rsidRPr="00DC5B1B">
        <w:rPr>
          <w:sz w:val="26"/>
          <w:szCs w:val="26"/>
          <w:lang w:val="fr-FR"/>
        </w:rPr>
        <w:t xml:space="preserve"> </w:t>
      </w:r>
      <w:proofErr w:type="spellStart"/>
      <w:r w:rsidRPr="00DC5B1B">
        <w:rPr>
          <w:sz w:val="26"/>
          <w:szCs w:val="26"/>
          <w:lang w:val="fr-FR"/>
        </w:rPr>
        <w:t>pháp</w:t>
      </w:r>
      <w:proofErr w:type="spellEnd"/>
      <w:r w:rsidRPr="00DC5B1B">
        <w:rPr>
          <w:sz w:val="26"/>
          <w:szCs w:val="26"/>
          <w:lang w:val="fr-FR"/>
        </w:rPr>
        <w:t xml:space="preserve"> </w:t>
      </w:r>
      <w:proofErr w:type="spellStart"/>
      <w:r w:rsidRPr="00DC5B1B">
        <w:rPr>
          <w:sz w:val="26"/>
          <w:szCs w:val="26"/>
          <w:lang w:val="fr-FR"/>
        </w:rPr>
        <w:t>lý</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bồi</w:t>
      </w:r>
      <w:proofErr w:type="spellEnd"/>
      <w:r w:rsidRPr="00DC5B1B">
        <w:rPr>
          <w:sz w:val="26"/>
          <w:szCs w:val="26"/>
          <w:lang w:val="fr-FR"/>
        </w:rPr>
        <w:t xml:space="preserve"> </w:t>
      </w:r>
      <w:proofErr w:type="spellStart"/>
      <w:r w:rsidRPr="00DC5B1B">
        <w:rPr>
          <w:sz w:val="26"/>
          <w:szCs w:val="26"/>
          <w:lang w:val="fr-FR"/>
        </w:rPr>
        <w:t>thường</w:t>
      </w:r>
      <w:proofErr w:type="spellEnd"/>
      <w:r w:rsidRPr="00DC5B1B">
        <w:rPr>
          <w:sz w:val="26"/>
          <w:szCs w:val="26"/>
          <w:lang w:val="fr-FR"/>
        </w:rPr>
        <w:t xml:space="preserve"> </w:t>
      </w:r>
      <w:proofErr w:type="spellStart"/>
      <w:r w:rsidRPr="00DC5B1B">
        <w:rPr>
          <w:sz w:val="26"/>
          <w:szCs w:val="26"/>
          <w:lang w:val="fr-FR"/>
        </w:rPr>
        <w:t>mọi</w:t>
      </w:r>
      <w:proofErr w:type="spellEnd"/>
      <w:r w:rsidRPr="00DC5B1B">
        <w:rPr>
          <w:sz w:val="26"/>
          <w:szCs w:val="26"/>
          <w:lang w:val="fr-FR"/>
        </w:rPr>
        <w:t xml:space="preserve"> </w:t>
      </w:r>
      <w:proofErr w:type="spellStart"/>
      <w:r w:rsidRPr="00DC5B1B">
        <w:rPr>
          <w:sz w:val="26"/>
          <w:szCs w:val="26"/>
          <w:lang w:val="fr-FR"/>
        </w:rPr>
        <w:t>thiệt</w:t>
      </w:r>
      <w:proofErr w:type="spellEnd"/>
      <w:r w:rsidRPr="00DC5B1B">
        <w:rPr>
          <w:sz w:val="26"/>
          <w:szCs w:val="26"/>
          <w:lang w:val="fr-FR"/>
        </w:rPr>
        <w:t xml:space="preserve"> </w:t>
      </w:r>
      <w:proofErr w:type="spellStart"/>
      <w:r w:rsidRPr="00DC5B1B">
        <w:rPr>
          <w:sz w:val="26"/>
          <w:szCs w:val="26"/>
          <w:lang w:val="fr-FR"/>
        </w:rPr>
        <w:t>hại</w:t>
      </w:r>
      <w:proofErr w:type="spellEnd"/>
      <w:r w:rsidRPr="00DC5B1B">
        <w:rPr>
          <w:sz w:val="26"/>
          <w:szCs w:val="26"/>
          <w:lang w:val="fr-FR"/>
        </w:rPr>
        <w:t xml:space="preserve">, </w:t>
      </w:r>
      <w:proofErr w:type="spellStart"/>
      <w:r w:rsidRPr="00DC5B1B">
        <w:rPr>
          <w:sz w:val="26"/>
          <w:szCs w:val="26"/>
          <w:lang w:val="fr-FR"/>
        </w:rPr>
        <w:t>mất</w:t>
      </w:r>
      <w:proofErr w:type="spellEnd"/>
      <w:r w:rsidRPr="00DC5B1B">
        <w:rPr>
          <w:sz w:val="26"/>
          <w:szCs w:val="26"/>
          <w:lang w:val="fr-FR"/>
        </w:rPr>
        <w:t xml:space="preserve"> </w:t>
      </w:r>
      <w:proofErr w:type="spellStart"/>
      <w:r w:rsidRPr="00DC5B1B">
        <w:rPr>
          <w:sz w:val="26"/>
          <w:szCs w:val="26"/>
          <w:lang w:val="fr-FR"/>
        </w:rPr>
        <w:t>mát</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tổn</w:t>
      </w:r>
      <w:proofErr w:type="spellEnd"/>
      <w:r w:rsidRPr="00DC5B1B">
        <w:rPr>
          <w:sz w:val="26"/>
          <w:szCs w:val="26"/>
          <w:lang w:val="fr-FR"/>
        </w:rPr>
        <w:t xml:space="preserve"> </w:t>
      </w:r>
      <w:proofErr w:type="spellStart"/>
      <w:r w:rsidRPr="00DC5B1B">
        <w:rPr>
          <w:sz w:val="26"/>
          <w:szCs w:val="26"/>
          <w:lang w:val="fr-FR"/>
        </w:rPr>
        <w:t>thất</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phát</w:t>
      </w:r>
      <w:proofErr w:type="spellEnd"/>
      <w:r w:rsidRPr="00DC5B1B">
        <w:rPr>
          <w:sz w:val="26"/>
          <w:szCs w:val="26"/>
          <w:lang w:val="fr-FR"/>
        </w:rPr>
        <w:t xml:space="preserve"> </w:t>
      </w:r>
      <w:proofErr w:type="spellStart"/>
      <w:r w:rsidRPr="00DC5B1B">
        <w:rPr>
          <w:sz w:val="26"/>
          <w:szCs w:val="26"/>
          <w:lang w:val="fr-FR"/>
        </w:rPr>
        <w:t>sinh</w:t>
      </w:r>
      <w:proofErr w:type="spellEnd"/>
      <w:r w:rsidRPr="00DC5B1B">
        <w:rPr>
          <w:sz w:val="26"/>
          <w:szCs w:val="26"/>
          <w:lang w:val="fr-FR"/>
        </w:rPr>
        <w:t xml:space="preserve"> </w:t>
      </w:r>
      <w:proofErr w:type="spellStart"/>
      <w:r w:rsidRPr="00DC5B1B">
        <w:rPr>
          <w:sz w:val="26"/>
          <w:szCs w:val="26"/>
          <w:lang w:val="fr-FR"/>
        </w:rPr>
        <w:t>từ</w:t>
      </w:r>
      <w:proofErr w:type="spellEnd"/>
      <w:r w:rsidRPr="00DC5B1B">
        <w:rPr>
          <w:sz w:val="26"/>
          <w:szCs w:val="26"/>
          <w:lang w:val="fr-FR"/>
        </w:rPr>
        <w:t xml:space="preserve"> </w:t>
      </w:r>
      <w:proofErr w:type="spellStart"/>
      <w:r w:rsidRPr="00DC5B1B">
        <w:rPr>
          <w:sz w:val="26"/>
          <w:szCs w:val="26"/>
          <w:lang w:val="fr-FR"/>
        </w:rPr>
        <w:t>hành</w:t>
      </w:r>
      <w:proofErr w:type="spellEnd"/>
      <w:r w:rsidRPr="00DC5B1B">
        <w:rPr>
          <w:sz w:val="26"/>
          <w:szCs w:val="26"/>
          <w:lang w:val="fr-FR"/>
        </w:rPr>
        <w:t xml:space="preserve"> vi </w:t>
      </w:r>
      <w:proofErr w:type="spellStart"/>
      <w:r w:rsidRPr="00DC5B1B">
        <w:rPr>
          <w:sz w:val="26"/>
          <w:szCs w:val="26"/>
          <w:lang w:val="fr-FR"/>
        </w:rPr>
        <w:t>Thông</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Trong</w:t>
      </w:r>
      <w:proofErr w:type="spellEnd"/>
      <w:r w:rsidRPr="00DC5B1B">
        <w:rPr>
          <w:sz w:val="26"/>
          <w:szCs w:val="26"/>
          <w:lang w:val="fr-FR"/>
        </w:rPr>
        <w:t xml:space="preserve"> </w:t>
      </w:r>
      <w:proofErr w:type="spellStart"/>
      <w:r w:rsidRPr="00DC5B1B">
        <w:rPr>
          <w:sz w:val="26"/>
          <w:szCs w:val="26"/>
          <w:lang w:val="fr-FR"/>
        </w:rPr>
        <w:t>trường</w:t>
      </w:r>
      <w:proofErr w:type="spellEnd"/>
      <w:r w:rsidRPr="00DC5B1B">
        <w:rPr>
          <w:sz w:val="26"/>
          <w:szCs w:val="26"/>
          <w:lang w:val="fr-FR"/>
        </w:rPr>
        <w:t xml:space="preserve"> </w:t>
      </w: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Pr="00DC5B1B">
        <w:rPr>
          <w:sz w:val="26"/>
          <w:szCs w:val="26"/>
          <w:lang w:val="fr-FR"/>
        </w:rPr>
        <w:t>hành</w:t>
      </w:r>
      <w:proofErr w:type="spellEnd"/>
      <w:r w:rsidRPr="00DC5B1B">
        <w:rPr>
          <w:sz w:val="26"/>
          <w:szCs w:val="26"/>
          <w:lang w:val="fr-FR"/>
        </w:rPr>
        <w:t xml:space="preserve"> vi </w:t>
      </w:r>
      <w:proofErr w:type="spellStart"/>
      <w:r w:rsidRPr="00DC5B1B">
        <w:rPr>
          <w:sz w:val="26"/>
          <w:szCs w:val="26"/>
          <w:lang w:val="fr-FR"/>
        </w:rPr>
        <w:t>Thông</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quyền</w:t>
      </w:r>
      <w:proofErr w:type="spellEnd"/>
      <w:r w:rsidRPr="00DC5B1B">
        <w:rPr>
          <w:sz w:val="26"/>
          <w:szCs w:val="26"/>
          <w:lang w:val="fr-FR"/>
        </w:rPr>
        <w:t xml:space="preserve"> </w:t>
      </w:r>
      <w:proofErr w:type="spellStart"/>
      <w:r w:rsidRPr="00DC5B1B">
        <w:rPr>
          <w:sz w:val="26"/>
          <w:szCs w:val="26"/>
          <w:lang w:val="fr-FR"/>
        </w:rPr>
        <w:t>đơn</w:t>
      </w:r>
      <w:proofErr w:type="spellEnd"/>
      <w:r w:rsidRPr="00DC5B1B">
        <w:rPr>
          <w:sz w:val="26"/>
          <w:szCs w:val="26"/>
          <w:lang w:val="fr-FR"/>
        </w:rPr>
        <w:t xml:space="preserve"> </w:t>
      </w:r>
      <w:proofErr w:type="spellStart"/>
      <w:r w:rsidRPr="00DC5B1B">
        <w:rPr>
          <w:sz w:val="26"/>
          <w:szCs w:val="26"/>
          <w:lang w:val="fr-FR"/>
        </w:rPr>
        <w:t>phương</w:t>
      </w:r>
      <w:proofErr w:type="spellEnd"/>
      <w:r w:rsidRPr="00DC5B1B">
        <w:rPr>
          <w:sz w:val="26"/>
          <w:szCs w:val="26"/>
          <w:lang w:val="fr-FR"/>
        </w:rPr>
        <w:t xml:space="preserve"> </w:t>
      </w:r>
      <w:proofErr w:type="spellStart"/>
      <w:r w:rsidRPr="00DC5B1B">
        <w:rPr>
          <w:sz w:val="26"/>
          <w:szCs w:val="26"/>
          <w:lang w:val="fr-FR"/>
        </w:rPr>
        <w:t>chấm</w:t>
      </w:r>
      <w:proofErr w:type="spellEnd"/>
      <w:r w:rsidRPr="00DC5B1B">
        <w:rPr>
          <w:sz w:val="26"/>
          <w:szCs w:val="26"/>
          <w:lang w:val="fr-FR"/>
        </w:rPr>
        <w:t xml:space="preserve"> </w:t>
      </w:r>
      <w:proofErr w:type="spellStart"/>
      <w:r w:rsidRPr="00DC5B1B">
        <w:rPr>
          <w:sz w:val="26"/>
          <w:szCs w:val="26"/>
          <w:lang w:val="fr-FR"/>
        </w:rPr>
        <w:t>dứt</w:t>
      </w:r>
      <w:proofErr w:type="spellEnd"/>
      <w:r w:rsidRPr="00DC5B1B">
        <w:rPr>
          <w:sz w:val="26"/>
          <w:szCs w:val="26"/>
          <w:lang w:val="fr-FR"/>
        </w:rPr>
        <w:t xml:space="preserve"> </w:t>
      </w: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w:t>
      </w:r>
      <w:proofErr w:type="spellStart"/>
      <w:r w:rsidRPr="00DC5B1B">
        <w:rPr>
          <w:sz w:val="26"/>
          <w:szCs w:val="26"/>
          <w:lang w:val="fr-FR"/>
        </w:rPr>
        <w:t>theo</w:t>
      </w:r>
      <w:proofErr w:type="spellEnd"/>
      <w:r w:rsidRPr="00DC5B1B">
        <w:rPr>
          <w:sz w:val="26"/>
          <w:szCs w:val="26"/>
          <w:lang w:val="fr-FR"/>
        </w:rPr>
        <w:t xml:space="preserve"> </w:t>
      </w:r>
      <w:proofErr w:type="spellStart"/>
      <w:r w:rsidRPr="00DC5B1B">
        <w:rPr>
          <w:sz w:val="26"/>
          <w:szCs w:val="26"/>
          <w:lang w:val="fr-FR"/>
        </w:rPr>
        <w:t>quy</w:t>
      </w:r>
      <w:proofErr w:type="spellEnd"/>
      <w:r w:rsidRPr="00DC5B1B">
        <w:rPr>
          <w:sz w:val="26"/>
          <w:szCs w:val="26"/>
          <w:lang w:val="fr-FR"/>
        </w:rPr>
        <w:t xml:space="preserve"> </w:t>
      </w:r>
      <w:proofErr w:type="spellStart"/>
      <w:r w:rsidRPr="00DC5B1B">
        <w:rPr>
          <w:sz w:val="26"/>
          <w:szCs w:val="26"/>
          <w:lang w:val="fr-FR"/>
        </w:rPr>
        <w:t>định</w:t>
      </w:r>
      <w:proofErr w:type="spellEnd"/>
      <w:r w:rsidRPr="00DC5B1B">
        <w:rPr>
          <w:sz w:val="26"/>
          <w:szCs w:val="26"/>
          <w:lang w:val="fr-FR"/>
        </w:rPr>
        <w:t xml:space="preserve"> </w:t>
      </w:r>
      <w:proofErr w:type="spellStart"/>
      <w:r w:rsidRPr="00DC5B1B">
        <w:rPr>
          <w:sz w:val="26"/>
          <w:szCs w:val="26"/>
          <w:lang w:val="fr-FR"/>
        </w:rPr>
        <w:t>tại</w:t>
      </w:r>
      <w:proofErr w:type="spellEnd"/>
      <w:r w:rsidRPr="00DC5B1B">
        <w:rPr>
          <w:sz w:val="26"/>
          <w:szCs w:val="26"/>
          <w:lang w:val="fr-FR"/>
        </w:rPr>
        <w:t xml:space="preserve"> </w:t>
      </w:r>
      <w:proofErr w:type="spellStart"/>
      <w:r w:rsidRPr="00DC5B1B">
        <w:rPr>
          <w:sz w:val="26"/>
          <w:szCs w:val="26"/>
          <w:lang w:val="fr-FR"/>
        </w:rPr>
        <w:t>Điều</w:t>
      </w:r>
      <w:proofErr w:type="spellEnd"/>
      <w:r w:rsidRPr="00DC5B1B">
        <w:rPr>
          <w:sz w:val="26"/>
          <w:szCs w:val="26"/>
          <w:lang w:val="fr-FR"/>
        </w:rPr>
        <w:t xml:space="preserve"> 11.</w:t>
      </w:r>
      <w:r w:rsidR="00A8589A">
        <w:rPr>
          <w:sz w:val="26"/>
          <w:szCs w:val="26"/>
          <w:lang w:val="fr-FR"/>
        </w:rPr>
        <w:t>2</w:t>
      </w:r>
      <w:r w:rsidRPr="00DC5B1B">
        <w:rPr>
          <w:sz w:val="26"/>
          <w:szCs w:val="26"/>
          <w:lang w:val="fr-FR"/>
        </w:rPr>
        <w:t>.</w:t>
      </w:r>
      <w:r w:rsidR="00F562F9">
        <w:rPr>
          <w:sz w:val="26"/>
          <w:szCs w:val="26"/>
          <w:lang w:val="fr-FR"/>
        </w:rPr>
        <w:t>4</w:t>
      </w:r>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 xml:space="preserve"> </w:t>
      </w:r>
      <w:proofErr w:type="spellStart"/>
      <w:r w:rsidRPr="00DC5B1B">
        <w:rPr>
          <w:sz w:val="26"/>
          <w:szCs w:val="26"/>
          <w:lang w:val="fr-FR"/>
        </w:rPr>
        <w:t>này</w:t>
      </w:r>
      <w:proofErr w:type="spellEnd"/>
      <w:r w:rsidR="003A436B">
        <w:rPr>
          <w:sz w:val="26"/>
          <w:szCs w:val="26"/>
          <w:lang w:val="fr-FR"/>
        </w:rPr>
        <w:t xml:space="preserve"> </w:t>
      </w:r>
      <w:proofErr w:type="spellStart"/>
      <w:r w:rsidR="003A436B" w:rsidRPr="00A8589A">
        <w:rPr>
          <w:sz w:val="26"/>
          <w:szCs w:val="26"/>
          <w:lang w:val="fr-FR"/>
        </w:rPr>
        <w:t>mà</w:t>
      </w:r>
      <w:proofErr w:type="spellEnd"/>
      <w:r w:rsidR="003A436B" w:rsidRPr="00A8589A">
        <w:rPr>
          <w:sz w:val="26"/>
          <w:szCs w:val="26"/>
          <w:lang w:val="fr-FR"/>
        </w:rPr>
        <w:t xml:space="preserve"> </w:t>
      </w:r>
      <w:proofErr w:type="spellStart"/>
      <w:r w:rsidR="003A436B" w:rsidRPr="00A8589A">
        <w:rPr>
          <w:sz w:val="26"/>
          <w:szCs w:val="26"/>
          <w:lang w:val="fr-FR"/>
        </w:rPr>
        <w:t>không</w:t>
      </w:r>
      <w:proofErr w:type="spellEnd"/>
      <w:r w:rsidR="003A436B" w:rsidRPr="00A8589A">
        <w:rPr>
          <w:sz w:val="26"/>
          <w:szCs w:val="26"/>
          <w:lang w:val="fr-FR"/>
        </w:rPr>
        <w:t xml:space="preserve"> </w:t>
      </w:r>
      <w:proofErr w:type="spellStart"/>
      <w:r w:rsidR="003A436B" w:rsidRPr="00A8589A">
        <w:rPr>
          <w:sz w:val="26"/>
          <w:szCs w:val="26"/>
          <w:lang w:val="fr-FR"/>
        </w:rPr>
        <w:t>phải</w:t>
      </w:r>
      <w:proofErr w:type="spellEnd"/>
      <w:r w:rsidR="003A436B" w:rsidRPr="00A8589A">
        <w:rPr>
          <w:sz w:val="26"/>
          <w:szCs w:val="26"/>
          <w:lang w:val="fr-FR"/>
        </w:rPr>
        <w:t xml:space="preserve"> </w:t>
      </w:r>
      <w:proofErr w:type="spellStart"/>
      <w:r w:rsidR="003A436B" w:rsidRPr="00A8589A">
        <w:rPr>
          <w:sz w:val="26"/>
          <w:szCs w:val="26"/>
          <w:lang w:val="fr-FR"/>
        </w:rPr>
        <w:t>chịu</w:t>
      </w:r>
      <w:proofErr w:type="spellEnd"/>
      <w:r w:rsidR="003A436B" w:rsidRPr="00A8589A">
        <w:rPr>
          <w:sz w:val="26"/>
          <w:szCs w:val="26"/>
          <w:lang w:val="fr-FR"/>
        </w:rPr>
        <w:t xml:space="preserve"> </w:t>
      </w:r>
      <w:proofErr w:type="spellStart"/>
      <w:r w:rsidR="003A436B" w:rsidRPr="00A8589A">
        <w:rPr>
          <w:sz w:val="26"/>
          <w:szCs w:val="26"/>
          <w:lang w:val="fr-FR"/>
        </w:rPr>
        <w:t>bất</w:t>
      </w:r>
      <w:proofErr w:type="spellEnd"/>
      <w:r w:rsidR="003A436B" w:rsidRPr="00A8589A">
        <w:rPr>
          <w:sz w:val="26"/>
          <w:szCs w:val="26"/>
          <w:lang w:val="fr-FR"/>
        </w:rPr>
        <w:t xml:space="preserve"> </w:t>
      </w:r>
      <w:proofErr w:type="spellStart"/>
      <w:r w:rsidR="003A436B" w:rsidRPr="00A8589A">
        <w:rPr>
          <w:sz w:val="26"/>
          <w:szCs w:val="26"/>
          <w:lang w:val="fr-FR"/>
        </w:rPr>
        <w:t>kỳ</w:t>
      </w:r>
      <w:proofErr w:type="spellEnd"/>
      <w:r w:rsidR="003A436B" w:rsidRPr="00A8589A">
        <w:rPr>
          <w:sz w:val="26"/>
          <w:szCs w:val="26"/>
          <w:lang w:val="fr-FR"/>
        </w:rPr>
        <w:t xml:space="preserve"> </w:t>
      </w:r>
      <w:proofErr w:type="spellStart"/>
      <w:r w:rsidR="003A436B" w:rsidRPr="00A8589A">
        <w:rPr>
          <w:sz w:val="26"/>
          <w:szCs w:val="26"/>
          <w:lang w:val="fr-FR"/>
        </w:rPr>
        <w:t>trách</w:t>
      </w:r>
      <w:proofErr w:type="spellEnd"/>
      <w:r w:rsidR="003A436B" w:rsidRPr="00A8589A">
        <w:rPr>
          <w:sz w:val="26"/>
          <w:szCs w:val="26"/>
          <w:lang w:val="fr-FR"/>
        </w:rPr>
        <w:t xml:space="preserve"> </w:t>
      </w:r>
      <w:proofErr w:type="spellStart"/>
      <w:r w:rsidR="003A436B" w:rsidRPr="00A8589A">
        <w:rPr>
          <w:sz w:val="26"/>
          <w:szCs w:val="26"/>
          <w:lang w:val="fr-FR"/>
        </w:rPr>
        <w:t>nhiệm</w:t>
      </w:r>
      <w:proofErr w:type="spellEnd"/>
      <w:r w:rsidR="003A436B" w:rsidRPr="00A8589A">
        <w:rPr>
          <w:sz w:val="26"/>
          <w:szCs w:val="26"/>
          <w:lang w:val="fr-FR"/>
        </w:rPr>
        <w:t xml:space="preserve"> </w:t>
      </w:r>
      <w:proofErr w:type="spellStart"/>
      <w:r w:rsidR="003A436B" w:rsidRPr="00A8589A">
        <w:rPr>
          <w:sz w:val="26"/>
          <w:szCs w:val="26"/>
          <w:lang w:val="fr-FR"/>
        </w:rPr>
        <w:t>nào</w:t>
      </w:r>
      <w:proofErr w:type="spellEnd"/>
      <w:r w:rsidR="003A436B" w:rsidRPr="00A8589A">
        <w:rPr>
          <w:sz w:val="26"/>
          <w:szCs w:val="26"/>
          <w:lang w:val="fr-FR"/>
        </w:rPr>
        <w:t xml:space="preserve"> </w:t>
      </w:r>
      <w:proofErr w:type="spellStart"/>
      <w:r w:rsidR="003A436B" w:rsidRPr="00A8589A">
        <w:rPr>
          <w:sz w:val="26"/>
          <w:szCs w:val="26"/>
          <w:lang w:val="fr-FR"/>
        </w:rPr>
        <w:t>đối</w:t>
      </w:r>
      <w:proofErr w:type="spellEnd"/>
      <w:r w:rsidR="003A436B" w:rsidRPr="00A8589A">
        <w:rPr>
          <w:sz w:val="26"/>
          <w:szCs w:val="26"/>
          <w:lang w:val="fr-FR"/>
        </w:rPr>
        <w:t xml:space="preserve"> </w:t>
      </w:r>
      <w:proofErr w:type="spellStart"/>
      <w:r w:rsidR="003A436B" w:rsidRPr="00A8589A">
        <w:rPr>
          <w:sz w:val="26"/>
          <w:szCs w:val="26"/>
          <w:lang w:val="fr-FR"/>
        </w:rPr>
        <w:t>với</w:t>
      </w:r>
      <w:proofErr w:type="spellEnd"/>
      <w:r w:rsidR="003A436B" w:rsidRPr="00A8589A">
        <w:rPr>
          <w:sz w:val="26"/>
          <w:szCs w:val="26"/>
          <w:lang w:val="fr-FR"/>
        </w:rPr>
        <w:t xml:space="preserve"> </w:t>
      </w:r>
      <w:proofErr w:type="spellStart"/>
      <w:r w:rsidR="003A436B" w:rsidRPr="00A8589A">
        <w:rPr>
          <w:sz w:val="26"/>
          <w:szCs w:val="26"/>
          <w:lang w:val="fr-FR"/>
        </w:rPr>
        <w:t>Bên</w:t>
      </w:r>
      <w:proofErr w:type="spellEnd"/>
      <w:r w:rsidR="003A436B" w:rsidRPr="00A8589A">
        <w:rPr>
          <w:sz w:val="26"/>
          <w:szCs w:val="26"/>
          <w:lang w:val="fr-FR"/>
        </w:rPr>
        <w:t xml:space="preserve"> B</w:t>
      </w:r>
      <w:r w:rsidRPr="00DC5B1B">
        <w:rPr>
          <w:sz w:val="26"/>
          <w:szCs w:val="26"/>
          <w:lang w:val="fr-FR"/>
        </w:rPr>
        <w:t xml:space="preserve">. </w:t>
      </w:r>
    </w:p>
    <w:p w14:paraId="29142440" w14:textId="54E57A6F" w:rsidR="00AC755F" w:rsidRPr="00DC5B1B" w:rsidRDefault="00AC755F" w:rsidP="008568D8">
      <w:pPr>
        <w:pStyle w:val="CommentText"/>
        <w:numPr>
          <w:ilvl w:val="0"/>
          <w:numId w:val="40"/>
        </w:numPr>
        <w:spacing w:before="120" w:line="288" w:lineRule="auto"/>
        <w:ind w:left="709" w:hanging="709"/>
        <w:rPr>
          <w:sz w:val="26"/>
          <w:szCs w:val="26"/>
          <w:lang w:val="fr-FR"/>
        </w:rPr>
      </w:pPr>
      <w:proofErr w:type="spellStart"/>
      <w:r w:rsidRPr="00DC5B1B">
        <w:rPr>
          <w:sz w:val="26"/>
          <w:szCs w:val="26"/>
          <w:lang w:val="fr-FR"/>
        </w:rPr>
        <w:t>Chống</w:t>
      </w:r>
      <w:proofErr w:type="spellEnd"/>
      <w:r w:rsidRPr="00DC5B1B">
        <w:rPr>
          <w:sz w:val="26"/>
          <w:szCs w:val="26"/>
          <w:lang w:val="fr-FR"/>
        </w:rPr>
        <w:t xml:space="preserve"> </w:t>
      </w:r>
      <w:proofErr w:type="spellStart"/>
      <w:r w:rsidR="00AB5E4C" w:rsidRPr="00DC5B1B">
        <w:rPr>
          <w:sz w:val="26"/>
          <w:szCs w:val="26"/>
          <w:lang w:val="fr-FR"/>
        </w:rPr>
        <w:t>x</w:t>
      </w:r>
      <w:r w:rsidRPr="00DC5B1B">
        <w:rPr>
          <w:sz w:val="26"/>
          <w:szCs w:val="26"/>
          <w:lang w:val="fr-FR"/>
        </w:rPr>
        <w:t>ung</w:t>
      </w:r>
      <w:proofErr w:type="spellEnd"/>
      <w:r w:rsidRPr="00DC5B1B">
        <w:rPr>
          <w:sz w:val="26"/>
          <w:szCs w:val="26"/>
          <w:lang w:val="fr-FR"/>
        </w:rPr>
        <w:t xml:space="preserve"> </w:t>
      </w:r>
      <w:proofErr w:type="spellStart"/>
      <w:r w:rsidRPr="00DC5B1B">
        <w:rPr>
          <w:sz w:val="26"/>
          <w:szCs w:val="26"/>
          <w:lang w:val="fr-FR"/>
        </w:rPr>
        <w:t>đột</w:t>
      </w:r>
      <w:proofErr w:type="spellEnd"/>
      <w:r w:rsidRPr="00DC5B1B">
        <w:rPr>
          <w:sz w:val="26"/>
          <w:szCs w:val="26"/>
          <w:lang w:val="fr-FR"/>
        </w:rPr>
        <w:t xml:space="preserve"> </w:t>
      </w:r>
      <w:proofErr w:type="spellStart"/>
      <w:r w:rsidR="00AB5E4C" w:rsidRPr="00DC5B1B">
        <w:rPr>
          <w:sz w:val="26"/>
          <w:szCs w:val="26"/>
          <w:lang w:val="fr-FR"/>
        </w:rPr>
        <w:t>l</w:t>
      </w:r>
      <w:r w:rsidRPr="00DC5B1B">
        <w:rPr>
          <w:sz w:val="26"/>
          <w:szCs w:val="26"/>
          <w:lang w:val="fr-FR"/>
        </w:rPr>
        <w:t>ợi</w:t>
      </w:r>
      <w:proofErr w:type="spellEnd"/>
      <w:r w:rsidRPr="00DC5B1B">
        <w:rPr>
          <w:sz w:val="26"/>
          <w:szCs w:val="26"/>
          <w:lang w:val="fr-FR"/>
        </w:rPr>
        <w:t xml:space="preserve"> </w:t>
      </w:r>
      <w:proofErr w:type="spellStart"/>
      <w:proofErr w:type="gramStart"/>
      <w:r w:rsidRPr="00DC5B1B">
        <w:rPr>
          <w:sz w:val="26"/>
          <w:szCs w:val="26"/>
          <w:lang w:val="fr-FR"/>
        </w:rPr>
        <w:t>ích</w:t>
      </w:r>
      <w:proofErr w:type="spellEnd"/>
      <w:r w:rsidR="00316BDB">
        <w:rPr>
          <w:sz w:val="26"/>
          <w:szCs w:val="26"/>
          <w:lang w:val="fr-FR"/>
        </w:rPr>
        <w:t>:</w:t>
      </w:r>
      <w:proofErr w:type="gramEnd"/>
      <w:r w:rsidR="00316BDB">
        <w:rPr>
          <w:sz w:val="26"/>
          <w:szCs w:val="26"/>
          <w:lang w:val="fr-FR"/>
        </w:rPr>
        <w:t xml:space="preserve"> </w:t>
      </w:r>
    </w:p>
    <w:p w14:paraId="41DA4D1A" w14:textId="519B9F8D" w:rsidR="00AC755F" w:rsidRPr="00DC5B1B" w:rsidRDefault="00AC755F" w:rsidP="008568D8">
      <w:pPr>
        <w:pStyle w:val="CommentText"/>
        <w:numPr>
          <w:ilvl w:val="0"/>
          <w:numId w:val="42"/>
        </w:numPr>
        <w:spacing w:before="120" w:line="288" w:lineRule="auto"/>
        <w:ind w:left="1560" w:hanging="851"/>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B cam </w:t>
      </w:r>
      <w:proofErr w:type="spellStart"/>
      <w:r w:rsidRPr="00DC5B1B">
        <w:rPr>
          <w:sz w:val="26"/>
          <w:szCs w:val="26"/>
          <w:lang w:val="fr-FR"/>
        </w:rPr>
        <w:t>kết</w:t>
      </w:r>
      <w:proofErr w:type="spellEnd"/>
      <w:r w:rsidRPr="00DC5B1B">
        <w:rPr>
          <w:sz w:val="26"/>
          <w:szCs w:val="26"/>
          <w:lang w:val="fr-FR"/>
        </w:rPr>
        <w:t xml:space="preserve"> </w:t>
      </w:r>
      <w:proofErr w:type="spellStart"/>
      <w:r w:rsidRPr="00DC5B1B">
        <w:rPr>
          <w:sz w:val="26"/>
          <w:szCs w:val="26"/>
          <w:lang w:val="fr-FR"/>
        </w:rPr>
        <w:t>khai</w:t>
      </w:r>
      <w:proofErr w:type="spellEnd"/>
      <w:r w:rsidRPr="00DC5B1B">
        <w:rPr>
          <w:sz w:val="26"/>
          <w:szCs w:val="26"/>
          <w:lang w:val="fr-FR"/>
        </w:rPr>
        <w:t xml:space="preserve"> </w:t>
      </w:r>
      <w:proofErr w:type="spellStart"/>
      <w:r w:rsidRPr="00DC5B1B">
        <w:rPr>
          <w:sz w:val="26"/>
          <w:szCs w:val="26"/>
          <w:lang w:val="fr-FR"/>
        </w:rPr>
        <w:t>báo</w:t>
      </w:r>
      <w:proofErr w:type="spellEnd"/>
      <w:r w:rsidRPr="00DC5B1B">
        <w:rPr>
          <w:sz w:val="26"/>
          <w:szCs w:val="26"/>
          <w:lang w:val="fr-FR"/>
        </w:rPr>
        <w:t xml:space="preserve"> </w:t>
      </w:r>
      <w:proofErr w:type="spellStart"/>
      <w:r w:rsidRPr="00DC5B1B">
        <w:rPr>
          <w:sz w:val="26"/>
          <w:szCs w:val="26"/>
          <w:lang w:val="fr-FR"/>
        </w:rPr>
        <w:t>đầy</w:t>
      </w:r>
      <w:proofErr w:type="spellEnd"/>
      <w:r w:rsidRPr="00DC5B1B">
        <w:rPr>
          <w:sz w:val="26"/>
          <w:szCs w:val="26"/>
          <w:lang w:val="fr-FR"/>
        </w:rPr>
        <w:t xml:space="preserve"> </w:t>
      </w:r>
      <w:proofErr w:type="spellStart"/>
      <w:r w:rsidRPr="00DC5B1B">
        <w:rPr>
          <w:sz w:val="26"/>
          <w:szCs w:val="26"/>
          <w:lang w:val="fr-FR"/>
        </w:rPr>
        <w:t>đủ</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trung</w:t>
      </w:r>
      <w:proofErr w:type="spellEnd"/>
      <w:r w:rsidRPr="00DC5B1B">
        <w:rPr>
          <w:sz w:val="26"/>
          <w:szCs w:val="26"/>
          <w:lang w:val="fr-FR"/>
        </w:rPr>
        <w:t xml:space="preserve"> </w:t>
      </w:r>
      <w:proofErr w:type="spellStart"/>
      <w:r w:rsidRPr="00DC5B1B">
        <w:rPr>
          <w:sz w:val="26"/>
          <w:szCs w:val="26"/>
          <w:lang w:val="fr-FR"/>
        </w:rPr>
        <w:t>thực</w:t>
      </w:r>
      <w:proofErr w:type="spellEnd"/>
      <w:r w:rsidRPr="00DC5B1B">
        <w:rPr>
          <w:sz w:val="26"/>
          <w:szCs w:val="26"/>
          <w:lang w:val="fr-FR"/>
        </w:rPr>
        <w:t xml:space="preserve"> </w:t>
      </w:r>
      <w:proofErr w:type="spellStart"/>
      <w:r w:rsidRPr="00DC5B1B">
        <w:rPr>
          <w:sz w:val="26"/>
          <w:szCs w:val="26"/>
          <w:lang w:val="fr-FR"/>
        </w:rPr>
        <w:t>mọi</w:t>
      </w:r>
      <w:proofErr w:type="spellEnd"/>
      <w:r w:rsidRPr="00DC5B1B">
        <w:rPr>
          <w:sz w:val="26"/>
          <w:szCs w:val="26"/>
          <w:lang w:val="fr-FR"/>
        </w:rPr>
        <w:t xml:space="preserve"> </w:t>
      </w:r>
      <w:proofErr w:type="spellStart"/>
      <w:r w:rsidRPr="00DC5B1B">
        <w:rPr>
          <w:sz w:val="26"/>
          <w:szCs w:val="26"/>
          <w:lang w:val="fr-FR"/>
        </w:rPr>
        <w:t>xung</w:t>
      </w:r>
      <w:proofErr w:type="spellEnd"/>
      <w:r w:rsidRPr="00DC5B1B">
        <w:rPr>
          <w:sz w:val="26"/>
          <w:szCs w:val="26"/>
          <w:lang w:val="fr-FR"/>
        </w:rPr>
        <w:t xml:space="preserve"> </w:t>
      </w:r>
      <w:proofErr w:type="spellStart"/>
      <w:r w:rsidRPr="00DC5B1B">
        <w:rPr>
          <w:sz w:val="26"/>
          <w:szCs w:val="26"/>
          <w:lang w:val="fr-FR"/>
        </w:rPr>
        <w:t>đột</w:t>
      </w:r>
      <w:proofErr w:type="spellEnd"/>
      <w:r w:rsidRPr="00DC5B1B">
        <w:rPr>
          <w:sz w:val="26"/>
          <w:szCs w:val="26"/>
          <w:lang w:val="fr-FR"/>
        </w:rPr>
        <w:t xml:space="preserve"> </w:t>
      </w:r>
      <w:proofErr w:type="spellStart"/>
      <w:r w:rsidRPr="00DC5B1B">
        <w:rPr>
          <w:sz w:val="26"/>
          <w:szCs w:val="26"/>
          <w:lang w:val="fr-FR"/>
        </w:rPr>
        <w:t>lợi</w:t>
      </w:r>
      <w:proofErr w:type="spellEnd"/>
      <w:r w:rsidRPr="00DC5B1B">
        <w:rPr>
          <w:sz w:val="26"/>
          <w:szCs w:val="26"/>
          <w:lang w:val="fr-FR"/>
        </w:rPr>
        <w:t xml:space="preserve"> </w:t>
      </w:r>
      <w:proofErr w:type="spellStart"/>
      <w:r w:rsidRPr="00DC5B1B">
        <w:rPr>
          <w:sz w:val="26"/>
          <w:szCs w:val="26"/>
          <w:lang w:val="fr-FR"/>
        </w:rPr>
        <w:t>ích</w:t>
      </w:r>
      <w:proofErr w:type="spellEnd"/>
      <w:r w:rsidRPr="00DC5B1B">
        <w:rPr>
          <w:sz w:val="26"/>
          <w:szCs w:val="26"/>
          <w:lang w:val="fr-FR"/>
        </w:rPr>
        <w:t xml:space="preserve">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thể</w:t>
      </w:r>
      <w:proofErr w:type="spellEnd"/>
      <w:r w:rsidRPr="00DC5B1B">
        <w:rPr>
          <w:sz w:val="26"/>
          <w:szCs w:val="26"/>
          <w:lang w:val="fr-FR"/>
        </w:rPr>
        <w:t xml:space="preserve"> </w:t>
      </w:r>
      <w:proofErr w:type="spellStart"/>
      <w:r w:rsidRPr="00DC5B1B">
        <w:rPr>
          <w:sz w:val="26"/>
          <w:szCs w:val="26"/>
          <w:lang w:val="fr-FR"/>
        </w:rPr>
        <w:t>phát</w:t>
      </w:r>
      <w:proofErr w:type="spellEnd"/>
      <w:r w:rsidRPr="00DC5B1B">
        <w:rPr>
          <w:sz w:val="26"/>
          <w:szCs w:val="26"/>
          <w:lang w:val="fr-FR"/>
        </w:rPr>
        <w:t xml:space="preserve"> </w:t>
      </w:r>
      <w:proofErr w:type="spellStart"/>
      <w:r w:rsidRPr="00DC5B1B">
        <w:rPr>
          <w:sz w:val="26"/>
          <w:szCs w:val="26"/>
          <w:lang w:val="fr-FR"/>
        </w:rPr>
        <w:t>sinh</w:t>
      </w:r>
      <w:proofErr w:type="spellEnd"/>
      <w:r w:rsidRPr="00DC5B1B">
        <w:rPr>
          <w:sz w:val="26"/>
          <w:szCs w:val="26"/>
          <w:lang w:val="fr-FR"/>
        </w:rPr>
        <w:t xml:space="preserve"> </w:t>
      </w:r>
      <w:proofErr w:type="spellStart"/>
      <w:r w:rsidRPr="00DC5B1B">
        <w:rPr>
          <w:sz w:val="26"/>
          <w:szCs w:val="26"/>
          <w:lang w:val="fr-FR"/>
        </w:rPr>
        <w:t>trong</w:t>
      </w:r>
      <w:proofErr w:type="spellEnd"/>
      <w:r w:rsidRPr="00DC5B1B">
        <w:rPr>
          <w:sz w:val="26"/>
          <w:szCs w:val="26"/>
          <w:lang w:val="fr-FR"/>
        </w:rPr>
        <w:t xml:space="preserve"> </w:t>
      </w:r>
      <w:proofErr w:type="spellStart"/>
      <w:r w:rsidRPr="00DC5B1B">
        <w:rPr>
          <w:sz w:val="26"/>
          <w:szCs w:val="26"/>
          <w:lang w:val="fr-FR"/>
        </w:rPr>
        <w:t>quá</w:t>
      </w:r>
      <w:proofErr w:type="spellEnd"/>
      <w:r w:rsidRPr="00DC5B1B">
        <w:rPr>
          <w:sz w:val="26"/>
          <w:szCs w:val="26"/>
          <w:lang w:val="fr-FR"/>
        </w:rPr>
        <w:t xml:space="preserve"> </w:t>
      </w:r>
      <w:proofErr w:type="spellStart"/>
      <w:r w:rsidRPr="00DC5B1B">
        <w:rPr>
          <w:sz w:val="26"/>
          <w:szCs w:val="26"/>
          <w:lang w:val="fr-FR"/>
        </w:rPr>
        <w:t>trình</w:t>
      </w:r>
      <w:proofErr w:type="spellEnd"/>
      <w:r w:rsidRPr="00DC5B1B">
        <w:rPr>
          <w:sz w:val="26"/>
          <w:szCs w:val="26"/>
          <w:lang w:val="fr-FR"/>
        </w:rPr>
        <w:t xml:space="preserve"> </w:t>
      </w:r>
      <w:proofErr w:type="spellStart"/>
      <w:r w:rsidRPr="00DC5B1B">
        <w:rPr>
          <w:sz w:val="26"/>
          <w:szCs w:val="26"/>
          <w:lang w:val="fr-FR"/>
        </w:rPr>
        <w:t>thực</w:t>
      </w:r>
      <w:proofErr w:type="spellEnd"/>
      <w:r w:rsidRPr="00DC5B1B">
        <w:rPr>
          <w:sz w:val="26"/>
          <w:szCs w:val="26"/>
          <w:lang w:val="fr-FR"/>
        </w:rPr>
        <w:t xml:space="preserve"> </w:t>
      </w:r>
      <w:proofErr w:type="spellStart"/>
      <w:r w:rsidRPr="00DC5B1B">
        <w:rPr>
          <w:sz w:val="26"/>
          <w:szCs w:val="26"/>
          <w:lang w:val="fr-FR"/>
        </w:rPr>
        <w:t>hiện</w:t>
      </w:r>
      <w:proofErr w:type="spellEnd"/>
      <w:r w:rsidRPr="00DC5B1B">
        <w:rPr>
          <w:sz w:val="26"/>
          <w:szCs w:val="26"/>
          <w:lang w:val="fr-FR"/>
        </w:rPr>
        <w:t xml:space="preserve"> </w:t>
      </w: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Đồng</w:t>
      </w:r>
      <w:proofErr w:type="spellEnd"/>
      <w:r w:rsidR="00AB5E4C" w:rsidRPr="00DC5B1B">
        <w:rPr>
          <w:sz w:val="26"/>
          <w:szCs w:val="26"/>
          <w:lang w:val="fr-FR"/>
        </w:rPr>
        <w:t xml:space="preserve"> (</w:t>
      </w:r>
      <w:r w:rsidR="003077B6" w:rsidRPr="00DC5B1B">
        <w:rPr>
          <w:rFonts w:eastAsia="DFKai-SB"/>
          <w:sz w:val="26"/>
          <w:szCs w:val="26"/>
          <w:lang w:val="vi-VN"/>
        </w:rPr>
        <w:t>“</w:t>
      </w:r>
      <w:proofErr w:type="spellStart"/>
      <w:r w:rsidR="00AB5E4C" w:rsidRPr="00DC5B1B">
        <w:rPr>
          <w:b/>
          <w:bCs/>
          <w:sz w:val="26"/>
          <w:szCs w:val="26"/>
          <w:lang w:val="fr-FR"/>
        </w:rPr>
        <w:t>Xung</w:t>
      </w:r>
      <w:proofErr w:type="spellEnd"/>
      <w:r w:rsidR="00AB5E4C" w:rsidRPr="00DC5B1B">
        <w:rPr>
          <w:b/>
          <w:bCs/>
          <w:sz w:val="26"/>
          <w:szCs w:val="26"/>
          <w:lang w:val="fr-FR"/>
        </w:rPr>
        <w:t xml:space="preserve"> </w:t>
      </w:r>
      <w:proofErr w:type="spellStart"/>
      <w:r w:rsidR="00AB5E4C" w:rsidRPr="00DC5B1B">
        <w:rPr>
          <w:b/>
          <w:bCs/>
          <w:sz w:val="26"/>
          <w:szCs w:val="26"/>
          <w:lang w:val="fr-FR"/>
        </w:rPr>
        <w:t>Đột</w:t>
      </w:r>
      <w:proofErr w:type="spellEnd"/>
      <w:r w:rsidR="00AB5E4C" w:rsidRPr="00DC5B1B">
        <w:rPr>
          <w:b/>
          <w:bCs/>
          <w:sz w:val="26"/>
          <w:szCs w:val="26"/>
          <w:lang w:val="fr-FR"/>
        </w:rPr>
        <w:t xml:space="preserve"> </w:t>
      </w:r>
      <w:proofErr w:type="spellStart"/>
      <w:r w:rsidR="00AB5E4C" w:rsidRPr="00DC5B1B">
        <w:rPr>
          <w:b/>
          <w:bCs/>
          <w:sz w:val="26"/>
          <w:szCs w:val="26"/>
          <w:lang w:val="fr-FR"/>
        </w:rPr>
        <w:t>Lợi</w:t>
      </w:r>
      <w:proofErr w:type="spellEnd"/>
      <w:r w:rsidR="00AB5E4C" w:rsidRPr="00DC5B1B">
        <w:rPr>
          <w:b/>
          <w:bCs/>
          <w:sz w:val="26"/>
          <w:szCs w:val="26"/>
          <w:lang w:val="fr-FR"/>
        </w:rPr>
        <w:t xml:space="preserve"> </w:t>
      </w:r>
      <w:proofErr w:type="spellStart"/>
      <w:r w:rsidR="00AB5E4C" w:rsidRPr="00DC5B1B">
        <w:rPr>
          <w:b/>
          <w:bCs/>
          <w:sz w:val="26"/>
          <w:szCs w:val="26"/>
          <w:lang w:val="fr-FR"/>
        </w:rPr>
        <w:t>Ích</w:t>
      </w:r>
      <w:proofErr w:type="spellEnd"/>
      <w:r w:rsidR="003077B6" w:rsidRPr="00DC5B1B">
        <w:rPr>
          <w:rFonts w:eastAsia="DFKai-SB"/>
          <w:sz w:val="26"/>
          <w:szCs w:val="26"/>
          <w:lang w:val="vi-VN"/>
        </w:rPr>
        <w:t>”</w:t>
      </w:r>
      <w:r w:rsidR="00AB5E4C" w:rsidRPr="00DC5B1B">
        <w:rPr>
          <w:sz w:val="26"/>
          <w:szCs w:val="26"/>
          <w:lang w:val="fr-FR"/>
        </w:rPr>
        <w:t>)</w:t>
      </w:r>
      <w:r w:rsidRPr="00DC5B1B">
        <w:rPr>
          <w:sz w:val="26"/>
          <w:szCs w:val="26"/>
          <w:lang w:val="fr-FR"/>
        </w:rPr>
        <w:t xml:space="preserve">. </w:t>
      </w:r>
      <w:proofErr w:type="spellStart"/>
      <w:r w:rsidRPr="00DC5B1B">
        <w:rPr>
          <w:sz w:val="26"/>
          <w:szCs w:val="26"/>
          <w:lang w:val="fr-FR"/>
        </w:rPr>
        <w:t>Xung</w:t>
      </w:r>
      <w:proofErr w:type="spellEnd"/>
      <w:r w:rsidRPr="00DC5B1B">
        <w:rPr>
          <w:sz w:val="26"/>
          <w:szCs w:val="26"/>
          <w:lang w:val="fr-FR"/>
        </w:rPr>
        <w:t xml:space="preserve"> </w:t>
      </w:r>
      <w:proofErr w:type="spellStart"/>
      <w:r w:rsidR="00AB5E4C" w:rsidRPr="00DC5B1B">
        <w:rPr>
          <w:sz w:val="26"/>
          <w:szCs w:val="26"/>
          <w:lang w:val="fr-FR"/>
        </w:rPr>
        <w:t>Đ</w:t>
      </w:r>
      <w:r w:rsidRPr="00DC5B1B">
        <w:rPr>
          <w:sz w:val="26"/>
          <w:szCs w:val="26"/>
          <w:lang w:val="fr-FR"/>
        </w:rPr>
        <w:t>ột</w:t>
      </w:r>
      <w:proofErr w:type="spellEnd"/>
      <w:r w:rsidRPr="00DC5B1B">
        <w:rPr>
          <w:sz w:val="26"/>
          <w:szCs w:val="26"/>
          <w:lang w:val="fr-FR"/>
        </w:rPr>
        <w:t xml:space="preserve"> </w:t>
      </w:r>
      <w:proofErr w:type="spellStart"/>
      <w:r w:rsidR="00AB5E4C" w:rsidRPr="00DC5B1B">
        <w:rPr>
          <w:sz w:val="26"/>
          <w:szCs w:val="26"/>
          <w:lang w:val="fr-FR"/>
        </w:rPr>
        <w:t>L</w:t>
      </w:r>
      <w:r w:rsidRPr="00DC5B1B">
        <w:rPr>
          <w:sz w:val="26"/>
          <w:szCs w:val="26"/>
          <w:lang w:val="fr-FR"/>
        </w:rPr>
        <w:t>ợi</w:t>
      </w:r>
      <w:proofErr w:type="spellEnd"/>
      <w:r w:rsidRPr="00DC5B1B">
        <w:rPr>
          <w:sz w:val="26"/>
          <w:szCs w:val="26"/>
          <w:lang w:val="fr-FR"/>
        </w:rPr>
        <w:t xml:space="preserve"> </w:t>
      </w:r>
      <w:proofErr w:type="spellStart"/>
      <w:r w:rsidR="00AB5E4C" w:rsidRPr="00DC5B1B">
        <w:rPr>
          <w:sz w:val="26"/>
          <w:szCs w:val="26"/>
          <w:lang w:val="fr-FR"/>
        </w:rPr>
        <w:t>Í</w:t>
      </w:r>
      <w:r w:rsidRPr="00DC5B1B">
        <w:rPr>
          <w:sz w:val="26"/>
          <w:szCs w:val="26"/>
          <w:lang w:val="fr-FR"/>
        </w:rPr>
        <w:t>ch</w:t>
      </w:r>
      <w:proofErr w:type="spellEnd"/>
      <w:r w:rsidRPr="00DC5B1B">
        <w:rPr>
          <w:sz w:val="26"/>
          <w:szCs w:val="26"/>
          <w:lang w:val="fr-FR"/>
        </w:rPr>
        <w:t xml:space="preserve"> bao </w:t>
      </w:r>
      <w:proofErr w:type="spellStart"/>
      <w:r w:rsidRPr="00DC5B1B">
        <w:rPr>
          <w:sz w:val="26"/>
          <w:szCs w:val="26"/>
          <w:lang w:val="fr-FR"/>
        </w:rPr>
        <w:t>gồm</w:t>
      </w:r>
      <w:proofErr w:type="spellEnd"/>
      <w:r w:rsidRPr="00DC5B1B">
        <w:rPr>
          <w:sz w:val="26"/>
          <w:szCs w:val="26"/>
          <w:lang w:val="fr-FR"/>
        </w:rPr>
        <w:t xml:space="preserve">, </w:t>
      </w:r>
      <w:proofErr w:type="spellStart"/>
      <w:r w:rsidRPr="00DC5B1B">
        <w:rPr>
          <w:sz w:val="26"/>
          <w:szCs w:val="26"/>
          <w:lang w:val="fr-FR"/>
        </w:rPr>
        <w:t>nhưng</w:t>
      </w:r>
      <w:proofErr w:type="spellEnd"/>
      <w:r w:rsidRPr="00DC5B1B">
        <w:rPr>
          <w:sz w:val="26"/>
          <w:szCs w:val="26"/>
          <w:lang w:val="fr-FR"/>
        </w:rPr>
        <w:t xml:space="preserve"> </w:t>
      </w:r>
      <w:proofErr w:type="spellStart"/>
      <w:r w:rsidRPr="00DC5B1B">
        <w:rPr>
          <w:sz w:val="26"/>
          <w:szCs w:val="26"/>
          <w:lang w:val="fr-FR"/>
        </w:rPr>
        <w:t>không</w:t>
      </w:r>
      <w:proofErr w:type="spellEnd"/>
      <w:r w:rsidRPr="00DC5B1B">
        <w:rPr>
          <w:sz w:val="26"/>
          <w:szCs w:val="26"/>
          <w:lang w:val="fr-FR"/>
        </w:rPr>
        <w:t xml:space="preserve"> </w:t>
      </w:r>
      <w:proofErr w:type="spellStart"/>
      <w:r w:rsidRPr="00DC5B1B">
        <w:rPr>
          <w:sz w:val="26"/>
          <w:szCs w:val="26"/>
          <w:lang w:val="fr-FR"/>
        </w:rPr>
        <w:t>giới</w:t>
      </w:r>
      <w:proofErr w:type="spellEnd"/>
      <w:r w:rsidRPr="00DC5B1B">
        <w:rPr>
          <w:sz w:val="26"/>
          <w:szCs w:val="26"/>
          <w:lang w:val="fr-FR"/>
        </w:rPr>
        <w:t xml:space="preserve"> </w:t>
      </w:r>
      <w:proofErr w:type="spellStart"/>
      <w:r w:rsidRPr="00DC5B1B">
        <w:rPr>
          <w:sz w:val="26"/>
          <w:szCs w:val="26"/>
          <w:lang w:val="fr-FR"/>
        </w:rPr>
        <w:t>hạn</w:t>
      </w:r>
      <w:proofErr w:type="spellEnd"/>
      <w:r w:rsidRPr="00DC5B1B">
        <w:rPr>
          <w:sz w:val="26"/>
          <w:szCs w:val="26"/>
          <w:lang w:val="fr-FR"/>
        </w:rPr>
        <w:t xml:space="preserve"> </w:t>
      </w:r>
      <w:proofErr w:type="gramStart"/>
      <w:r w:rsidRPr="00DC5B1B">
        <w:rPr>
          <w:sz w:val="26"/>
          <w:szCs w:val="26"/>
          <w:lang w:val="fr-FR"/>
        </w:rPr>
        <w:t>ở:</w:t>
      </w:r>
      <w:proofErr w:type="gramEnd"/>
    </w:p>
    <w:p w14:paraId="6ECCA57A" w14:textId="6189A77D" w:rsidR="00AC755F" w:rsidRPr="00DC5B1B" w:rsidRDefault="00AC755F" w:rsidP="008568D8">
      <w:pPr>
        <w:pStyle w:val="CommentText"/>
        <w:numPr>
          <w:ilvl w:val="1"/>
          <w:numId w:val="37"/>
        </w:numPr>
        <w:spacing w:before="120" w:line="288" w:lineRule="auto"/>
        <w:ind w:left="2127" w:hanging="567"/>
        <w:jc w:val="both"/>
        <w:rPr>
          <w:sz w:val="26"/>
          <w:szCs w:val="26"/>
          <w:lang w:val="fr-FR"/>
        </w:rPr>
      </w:pPr>
      <w:r w:rsidRPr="00DC5B1B">
        <w:rPr>
          <w:sz w:val="26"/>
          <w:szCs w:val="26"/>
          <w:lang w:val="fr-FR"/>
        </w:rPr>
        <w:t xml:space="preserve">Quan </w:t>
      </w:r>
      <w:proofErr w:type="spellStart"/>
      <w:r w:rsidRPr="00DC5B1B">
        <w:rPr>
          <w:sz w:val="26"/>
          <w:szCs w:val="26"/>
          <w:lang w:val="fr-FR"/>
        </w:rPr>
        <w:t>hệ</w:t>
      </w:r>
      <w:proofErr w:type="spellEnd"/>
      <w:r w:rsidRPr="00DC5B1B">
        <w:rPr>
          <w:sz w:val="26"/>
          <w:szCs w:val="26"/>
          <w:lang w:val="fr-FR"/>
        </w:rPr>
        <w:t xml:space="preserve"> </w:t>
      </w:r>
      <w:proofErr w:type="spellStart"/>
      <w:r w:rsidRPr="00DC5B1B">
        <w:rPr>
          <w:sz w:val="26"/>
          <w:szCs w:val="26"/>
          <w:lang w:val="fr-FR"/>
        </w:rPr>
        <w:t>cá</w:t>
      </w:r>
      <w:proofErr w:type="spellEnd"/>
      <w:r w:rsidRPr="00DC5B1B">
        <w:rPr>
          <w:sz w:val="26"/>
          <w:szCs w:val="26"/>
          <w:lang w:val="fr-FR"/>
        </w:rPr>
        <w:t xml:space="preserve"> </w:t>
      </w:r>
      <w:proofErr w:type="spellStart"/>
      <w:r w:rsidRPr="00DC5B1B">
        <w:rPr>
          <w:sz w:val="26"/>
          <w:szCs w:val="26"/>
          <w:lang w:val="fr-FR"/>
        </w:rPr>
        <w:t>nhân</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tài</w:t>
      </w:r>
      <w:proofErr w:type="spellEnd"/>
      <w:r w:rsidRPr="00DC5B1B">
        <w:rPr>
          <w:sz w:val="26"/>
          <w:szCs w:val="26"/>
          <w:lang w:val="fr-FR"/>
        </w:rPr>
        <w:t xml:space="preserve"> </w:t>
      </w:r>
      <w:proofErr w:type="spellStart"/>
      <w:r w:rsidRPr="00DC5B1B">
        <w:rPr>
          <w:sz w:val="26"/>
          <w:szCs w:val="26"/>
          <w:lang w:val="fr-FR"/>
        </w:rPr>
        <w:t>chính</w:t>
      </w:r>
      <w:proofErr w:type="spellEnd"/>
      <w:r w:rsidRPr="00DC5B1B">
        <w:rPr>
          <w:sz w:val="26"/>
          <w:szCs w:val="26"/>
          <w:lang w:val="fr-FR"/>
        </w:rPr>
        <w:t xml:space="preserve"> </w:t>
      </w:r>
      <w:proofErr w:type="spellStart"/>
      <w:r w:rsidRPr="00DC5B1B">
        <w:rPr>
          <w:sz w:val="26"/>
          <w:szCs w:val="26"/>
          <w:lang w:val="fr-FR"/>
        </w:rPr>
        <w:t>với</w:t>
      </w:r>
      <w:proofErr w:type="spellEnd"/>
      <w:r w:rsidRPr="00DC5B1B">
        <w:rPr>
          <w:sz w:val="26"/>
          <w:szCs w:val="26"/>
          <w:lang w:val="fr-FR"/>
        </w:rPr>
        <w:t xml:space="preserve"> </w:t>
      </w:r>
      <w:proofErr w:type="spellStart"/>
      <w:r w:rsidR="008568D8" w:rsidRPr="00DC5B1B">
        <w:rPr>
          <w:sz w:val="26"/>
          <w:szCs w:val="26"/>
          <w:lang w:val="fr-FR"/>
        </w:rPr>
        <w:t>Khách</w:t>
      </w:r>
      <w:proofErr w:type="spellEnd"/>
      <w:r w:rsidR="008568D8" w:rsidRPr="00DC5B1B">
        <w:rPr>
          <w:sz w:val="26"/>
          <w:szCs w:val="26"/>
          <w:lang w:val="fr-FR"/>
        </w:rPr>
        <w:t xml:space="preserve"> </w:t>
      </w:r>
      <w:proofErr w:type="spellStart"/>
      <w:r w:rsidR="008568D8" w:rsidRPr="00DC5B1B">
        <w:rPr>
          <w:sz w:val="26"/>
          <w:szCs w:val="26"/>
          <w:lang w:val="fr-FR"/>
        </w:rPr>
        <w:t>Hàng</w:t>
      </w:r>
      <w:proofErr w:type="spellEnd"/>
      <w:r w:rsidR="008568D8"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đối</w:t>
      </w:r>
      <w:proofErr w:type="spellEnd"/>
      <w:r w:rsidRPr="00DC5B1B">
        <w:rPr>
          <w:sz w:val="26"/>
          <w:szCs w:val="26"/>
          <w:lang w:val="fr-FR"/>
        </w:rPr>
        <w:t xml:space="preserve"> </w:t>
      </w:r>
      <w:proofErr w:type="spellStart"/>
      <w:r w:rsidRPr="00DC5B1B">
        <w:rPr>
          <w:sz w:val="26"/>
          <w:szCs w:val="26"/>
          <w:lang w:val="fr-FR"/>
        </w:rPr>
        <w:t>thủ</w:t>
      </w:r>
      <w:proofErr w:type="spellEnd"/>
      <w:r w:rsidRPr="00DC5B1B">
        <w:rPr>
          <w:sz w:val="26"/>
          <w:szCs w:val="26"/>
          <w:lang w:val="fr-FR"/>
        </w:rPr>
        <w:t xml:space="preserve"> </w:t>
      </w:r>
      <w:proofErr w:type="spellStart"/>
      <w:r w:rsidRPr="00DC5B1B">
        <w:rPr>
          <w:sz w:val="26"/>
          <w:szCs w:val="26"/>
          <w:lang w:val="fr-FR"/>
        </w:rPr>
        <w:t>cạnh</w:t>
      </w:r>
      <w:proofErr w:type="spellEnd"/>
      <w:r w:rsidRPr="00DC5B1B">
        <w:rPr>
          <w:sz w:val="26"/>
          <w:szCs w:val="26"/>
          <w:lang w:val="fr-FR"/>
        </w:rPr>
        <w:t xml:space="preserve"> </w:t>
      </w:r>
      <w:proofErr w:type="spellStart"/>
      <w:r w:rsidRPr="00DC5B1B">
        <w:rPr>
          <w:sz w:val="26"/>
          <w:szCs w:val="26"/>
          <w:lang w:val="fr-FR"/>
        </w:rPr>
        <w:t>tranh</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w:t>
      </w:r>
    </w:p>
    <w:p w14:paraId="3BF51AA7" w14:textId="77777777" w:rsidR="00AC755F" w:rsidRPr="00DC5B1B" w:rsidRDefault="00AC755F" w:rsidP="008568D8">
      <w:pPr>
        <w:pStyle w:val="CommentText"/>
        <w:numPr>
          <w:ilvl w:val="1"/>
          <w:numId w:val="37"/>
        </w:numPr>
        <w:spacing w:before="120" w:line="288" w:lineRule="auto"/>
        <w:ind w:left="2127" w:hanging="567"/>
        <w:jc w:val="both"/>
        <w:rPr>
          <w:sz w:val="26"/>
          <w:szCs w:val="26"/>
          <w:lang w:val="fr-FR"/>
        </w:rPr>
      </w:pPr>
      <w:proofErr w:type="spellStart"/>
      <w:r w:rsidRPr="00DC5B1B">
        <w:rPr>
          <w:sz w:val="26"/>
          <w:szCs w:val="26"/>
          <w:lang w:val="fr-FR"/>
        </w:rPr>
        <w:t>Lợi</w:t>
      </w:r>
      <w:proofErr w:type="spellEnd"/>
      <w:r w:rsidRPr="00DC5B1B">
        <w:rPr>
          <w:sz w:val="26"/>
          <w:szCs w:val="26"/>
          <w:lang w:val="fr-FR"/>
        </w:rPr>
        <w:t xml:space="preserve"> </w:t>
      </w:r>
      <w:proofErr w:type="spellStart"/>
      <w:r w:rsidRPr="00DC5B1B">
        <w:rPr>
          <w:sz w:val="26"/>
          <w:szCs w:val="26"/>
          <w:lang w:val="fr-FR"/>
        </w:rPr>
        <w:t>ích</w:t>
      </w:r>
      <w:proofErr w:type="spellEnd"/>
      <w:r w:rsidRPr="00DC5B1B">
        <w:rPr>
          <w:sz w:val="26"/>
          <w:szCs w:val="26"/>
          <w:lang w:val="fr-FR"/>
        </w:rPr>
        <w:t xml:space="preserve"> kinh </w:t>
      </w:r>
      <w:proofErr w:type="spellStart"/>
      <w:r w:rsidRPr="00DC5B1B">
        <w:rPr>
          <w:sz w:val="26"/>
          <w:szCs w:val="26"/>
          <w:lang w:val="fr-FR"/>
        </w:rPr>
        <w:t>tế</w:t>
      </w:r>
      <w:proofErr w:type="spellEnd"/>
      <w:r w:rsidRPr="00DC5B1B">
        <w:rPr>
          <w:sz w:val="26"/>
          <w:szCs w:val="26"/>
          <w:lang w:val="fr-FR"/>
        </w:rPr>
        <w:t xml:space="preserve"> </w:t>
      </w:r>
      <w:proofErr w:type="spellStart"/>
      <w:r w:rsidRPr="00DC5B1B">
        <w:rPr>
          <w:sz w:val="26"/>
          <w:szCs w:val="26"/>
          <w:lang w:val="fr-FR"/>
        </w:rPr>
        <w:t>từ</w:t>
      </w:r>
      <w:proofErr w:type="spellEnd"/>
      <w:r w:rsidRPr="00DC5B1B">
        <w:rPr>
          <w:sz w:val="26"/>
          <w:szCs w:val="26"/>
          <w:lang w:val="fr-FR"/>
        </w:rPr>
        <w:t xml:space="preserve"> </w:t>
      </w:r>
      <w:proofErr w:type="spellStart"/>
      <w:r w:rsidRPr="00DC5B1B">
        <w:rPr>
          <w:sz w:val="26"/>
          <w:szCs w:val="26"/>
          <w:lang w:val="fr-FR"/>
        </w:rPr>
        <w:t>các</w:t>
      </w:r>
      <w:proofErr w:type="spellEnd"/>
      <w:r w:rsidRPr="00DC5B1B">
        <w:rPr>
          <w:sz w:val="26"/>
          <w:szCs w:val="26"/>
          <w:lang w:val="fr-FR"/>
        </w:rPr>
        <w:t xml:space="preserve"> </w:t>
      </w:r>
      <w:proofErr w:type="spellStart"/>
      <w:r w:rsidRPr="00DC5B1B">
        <w:rPr>
          <w:sz w:val="26"/>
          <w:szCs w:val="26"/>
          <w:lang w:val="fr-FR"/>
        </w:rPr>
        <w:t>giao</w:t>
      </w:r>
      <w:proofErr w:type="spellEnd"/>
      <w:r w:rsidRPr="00DC5B1B">
        <w:rPr>
          <w:sz w:val="26"/>
          <w:szCs w:val="26"/>
          <w:lang w:val="fr-FR"/>
        </w:rPr>
        <w:t xml:space="preserve"> </w:t>
      </w:r>
      <w:proofErr w:type="spellStart"/>
      <w:r w:rsidRPr="00DC5B1B">
        <w:rPr>
          <w:sz w:val="26"/>
          <w:szCs w:val="26"/>
          <w:lang w:val="fr-FR"/>
        </w:rPr>
        <w:t>dịch</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động</w:t>
      </w:r>
      <w:proofErr w:type="spellEnd"/>
      <w:r w:rsidRPr="00DC5B1B">
        <w:rPr>
          <w:sz w:val="26"/>
          <w:szCs w:val="26"/>
          <w:lang w:val="fr-FR"/>
        </w:rPr>
        <w:t xml:space="preserve"> </w:t>
      </w:r>
      <w:proofErr w:type="spellStart"/>
      <w:r w:rsidRPr="00DC5B1B">
        <w:rPr>
          <w:sz w:val="26"/>
          <w:szCs w:val="26"/>
          <w:lang w:val="fr-FR"/>
        </w:rPr>
        <w:t>sản</w:t>
      </w:r>
      <w:proofErr w:type="spellEnd"/>
      <w:r w:rsidRPr="00DC5B1B">
        <w:rPr>
          <w:sz w:val="26"/>
          <w:szCs w:val="26"/>
          <w:lang w:val="fr-FR"/>
        </w:rPr>
        <w:t xml:space="preserve"> </w:t>
      </w:r>
      <w:proofErr w:type="spellStart"/>
      <w:r w:rsidRPr="00DC5B1B">
        <w:rPr>
          <w:sz w:val="26"/>
          <w:szCs w:val="26"/>
          <w:lang w:val="fr-FR"/>
        </w:rPr>
        <w:t>khác</w:t>
      </w:r>
      <w:proofErr w:type="spellEnd"/>
      <w:r w:rsidRPr="00DC5B1B">
        <w:rPr>
          <w:sz w:val="26"/>
          <w:szCs w:val="26"/>
          <w:lang w:val="fr-FR"/>
        </w:rPr>
        <w:t xml:space="preserve"> </w:t>
      </w:r>
      <w:proofErr w:type="spellStart"/>
      <w:r w:rsidRPr="00DC5B1B">
        <w:rPr>
          <w:sz w:val="26"/>
          <w:szCs w:val="26"/>
          <w:lang w:val="fr-FR"/>
        </w:rPr>
        <w:t>mà</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tham</w:t>
      </w:r>
      <w:proofErr w:type="spellEnd"/>
      <w:r w:rsidRPr="00DC5B1B">
        <w:rPr>
          <w:sz w:val="26"/>
          <w:szCs w:val="26"/>
          <w:lang w:val="fr-FR"/>
        </w:rPr>
        <w:t xml:space="preserve"> </w:t>
      </w:r>
      <w:proofErr w:type="spellStart"/>
      <w:r w:rsidRPr="00DC5B1B">
        <w:rPr>
          <w:sz w:val="26"/>
          <w:szCs w:val="26"/>
          <w:lang w:val="fr-FR"/>
        </w:rPr>
        <w:t>gia</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môi</w:t>
      </w:r>
      <w:proofErr w:type="spellEnd"/>
      <w:r w:rsidRPr="00DC5B1B">
        <w:rPr>
          <w:sz w:val="26"/>
          <w:szCs w:val="26"/>
          <w:lang w:val="fr-FR"/>
        </w:rPr>
        <w:t xml:space="preserve"> </w:t>
      </w:r>
      <w:proofErr w:type="spellStart"/>
      <w:r w:rsidRPr="00DC5B1B">
        <w:rPr>
          <w:sz w:val="26"/>
          <w:szCs w:val="26"/>
          <w:lang w:val="fr-FR"/>
        </w:rPr>
        <w:t>giới</w:t>
      </w:r>
      <w:proofErr w:type="spellEnd"/>
      <w:r w:rsidRPr="00DC5B1B">
        <w:rPr>
          <w:sz w:val="26"/>
          <w:szCs w:val="26"/>
          <w:lang w:val="fr-FR"/>
        </w:rPr>
        <w:t>.</w:t>
      </w:r>
    </w:p>
    <w:p w14:paraId="450C50B5" w14:textId="11573237" w:rsidR="00AC755F" w:rsidRPr="00DC5B1B" w:rsidRDefault="00AC755F" w:rsidP="008568D8">
      <w:pPr>
        <w:pStyle w:val="CommentText"/>
        <w:numPr>
          <w:ilvl w:val="1"/>
          <w:numId w:val="37"/>
        </w:numPr>
        <w:spacing w:before="120" w:line="288" w:lineRule="auto"/>
        <w:ind w:left="2127" w:hanging="567"/>
        <w:jc w:val="both"/>
        <w:rPr>
          <w:sz w:val="26"/>
          <w:szCs w:val="26"/>
          <w:lang w:val="fr-FR"/>
        </w:rPr>
      </w:pP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Pr="00DC5B1B">
        <w:rPr>
          <w:sz w:val="26"/>
          <w:szCs w:val="26"/>
          <w:lang w:val="fr-FR"/>
        </w:rPr>
        <w:t>tình</w:t>
      </w:r>
      <w:proofErr w:type="spellEnd"/>
      <w:r w:rsidRPr="00DC5B1B">
        <w:rPr>
          <w:sz w:val="26"/>
          <w:szCs w:val="26"/>
          <w:lang w:val="fr-FR"/>
        </w:rPr>
        <w:t xml:space="preserve"> </w:t>
      </w:r>
      <w:proofErr w:type="spellStart"/>
      <w:r w:rsidRPr="00DC5B1B">
        <w:rPr>
          <w:sz w:val="26"/>
          <w:szCs w:val="26"/>
          <w:lang w:val="fr-FR"/>
        </w:rPr>
        <w:t>huống</w:t>
      </w:r>
      <w:proofErr w:type="spellEnd"/>
      <w:r w:rsidRPr="00DC5B1B">
        <w:rPr>
          <w:sz w:val="26"/>
          <w:szCs w:val="26"/>
          <w:lang w:val="fr-FR"/>
        </w:rPr>
        <w:t xml:space="preserve"> </w:t>
      </w:r>
      <w:proofErr w:type="spellStart"/>
      <w:r w:rsidRPr="00DC5B1B">
        <w:rPr>
          <w:sz w:val="26"/>
          <w:szCs w:val="26"/>
          <w:lang w:val="fr-FR"/>
        </w:rPr>
        <w:t>nào</w:t>
      </w:r>
      <w:proofErr w:type="spellEnd"/>
      <w:r w:rsidRPr="00DC5B1B">
        <w:rPr>
          <w:sz w:val="26"/>
          <w:szCs w:val="26"/>
          <w:lang w:val="fr-FR"/>
        </w:rPr>
        <w:t xml:space="preserve">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thể</w:t>
      </w:r>
      <w:proofErr w:type="spellEnd"/>
      <w:r w:rsidRPr="00DC5B1B">
        <w:rPr>
          <w:sz w:val="26"/>
          <w:szCs w:val="26"/>
          <w:lang w:val="fr-FR"/>
        </w:rPr>
        <w:t xml:space="preserve"> </w:t>
      </w:r>
      <w:proofErr w:type="spellStart"/>
      <w:r w:rsidRPr="00DC5B1B">
        <w:rPr>
          <w:sz w:val="26"/>
          <w:szCs w:val="26"/>
          <w:lang w:val="fr-FR"/>
        </w:rPr>
        <w:t>ảnh</w:t>
      </w:r>
      <w:proofErr w:type="spellEnd"/>
      <w:r w:rsidRPr="00DC5B1B">
        <w:rPr>
          <w:sz w:val="26"/>
          <w:szCs w:val="26"/>
          <w:lang w:val="fr-FR"/>
        </w:rPr>
        <w:t xml:space="preserve"> </w:t>
      </w:r>
      <w:proofErr w:type="spellStart"/>
      <w:r w:rsidRPr="00DC5B1B">
        <w:rPr>
          <w:sz w:val="26"/>
          <w:szCs w:val="26"/>
          <w:lang w:val="fr-FR"/>
        </w:rPr>
        <w:t>hưởng</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w:t>
      </w:r>
      <w:proofErr w:type="spellStart"/>
      <w:r w:rsidRPr="00DC5B1B">
        <w:rPr>
          <w:sz w:val="26"/>
          <w:szCs w:val="26"/>
          <w:lang w:val="fr-FR"/>
        </w:rPr>
        <w:t>tính</w:t>
      </w:r>
      <w:proofErr w:type="spellEnd"/>
      <w:r w:rsidRPr="00DC5B1B">
        <w:rPr>
          <w:sz w:val="26"/>
          <w:szCs w:val="26"/>
          <w:lang w:val="fr-FR"/>
        </w:rPr>
        <w:t xml:space="preserve"> </w:t>
      </w:r>
      <w:proofErr w:type="spellStart"/>
      <w:r w:rsidRPr="00DC5B1B">
        <w:rPr>
          <w:sz w:val="26"/>
          <w:szCs w:val="26"/>
          <w:lang w:val="fr-FR"/>
        </w:rPr>
        <w:t>khách</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trung</w:t>
      </w:r>
      <w:proofErr w:type="spellEnd"/>
      <w:r w:rsidRPr="00DC5B1B">
        <w:rPr>
          <w:sz w:val="26"/>
          <w:szCs w:val="26"/>
          <w:lang w:val="fr-FR"/>
        </w:rPr>
        <w:t xml:space="preserve"> </w:t>
      </w:r>
      <w:proofErr w:type="spellStart"/>
      <w:r w:rsidRPr="00DC5B1B">
        <w:rPr>
          <w:sz w:val="26"/>
          <w:szCs w:val="26"/>
          <w:lang w:val="fr-FR"/>
        </w:rPr>
        <w:t>thực</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trong</w:t>
      </w:r>
      <w:proofErr w:type="spellEnd"/>
      <w:r w:rsidRPr="00DC5B1B">
        <w:rPr>
          <w:sz w:val="26"/>
          <w:szCs w:val="26"/>
          <w:lang w:val="fr-FR"/>
        </w:rPr>
        <w:t xml:space="preserve"> </w:t>
      </w:r>
      <w:proofErr w:type="spellStart"/>
      <w:r w:rsidRPr="00DC5B1B">
        <w:rPr>
          <w:sz w:val="26"/>
          <w:szCs w:val="26"/>
          <w:lang w:val="fr-FR"/>
        </w:rPr>
        <w:t>quá</w:t>
      </w:r>
      <w:proofErr w:type="spellEnd"/>
      <w:r w:rsidRPr="00DC5B1B">
        <w:rPr>
          <w:sz w:val="26"/>
          <w:szCs w:val="26"/>
          <w:lang w:val="fr-FR"/>
        </w:rPr>
        <w:t xml:space="preserve"> </w:t>
      </w:r>
      <w:proofErr w:type="spellStart"/>
      <w:r w:rsidRPr="00DC5B1B">
        <w:rPr>
          <w:sz w:val="26"/>
          <w:szCs w:val="26"/>
          <w:lang w:val="fr-FR"/>
        </w:rPr>
        <w:t>trình</w:t>
      </w:r>
      <w:proofErr w:type="spellEnd"/>
      <w:r w:rsidRPr="00DC5B1B">
        <w:rPr>
          <w:sz w:val="26"/>
          <w:szCs w:val="26"/>
          <w:lang w:val="fr-FR"/>
        </w:rPr>
        <w:t xml:space="preserve"> </w:t>
      </w:r>
      <w:proofErr w:type="spellStart"/>
      <w:r w:rsidRPr="00DC5B1B">
        <w:rPr>
          <w:sz w:val="26"/>
          <w:szCs w:val="26"/>
          <w:lang w:val="fr-FR"/>
        </w:rPr>
        <w:t>thực</w:t>
      </w:r>
      <w:proofErr w:type="spellEnd"/>
      <w:r w:rsidRPr="00DC5B1B">
        <w:rPr>
          <w:sz w:val="26"/>
          <w:szCs w:val="26"/>
          <w:lang w:val="fr-FR"/>
        </w:rPr>
        <w:t xml:space="preserve"> </w:t>
      </w:r>
      <w:proofErr w:type="spellStart"/>
      <w:r w:rsidRPr="00DC5B1B">
        <w:rPr>
          <w:sz w:val="26"/>
          <w:szCs w:val="26"/>
          <w:lang w:val="fr-FR"/>
        </w:rPr>
        <w:t>hiện</w:t>
      </w:r>
      <w:proofErr w:type="spellEnd"/>
      <w:r w:rsidRPr="00DC5B1B">
        <w:rPr>
          <w:sz w:val="26"/>
          <w:szCs w:val="26"/>
          <w:lang w:val="fr-FR"/>
        </w:rPr>
        <w:t xml:space="preserve"> </w:t>
      </w:r>
      <w:proofErr w:type="spellStart"/>
      <w:r w:rsidRPr="00DC5B1B">
        <w:rPr>
          <w:sz w:val="26"/>
          <w:szCs w:val="26"/>
          <w:lang w:val="fr-FR"/>
        </w:rPr>
        <w:t>Hợp</w:t>
      </w:r>
      <w:proofErr w:type="spellEnd"/>
      <w:r w:rsidRPr="00DC5B1B">
        <w:rPr>
          <w:sz w:val="26"/>
          <w:szCs w:val="26"/>
          <w:lang w:val="fr-FR"/>
        </w:rPr>
        <w:t xml:space="preserve"> </w:t>
      </w:r>
      <w:proofErr w:type="spellStart"/>
      <w:r w:rsidRPr="00DC5B1B">
        <w:rPr>
          <w:sz w:val="26"/>
          <w:szCs w:val="26"/>
          <w:lang w:val="fr-FR"/>
        </w:rPr>
        <w:t>Đồng</w:t>
      </w:r>
      <w:proofErr w:type="spellEnd"/>
      <w:r w:rsidRPr="00DC5B1B">
        <w:rPr>
          <w:sz w:val="26"/>
          <w:szCs w:val="26"/>
          <w:lang w:val="fr-FR"/>
        </w:rPr>
        <w:t>.</w:t>
      </w:r>
    </w:p>
    <w:p w14:paraId="04811A02" w14:textId="5A44BB10" w:rsidR="00AC755F" w:rsidRPr="00DC5B1B" w:rsidRDefault="00AC755F" w:rsidP="008568D8">
      <w:pPr>
        <w:pStyle w:val="CommentText"/>
        <w:numPr>
          <w:ilvl w:val="0"/>
          <w:numId w:val="42"/>
        </w:numPr>
        <w:spacing w:before="120" w:line="288" w:lineRule="auto"/>
        <w:ind w:left="1560" w:hanging="851"/>
        <w:rPr>
          <w:sz w:val="26"/>
          <w:szCs w:val="26"/>
          <w:lang w:val="fr-FR"/>
        </w:rPr>
      </w:pPr>
      <w:proofErr w:type="spellStart"/>
      <w:r w:rsidRPr="00DC5B1B">
        <w:rPr>
          <w:sz w:val="26"/>
          <w:szCs w:val="26"/>
          <w:lang w:val="fr-FR"/>
        </w:rPr>
        <w:t>Quy</w:t>
      </w:r>
      <w:proofErr w:type="spellEnd"/>
      <w:r w:rsidRPr="00DC5B1B">
        <w:rPr>
          <w:sz w:val="26"/>
          <w:szCs w:val="26"/>
          <w:lang w:val="fr-FR"/>
        </w:rPr>
        <w:t xml:space="preserve"> </w:t>
      </w:r>
      <w:proofErr w:type="spellStart"/>
      <w:r w:rsidRPr="00DC5B1B">
        <w:rPr>
          <w:sz w:val="26"/>
          <w:szCs w:val="26"/>
          <w:lang w:val="fr-FR"/>
        </w:rPr>
        <w:t>trình</w:t>
      </w:r>
      <w:proofErr w:type="spellEnd"/>
      <w:r w:rsidRPr="00DC5B1B">
        <w:rPr>
          <w:sz w:val="26"/>
          <w:szCs w:val="26"/>
          <w:lang w:val="fr-FR"/>
        </w:rPr>
        <w:t xml:space="preserve"> </w:t>
      </w:r>
      <w:proofErr w:type="spellStart"/>
      <w:r w:rsidR="00AB5E4C" w:rsidRPr="00DC5B1B">
        <w:rPr>
          <w:sz w:val="26"/>
          <w:szCs w:val="26"/>
          <w:lang w:val="fr-FR"/>
        </w:rPr>
        <w:t>x</w:t>
      </w:r>
      <w:r w:rsidRPr="00DC5B1B">
        <w:rPr>
          <w:sz w:val="26"/>
          <w:szCs w:val="26"/>
          <w:lang w:val="fr-FR"/>
        </w:rPr>
        <w:t>ử</w:t>
      </w:r>
      <w:proofErr w:type="spellEnd"/>
      <w:r w:rsidRPr="00DC5B1B">
        <w:rPr>
          <w:sz w:val="26"/>
          <w:szCs w:val="26"/>
          <w:lang w:val="fr-FR"/>
        </w:rPr>
        <w:t xml:space="preserve"> </w:t>
      </w:r>
      <w:proofErr w:type="spellStart"/>
      <w:r w:rsidRPr="00DC5B1B">
        <w:rPr>
          <w:sz w:val="26"/>
          <w:szCs w:val="26"/>
          <w:lang w:val="fr-FR"/>
        </w:rPr>
        <w:t>lý</w:t>
      </w:r>
      <w:proofErr w:type="spellEnd"/>
      <w:r w:rsidRPr="00DC5B1B">
        <w:rPr>
          <w:sz w:val="26"/>
          <w:szCs w:val="26"/>
          <w:lang w:val="fr-FR"/>
        </w:rPr>
        <w:t xml:space="preserve"> </w:t>
      </w:r>
      <w:proofErr w:type="spellStart"/>
      <w:r w:rsidRPr="00DC5B1B">
        <w:rPr>
          <w:sz w:val="26"/>
          <w:szCs w:val="26"/>
          <w:lang w:val="fr-FR"/>
        </w:rPr>
        <w:t>Xung</w:t>
      </w:r>
      <w:proofErr w:type="spellEnd"/>
      <w:r w:rsidRPr="00DC5B1B">
        <w:rPr>
          <w:sz w:val="26"/>
          <w:szCs w:val="26"/>
          <w:lang w:val="fr-FR"/>
        </w:rPr>
        <w:t xml:space="preserve"> </w:t>
      </w:r>
      <w:proofErr w:type="spellStart"/>
      <w:r w:rsidR="00AB5E4C" w:rsidRPr="00DC5B1B">
        <w:rPr>
          <w:sz w:val="26"/>
          <w:szCs w:val="26"/>
          <w:lang w:val="fr-FR"/>
        </w:rPr>
        <w:t>Đ</w:t>
      </w:r>
      <w:r w:rsidRPr="00DC5B1B">
        <w:rPr>
          <w:sz w:val="26"/>
          <w:szCs w:val="26"/>
          <w:lang w:val="fr-FR"/>
        </w:rPr>
        <w:t>ột</w:t>
      </w:r>
      <w:proofErr w:type="spellEnd"/>
      <w:r w:rsidRPr="00DC5B1B">
        <w:rPr>
          <w:sz w:val="26"/>
          <w:szCs w:val="26"/>
          <w:lang w:val="fr-FR"/>
        </w:rPr>
        <w:t xml:space="preserve"> </w:t>
      </w:r>
      <w:proofErr w:type="spellStart"/>
      <w:r w:rsidRPr="00DC5B1B">
        <w:rPr>
          <w:sz w:val="26"/>
          <w:szCs w:val="26"/>
          <w:lang w:val="fr-FR"/>
        </w:rPr>
        <w:t>Lợi</w:t>
      </w:r>
      <w:proofErr w:type="spellEnd"/>
      <w:r w:rsidRPr="00DC5B1B">
        <w:rPr>
          <w:sz w:val="26"/>
          <w:szCs w:val="26"/>
          <w:lang w:val="fr-FR"/>
        </w:rPr>
        <w:t xml:space="preserve"> </w:t>
      </w:r>
      <w:proofErr w:type="spellStart"/>
      <w:proofErr w:type="gramStart"/>
      <w:r w:rsidR="00AB5E4C" w:rsidRPr="00DC5B1B">
        <w:rPr>
          <w:sz w:val="26"/>
          <w:szCs w:val="26"/>
          <w:lang w:val="fr-FR"/>
        </w:rPr>
        <w:t>Í</w:t>
      </w:r>
      <w:r w:rsidRPr="00DC5B1B">
        <w:rPr>
          <w:sz w:val="26"/>
          <w:szCs w:val="26"/>
          <w:lang w:val="fr-FR"/>
        </w:rPr>
        <w:t>ch</w:t>
      </w:r>
      <w:proofErr w:type="spellEnd"/>
      <w:r w:rsidR="003077B6" w:rsidRPr="00DC5B1B">
        <w:rPr>
          <w:sz w:val="26"/>
          <w:szCs w:val="26"/>
          <w:lang w:val="fr-FR"/>
        </w:rPr>
        <w:t>:</w:t>
      </w:r>
      <w:proofErr w:type="gramEnd"/>
      <w:r w:rsidR="003077B6" w:rsidRPr="00DC5B1B">
        <w:rPr>
          <w:sz w:val="26"/>
          <w:szCs w:val="26"/>
          <w:lang w:val="fr-FR"/>
        </w:rPr>
        <w:t xml:space="preserve"> </w:t>
      </w:r>
    </w:p>
    <w:p w14:paraId="67CF6191" w14:textId="04D3BDD0" w:rsidR="00AC755F" w:rsidRPr="00DC5B1B" w:rsidRDefault="00AC755F" w:rsidP="008568D8">
      <w:pPr>
        <w:pStyle w:val="CommentText"/>
        <w:numPr>
          <w:ilvl w:val="0"/>
          <w:numId w:val="38"/>
        </w:numPr>
        <w:spacing w:before="120" w:line="288" w:lineRule="auto"/>
        <w:ind w:left="2127" w:hanging="567"/>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B </w:t>
      </w:r>
      <w:proofErr w:type="spellStart"/>
      <w:r w:rsidRPr="00DC5B1B">
        <w:rPr>
          <w:sz w:val="26"/>
          <w:szCs w:val="26"/>
          <w:lang w:val="fr-FR"/>
        </w:rPr>
        <w:t>phải</w:t>
      </w:r>
      <w:proofErr w:type="spellEnd"/>
      <w:r w:rsidRPr="00DC5B1B">
        <w:rPr>
          <w:sz w:val="26"/>
          <w:szCs w:val="26"/>
          <w:lang w:val="fr-FR"/>
        </w:rPr>
        <w:t xml:space="preserve"> </w:t>
      </w:r>
      <w:proofErr w:type="spellStart"/>
      <w:r w:rsidRPr="00DC5B1B">
        <w:rPr>
          <w:sz w:val="26"/>
          <w:szCs w:val="26"/>
          <w:lang w:val="fr-FR"/>
        </w:rPr>
        <w:t>thông</w:t>
      </w:r>
      <w:proofErr w:type="spellEnd"/>
      <w:r w:rsidRPr="00DC5B1B">
        <w:rPr>
          <w:sz w:val="26"/>
          <w:szCs w:val="26"/>
          <w:lang w:val="fr-FR"/>
        </w:rPr>
        <w:t xml:space="preserve"> </w:t>
      </w:r>
      <w:proofErr w:type="spellStart"/>
      <w:r w:rsidRPr="00DC5B1B">
        <w:rPr>
          <w:sz w:val="26"/>
          <w:szCs w:val="26"/>
          <w:lang w:val="fr-FR"/>
        </w:rPr>
        <w:t>báo</w:t>
      </w:r>
      <w:proofErr w:type="spellEnd"/>
      <w:r w:rsidRPr="00DC5B1B">
        <w:rPr>
          <w:sz w:val="26"/>
          <w:szCs w:val="26"/>
          <w:lang w:val="fr-FR"/>
        </w:rPr>
        <w:t xml:space="preserve"> </w:t>
      </w:r>
      <w:proofErr w:type="spellStart"/>
      <w:r w:rsidRPr="00DC5B1B">
        <w:rPr>
          <w:sz w:val="26"/>
          <w:szCs w:val="26"/>
          <w:lang w:val="fr-FR"/>
        </w:rPr>
        <w:t>ngay</w:t>
      </w:r>
      <w:proofErr w:type="spellEnd"/>
      <w:r w:rsidRPr="00DC5B1B">
        <w:rPr>
          <w:sz w:val="26"/>
          <w:szCs w:val="26"/>
          <w:lang w:val="fr-FR"/>
        </w:rPr>
        <w:t xml:space="preserve"> </w:t>
      </w:r>
      <w:proofErr w:type="spellStart"/>
      <w:r w:rsidRPr="00DC5B1B">
        <w:rPr>
          <w:sz w:val="26"/>
          <w:szCs w:val="26"/>
          <w:lang w:val="fr-FR"/>
        </w:rPr>
        <w:t>lập</w:t>
      </w:r>
      <w:proofErr w:type="spellEnd"/>
      <w:r w:rsidRPr="00DC5B1B">
        <w:rPr>
          <w:sz w:val="26"/>
          <w:szCs w:val="26"/>
          <w:lang w:val="fr-FR"/>
        </w:rPr>
        <w:t xml:space="preserve"> </w:t>
      </w:r>
      <w:proofErr w:type="spellStart"/>
      <w:r w:rsidRPr="00DC5B1B">
        <w:rPr>
          <w:sz w:val="26"/>
          <w:szCs w:val="26"/>
          <w:lang w:val="fr-FR"/>
        </w:rPr>
        <w:t>tức</w:t>
      </w:r>
      <w:proofErr w:type="spellEnd"/>
      <w:r w:rsidRPr="00DC5B1B">
        <w:rPr>
          <w:sz w:val="26"/>
          <w:szCs w:val="26"/>
          <w:lang w:val="fr-FR"/>
        </w:rPr>
        <w:t xml:space="preserve"> </w:t>
      </w:r>
      <w:proofErr w:type="spellStart"/>
      <w:r w:rsidRPr="00DC5B1B">
        <w:rPr>
          <w:sz w:val="26"/>
          <w:szCs w:val="26"/>
          <w:lang w:val="fr-FR"/>
        </w:rPr>
        <w:t>cho</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về</w:t>
      </w:r>
      <w:proofErr w:type="spellEnd"/>
      <w:r w:rsidRPr="00DC5B1B">
        <w:rPr>
          <w:sz w:val="26"/>
          <w:szCs w:val="26"/>
          <w:lang w:val="fr-FR"/>
        </w:rPr>
        <w:t xml:space="preserve"> </w:t>
      </w:r>
      <w:proofErr w:type="spellStart"/>
      <w:r w:rsidRPr="00DC5B1B">
        <w:rPr>
          <w:sz w:val="26"/>
          <w:szCs w:val="26"/>
          <w:lang w:val="fr-FR"/>
        </w:rPr>
        <w:t>bất</w:t>
      </w:r>
      <w:proofErr w:type="spellEnd"/>
      <w:r w:rsidRPr="00DC5B1B">
        <w:rPr>
          <w:sz w:val="26"/>
          <w:szCs w:val="26"/>
          <w:lang w:val="fr-FR"/>
        </w:rPr>
        <w:t xml:space="preserve"> </w:t>
      </w:r>
      <w:proofErr w:type="spellStart"/>
      <w:r w:rsidRPr="00DC5B1B">
        <w:rPr>
          <w:sz w:val="26"/>
          <w:szCs w:val="26"/>
          <w:lang w:val="fr-FR"/>
        </w:rPr>
        <w:t>kỳ</w:t>
      </w:r>
      <w:proofErr w:type="spellEnd"/>
      <w:r w:rsidRPr="00DC5B1B">
        <w:rPr>
          <w:sz w:val="26"/>
          <w:szCs w:val="26"/>
          <w:lang w:val="fr-FR"/>
        </w:rPr>
        <w:t xml:space="preserve"> </w:t>
      </w:r>
      <w:proofErr w:type="spellStart"/>
      <w:r w:rsidR="00AB5E4C" w:rsidRPr="00DC5B1B">
        <w:rPr>
          <w:sz w:val="26"/>
          <w:szCs w:val="26"/>
          <w:lang w:val="fr-FR"/>
        </w:rPr>
        <w:t>Xung</w:t>
      </w:r>
      <w:proofErr w:type="spellEnd"/>
      <w:r w:rsidR="00AB5E4C" w:rsidRPr="00DC5B1B">
        <w:rPr>
          <w:sz w:val="26"/>
          <w:szCs w:val="26"/>
          <w:lang w:val="fr-FR"/>
        </w:rPr>
        <w:t xml:space="preserve"> </w:t>
      </w:r>
      <w:proofErr w:type="spellStart"/>
      <w:r w:rsidR="00AB5E4C" w:rsidRPr="00DC5B1B">
        <w:rPr>
          <w:sz w:val="26"/>
          <w:szCs w:val="26"/>
          <w:lang w:val="fr-FR"/>
        </w:rPr>
        <w:t>Đột</w:t>
      </w:r>
      <w:proofErr w:type="spellEnd"/>
      <w:r w:rsidR="00AB5E4C" w:rsidRPr="00DC5B1B">
        <w:rPr>
          <w:sz w:val="26"/>
          <w:szCs w:val="26"/>
          <w:lang w:val="fr-FR"/>
        </w:rPr>
        <w:t xml:space="preserve"> </w:t>
      </w:r>
      <w:proofErr w:type="spellStart"/>
      <w:r w:rsidR="00AB5E4C" w:rsidRPr="00DC5B1B">
        <w:rPr>
          <w:sz w:val="26"/>
          <w:szCs w:val="26"/>
          <w:lang w:val="fr-FR"/>
        </w:rPr>
        <w:t>Lợi</w:t>
      </w:r>
      <w:proofErr w:type="spellEnd"/>
      <w:r w:rsidR="00AB5E4C" w:rsidRPr="00DC5B1B">
        <w:rPr>
          <w:sz w:val="26"/>
          <w:szCs w:val="26"/>
          <w:lang w:val="fr-FR"/>
        </w:rPr>
        <w:t xml:space="preserve"> </w:t>
      </w:r>
      <w:proofErr w:type="spellStart"/>
      <w:r w:rsidR="00AB5E4C" w:rsidRPr="00DC5B1B">
        <w:rPr>
          <w:sz w:val="26"/>
          <w:szCs w:val="26"/>
          <w:lang w:val="fr-FR"/>
        </w:rPr>
        <w:t>Ích</w:t>
      </w:r>
      <w:proofErr w:type="spellEnd"/>
      <w:r w:rsidR="00AB5E4C" w:rsidRPr="00DC5B1B">
        <w:rPr>
          <w:sz w:val="26"/>
          <w:szCs w:val="26"/>
          <w:lang w:val="fr-FR"/>
        </w:rPr>
        <w:t xml:space="preserve"> </w:t>
      </w:r>
      <w:proofErr w:type="spellStart"/>
      <w:r w:rsidRPr="00DC5B1B">
        <w:rPr>
          <w:sz w:val="26"/>
          <w:szCs w:val="26"/>
          <w:lang w:val="fr-FR"/>
        </w:rPr>
        <w:t>nào</w:t>
      </w:r>
      <w:proofErr w:type="spellEnd"/>
      <w:r w:rsidRPr="00DC5B1B">
        <w:rPr>
          <w:sz w:val="26"/>
          <w:szCs w:val="26"/>
          <w:lang w:val="fr-FR"/>
        </w:rPr>
        <w:t xml:space="preserve"> khi </w:t>
      </w:r>
      <w:proofErr w:type="spellStart"/>
      <w:r w:rsidRPr="00DC5B1B">
        <w:rPr>
          <w:sz w:val="26"/>
          <w:szCs w:val="26"/>
          <w:lang w:val="fr-FR"/>
        </w:rPr>
        <w:t>phát</w:t>
      </w:r>
      <w:proofErr w:type="spellEnd"/>
      <w:r w:rsidRPr="00DC5B1B">
        <w:rPr>
          <w:sz w:val="26"/>
          <w:szCs w:val="26"/>
          <w:lang w:val="fr-FR"/>
        </w:rPr>
        <w:t xml:space="preserve"> </w:t>
      </w:r>
      <w:proofErr w:type="spellStart"/>
      <w:r w:rsidRPr="00DC5B1B">
        <w:rPr>
          <w:sz w:val="26"/>
          <w:szCs w:val="26"/>
          <w:lang w:val="fr-FR"/>
        </w:rPr>
        <w:t>hiện</w:t>
      </w:r>
      <w:proofErr w:type="spellEnd"/>
      <w:r w:rsidRPr="00DC5B1B">
        <w:rPr>
          <w:sz w:val="26"/>
          <w:szCs w:val="26"/>
          <w:lang w:val="fr-FR"/>
        </w:rPr>
        <w:t>.</w:t>
      </w:r>
    </w:p>
    <w:p w14:paraId="19DEE347" w14:textId="37421D9F" w:rsidR="00AC755F" w:rsidRPr="00DC5B1B" w:rsidRDefault="00AC755F" w:rsidP="008568D8">
      <w:pPr>
        <w:pStyle w:val="CommentText"/>
        <w:numPr>
          <w:ilvl w:val="0"/>
          <w:numId w:val="38"/>
        </w:numPr>
        <w:spacing w:before="120" w:line="288" w:lineRule="auto"/>
        <w:ind w:left="2127" w:hanging="567"/>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quyền</w:t>
      </w:r>
      <w:proofErr w:type="spellEnd"/>
      <w:r w:rsidRPr="00DC5B1B">
        <w:rPr>
          <w:sz w:val="26"/>
          <w:szCs w:val="26"/>
          <w:lang w:val="fr-FR"/>
        </w:rPr>
        <w:t xml:space="preserve"> </w:t>
      </w:r>
      <w:proofErr w:type="spellStart"/>
      <w:r w:rsidRPr="00DC5B1B">
        <w:rPr>
          <w:sz w:val="26"/>
          <w:szCs w:val="26"/>
          <w:lang w:val="fr-FR"/>
        </w:rPr>
        <w:t>yêu</w:t>
      </w:r>
      <w:proofErr w:type="spellEnd"/>
      <w:r w:rsidRPr="00DC5B1B">
        <w:rPr>
          <w:sz w:val="26"/>
          <w:szCs w:val="26"/>
          <w:lang w:val="fr-FR"/>
        </w:rPr>
        <w:t xml:space="preserve"> </w:t>
      </w:r>
      <w:proofErr w:type="spellStart"/>
      <w:r w:rsidRPr="00DC5B1B">
        <w:rPr>
          <w:sz w:val="26"/>
          <w:szCs w:val="26"/>
          <w:lang w:val="fr-FR"/>
        </w:rPr>
        <w:t>cầu</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 </w:t>
      </w:r>
      <w:proofErr w:type="spellStart"/>
      <w:r w:rsidR="00AB5E4C" w:rsidRPr="00DC5B1B">
        <w:rPr>
          <w:sz w:val="26"/>
          <w:szCs w:val="26"/>
          <w:lang w:val="fr-FR"/>
        </w:rPr>
        <w:t>tạm</w:t>
      </w:r>
      <w:proofErr w:type="spellEnd"/>
      <w:r w:rsidR="00AB5E4C" w:rsidRPr="00DC5B1B">
        <w:rPr>
          <w:sz w:val="26"/>
          <w:szCs w:val="26"/>
          <w:lang w:val="fr-FR"/>
        </w:rPr>
        <w:t xml:space="preserve"> </w:t>
      </w:r>
      <w:proofErr w:type="spellStart"/>
      <w:r w:rsidRPr="00DC5B1B">
        <w:rPr>
          <w:sz w:val="26"/>
          <w:szCs w:val="26"/>
          <w:lang w:val="fr-FR"/>
        </w:rPr>
        <w:t>dừng</w:t>
      </w:r>
      <w:proofErr w:type="spellEnd"/>
      <w:r w:rsidRPr="00DC5B1B">
        <w:rPr>
          <w:sz w:val="26"/>
          <w:szCs w:val="26"/>
          <w:lang w:val="fr-FR"/>
        </w:rPr>
        <w:t xml:space="preserve"> </w:t>
      </w:r>
      <w:proofErr w:type="spellStart"/>
      <w:r w:rsidR="00AB5E4C" w:rsidRPr="00DC5B1B">
        <w:rPr>
          <w:sz w:val="26"/>
          <w:szCs w:val="26"/>
          <w:lang w:val="fr-FR"/>
        </w:rPr>
        <w:t>Dịch</w:t>
      </w:r>
      <w:proofErr w:type="spellEnd"/>
      <w:r w:rsidR="00AB5E4C" w:rsidRPr="00DC5B1B">
        <w:rPr>
          <w:sz w:val="26"/>
          <w:szCs w:val="26"/>
          <w:lang w:val="fr-FR"/>
        </w:rPr>
        <w:t xml:space="preserve"> </w:t>
      </w:r>
      <w:proofErr w:type="spellStart"/>
      <w:r w:rsidR="00AB5E4C" w:rsidRPr="00DC5B1B">
        <w:rPr>
          <w:sz w:val="26"/>
          <w:szCs w:val="26"/>
          <w:lang w:val="fr-FR"/>
        </w:rPr>
        <w:t>Vụ</w:t>
      </w:r>
      <w:proofErr w:type="spellEnd"/>
      <w:r w:rsidRPr="00DC5B1B">
        <w:rPr>
          <w:sz w:val="26"/>
          <w:szCs w:val="26"/>
          <w:lang w:val="fr-FR"/>
        </w:rPr>
        <w:t xml:space="preserve"> </w:t>
      </w:r>
      <w:proofErr w:type="spellStart"/>
      <w:r w:rsidRPr="00DC5B1B">
        <w:rPr>
          <w:sz w:val="26"/>
          <w:szCs w:val="26"/>
          <w:lang w:val="fr-FR"/>
        </w:rPr>
        <w:t>liên</w:t>
      </w:r>
      <w:proofErr w:type="spellEnd"/>
      <w:r w:rsidRPr="00DC5B1B">
        <w:rPr>
          <w:sz w:val="26"/>
          <w:szCs w:val="26"/>
          <w:lang w:val="fr-FR"/>
        </w:rPr>
        <w:t xml:space="preserve"> </w:t>
      </w:r>
      <w:proofErr w:type="spellStart"/>
      <w:r w:rsidRPr="00DC5B1B">
        <w:rPr>
          <w:sz w:val="26"/>
          <w:szCs w:val="26"/>
          <w:lang w:val="fr-FR"/>
        </w:rPr>
        <w:t>quan</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w:t>
      </w:r>
      <w:proofErr w:type="spellStart"/>
      <w:r w:rsidR="00AB5E4C" w:rsidRPr="00DC5B1B">
        <w:rPr>
          <w:sz w:val="26"/>
          <w:szCs w:val="26"/>
          <w:lang w:val="fr-FR"/>
        </w:rPr>
        <w:t>Xung</w:t>
      </w:r>
      <w:proofErr w:type="spellEnd"/>
      <w:r w:rsidR="00AB5E4C" w:rsidRPr="00DC5B1B">
        <w:rPr>
          <w:sz w:val="26"/>
          <w:szCs w:val="26"/>
          <w:lang w:val="fr-FR"/>
        </w:rPr>
        <w:t xml:space="preserve"> </w:t>
      </w:r>
      <w:proofErr w:type="spellStart"/>
      <w:r w:rsidR="00AB5E4C" w:rsidRPr="00DC5B1B">
        <w:rPr>
          <w:sz w:val="26"/>
          <w:szCs w:val="26"/>
          <w:lang w:val="fr-FR"/>
        </w:rPr>
        <w:t>Đột</w:t>
      </w:r>
      <w:proofErr w:type="spellEnd"/>
      <w:r w:rsidR="00AB5E4C" w:rsidRPr="00DC5B1B">
        <w:rPr>
          <w:sz w:val="26"/>
          <w:szCs w:val="26"/>
          <w:lang w:val="fr-FR"/>
        </w:rPr>
        <w:t xml:space="preserve"> </w:t>
      </w:r>
      <w:proofErr w:type="spellStart"/>
      <w:r w:rsidR="00AB5E4C" w:rsidRPr="00DC5B1B">
        <w:rPr>
          <w:sz w:val="26"/>
          <w:szCs w:val="26"/>
          <w:lang w:val="fr-FR"/>
        </w:rPr>
        <w:t>Lợi</w:t>
      </w:r>
      <w:proofErr w:type="spellEnd"/>
      <w:r w:rsidR="00AB5E4C" w:rsidRPr="00DC5B1B">
        <w:rPr>
          <w:sz w:val="26"/>
          <w:szCs w:val="26"/>
          <w:lang w:val="fr-FR"/>
        </w:rPr>
        <w:t xml:space="preserve"> </w:t>
      </w:r>
      <w:proofErr w:type="spellStart"/>
      <w:r w:rsidR="00AB5E4C" w:rsidRPr="00DC5B1B">
        <w:rPr>
          <w:sz w:val="26"/>
          <w:szCs w:val="26"/>
          <w:lang w:val="fr-FR"/>
        </w:rPr>
        <w:t>Ích</w:t>
      </w:r>
      <w:proofErr w:type="spellEnd"/>
      <w:r w:rsidR="00AB5E4C" w:rsidRPr="00DC5B1B">
        <w:rPr>
          <w:sz w:val="26"/>
          <w:szCs w:val="26"/>
          <w:lang w:val="fr-FR"/>
        </w:rPr>
        <w:t xml:space="preserve"> </w:t>
      </w:r>
      <w:proofErr w:type="spellStart"/>
      <w:r w:rsidRPr="00DC5B1B">
        <w:rPr>
          <w:sz w:val="26"/>
          <w:szCs w:val="26"/>
          <w:lang w:val="fr-FR"/>
        </w:rPr>
        <w:t>cho</w:t>
      </w:r>
      <w:proofErr w:type="spellEnd"/>
      <w:r w:rsidRPr="00DC5B1B">
        <w:rPr>
          <w:sz w:val="26"/>
          <w:szCs w:val="26"/>
          <w:lang w:val="fr-FR"/>
        </w:rPr>
        <w:t xml:space="preserve"> </w:t>
      </w:r>
      <w:proofErr w:type="spellStart"/>
      <w:r w:rsidRPr="00DC5B1B">
        <w:rPr>
          <w:sz w:val="26"/>
          <w:szCs w:val="26"/>
          <w:lang w:val="fr-FR"/>
        </w:rPr>
        <w:t>đến</w:t>
      </w:r>
      <w:proofErr w:type="spellEnd"/>
      <w:r w:rsidRPr="00DC5B1B">
        <w:rPr>
          <w:sz w:val="26"/>
          <w:szCs w:val="26"/>
          <w:lang w:val="fr-FR"/>
        </w:rPr>
        <w:t xml:space="preserve"> khi </w:t>
      </w:r>
      <w:proofErr w:type="spellStart"/>
      <w:r w:rsidRPr="00DC5B1B">
        <w:rPr>
          <w:sz w:val="26"/>
          <w:szCs w:val="26"/>
          <w:lang w:val="fr-FR"/>
        </w:rPr>
        <w:t>vấn</w:t>
      </w:r>
      <w:proofErr w:type="spellEnd"/>
      <w:r w:rsidRPr="00DC5B1B">
        <w:rPr>
          <w:sz w:val="26"/>
          <w:szCs w:val="26"/>
          <w:lang w:val="fr-FR"/>
        </w:rPr>
        <w:t xml:space="preserve"> </w:t>
      </w:r>
      <w:proofErr w:type="spellStart"/>
      <w:r w:rsidRPr="00DC5B1B">
        <w:rPr>
          <w:sz w:val="26"/>
          <w:szCs w:val="26"/>
          <w:lang w:val="fr-FR"/>
        </w:rPr>
        <w:t>đề</w:t>
      </w:r>
      <w:proofErr w:type="spellEnd"/>
      <w:r w:rsidRPr="00DC5B1B">
        <w:rPr>
          <w:sz w:val="26"/>
          <w:szCs w:val="26"/>
          <w:lang w:val="fr-FR"/>
        </w:rPr>
        <w:t xml:space="preserve"> </w:t>
      </w:r>
      <w:proofErr w:type="spellStart"/>
      <w:r w:rsidRPr="00DC5B1B">
        <w:rPr>
          <w:sz w:val="26"/>
          <w:szCs w:val="26"/>
          <w:lang w:val="fr-FR"/>
        </w:rPr>
        <w:t>được</w:t>
      </w:r>
      <w:proofErr w:type="spellEnd"/>
      <w:r w:rsidRPr="00DC5B1B">
        <w:rPr>
          <w:sz w:val="26"/>
          <w:szCs w:val="26"/>
          <w:lang w:val="fr-FR"/>
        </w:rPr>
        <w:t xml:space="preserve"> </w:t>
      </w:r>
      <w:proofErr w:type="spellStart"/>
      <w:r w:rsidRPr="00DC5B1B">
        <w:rPr>
          <w:sz w:val="26"/>
          <w:szCs w:val="26"/>
          <w:lang w:val="fr-FR"/>
        </w:rPr>
        <w:t>giải</w:t>
      </w:r>
      <w:proofErr w:type="spellEnd"/>
      <w:r w:rsidRPr="00DC5B1B">
        <w:rPr>
          <w:sz w:val="26"/>
          <w:szCs w:val="26"/>
          <w:lang w:val="fr-FR"/>
        </w:rPr>
        <w:t xml:space="preserve"> </w:t>
      </w:r>
      <w:proofErr w:type="spellStart"/>
      <w:r w:rsidRPr="00DC5B1B">
        <w:rPr>
          <w:sz w:val="26"/>
          <w:szCs w:val="26"/>
          <w:lang w:val="fr-FR"/>
        </w:rPr>
        <w:t>quyết</w:t>
      </w:r>
      <w:proofErr w:type="spellEnd"/>
      <w:r w:rsidRPr="00DC5B1B">
        <w:rPr>
          <w:sz w:val="26"/>
          <w:szCs w:val="26"/>
          <w:lang w:val="fr-FR"/>
        </w:rPr>
        <w:t>.</w:t>
      </w:r>
    </w:p>
    <w:p w14:paraId="16C1C7FA" w14:textId="331F83A2" w:rsidR="00AC755F" w:rsidRPr="00DC5B1B" w:rsidRDefault="00AC755F" w:rsidP="008568D8">
      <w:pPr>
        <w:pStyle w:val="CommentText"/>
        <w:numPr>
          <w:ilvl w:val="0"/>
          <w:numId w:val="38"/>
        </w:numPr>
        <w:spacing w:before="120" w:line="288" w:lineRule="auto"/>
        <w:ind w:left="2127" w:hanging="567"/>
        <w:jc w:val="both"/>
        <w:rPr>
          <w:sz w:val="26"/>
          <w:szCs w:val="26"/>
          <w:lang w:val="fr-FR"/>
        </w:rPr>
      </w:pPr>
      <w:proofErr w:type="spellStart"/>
      <w:r w:rsidRPr="00DC5B1B">
        <w:rPr>
          <w:sz w:val="26"/>
          <w:szCs w:val="26"/>
          <w:lang w:val="fr-FR"/>
        </w:rPr>
        <w:t>Bên</w:t>
      </w:r>
      <w:proofErr w:type="spellEnd"/>
      <w:r w:rsidRPr="00DC5B1B">
        <w:rPr>
          <w:sz w:val="26"/>
          <w:szCs w:val="26"/>
          <w:lang w:val="fr-FR"/>
        </w:rPr>
        <w:t xml:space="preserve"> A </w:t>
      </w:r>
      <w:proofErr w:type="spellStart"/>
      <w:r w:rsidRPr="00DC5B1B">
        <w:rPr>
          <w:sz w:val="26"/>
          <w:szCs w:val="26"/>
          <w:lang w:val="fr-FR"/>
        </w:rPr>
        <w:t>có</w:t>
      </w:r>
      <w:proofErr w:type="spellEnd"/>
      <w:r w:rsidRPr="00DC5B1B">
        <w:rPr>
          <w:sz w:val="26"/>
          <w:szCs w:val="26"/>
          <w:lang w:val="fr-FR"/>
        </w:rPr>
        <w:t xml:space="preserve"> </w:t>
      </w:r>
      <w:proofErr w:type="spellStart"/>
      <w:r w:rsidRPr="00DC5B1B">
        <w:rPr>
          <w:sz w:val="26"/>
          <w:szCs w:val="26"/>
          <w:lang w:val="fr-FR"/>
        </w:rPr>
        <w:t>quyền</w:t>
      </w:r>
      <w:proofErr w:type="spellEnd"/>
      <w:r w:rsidRPr="00DC5B1B">
        <w:rPr>
          <w:sz w:val="26"/>
          <w:szCs w:val="26"/>
          <w:lang w:val="fr-FR"/>
        </w:rPr>
        <w:t xml:space="preserve"> </w:t>
      </w:r>
      <w:proofErr w:type="spellStart"/>
      <w:r w:rsidRPr="00DC5B1B">
        <w:rPr>
          <w:sz w:val="26"/>
          <w:szCs w:val="26"/>
          <w:lang w:val="fr-FR"/>
        </w:rPr>
        <w:t>đánh</w:t>
      </w:r>
      <w:proofErr w:type="spellEnd"/>
      <w:r w:rsidRPr="00DC5B1B">
        <w:rPr>
          <w:sz w:val="26"/>
          <w:szCs w:val="26"/>
          <w:lang w:val="fr-FR"/>
        </w:rPr>
        <w:t xml:space="preserve"> </w:t>
      </w:r>
      <w:proofErr w:type="spellStart"/>
      <w:r w:rsidRPr="00DC5B1B">
        <w:rPr>
          <w:sz w:val="26"/>
          <w:szCs w:val="26"/>
          <w:lang w:val="fr-FR"/>
        </w:rPr>
        <w:t>giá</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quyết</w:t>
      </w:r>
      <w:proofErr w:type="spellEnd"/>
      <w:r w:rsidRPr="00DC5B1B">
        <w:rPr>
          <w:sz w:val="26"/>
          <w:szCs w:val="26"/>
          <w:lang w:val="fr-FR"/>
        </w:rPr>
        <w:t xml:space="preserve"> </w:t>
      </w:r>
      <w:proofErr w:type="spellStart"/>
      <w:r w:rsidRPr="00DC5B1B">
        <w:rPr>
          <w:sz w:val="26"/>
          <w:szCs w:val="26"/>
          <w:lang w:val="fr-FR"/>
        </w:rPr>
        <w:t>định</w:t>
      </w:r>
      <w:proofErr w:type="spellEnd"/>
      <w:r w:rsidRPr="00DC5B1B">
        <w:rPr>
          <w:sz w:val="26"/>
          <w:szCs w:val="26"/>
          <w:lang w:val="fr-FR"/>
        </w:rPr>
        <w:t xml:space="preserve"> </w:t>
      </w:r>
      <w:proofErr w:type="spellStart"/>
      <w:r w:rsidRPr="00DC5B1B">
        <w:rPr>
          <w:sz w:val="26"/>
          <w:szCs w:val="26"/>
          <w:lang w:val="fr-FR"/>
        </w:rPr>
        <w:t>về</w:t>
      </w:r>
      <w:proofErr w:type="spellEnd"/>
      <w:r w:rsidRPr="00DC5B1B">
        <w:rPr>
          <w:sz w:val="26"/>
          <w:szCs w:val="26"/>
          <w:lang w:val="fr-FR"/>
        </w:rPr>
        <w:t xml:space="preserve"> </w:t>
      </w:r>
      <w:proofErr w:type="spellStart"/>
      <w:r w:rsidRPr="00DC5B1B">
        <w:rPr>
          <w:sz w:val="26"/>
          <w:szCs w:val="26"/>
          <w:lang w:val="fr-FR"/>
        </w:rPr>
        <w:t>việc</w:t>
      </w:r>
      <w:proofErr w:type="spellEnd"/>
      <w:r w:rsidRPr="00DC5B1B">
        <w:rPr>
          <w:sz w:val="26"/>
          <w:szCs w:val="26"/>
          <w:lang w:val="fr-FR"/>
        </w:rPr>
        <w:t xml:space="preserve"> </w:t>
      </w:r>
      <w:proofErr w:type="spellStart"/>
      <w:r w:rsidRPr="00DC5B1B">
        <w:rPr>
          <w:sz w:val="26"/>
          <w:szCs w:val="26"/>
          <w:lang w:val="fr-FR"/>
        </w:rPr>
        <w:t>tiếp</w:t>
      </w:r>
      <w:proofErr w:type="spellEnd"/>
      <w:r w:rsidRPr="00DC5B1B">
        <w:rPr>
          <w:sz w:val="26"/>
          <w:szCs w:val="26"/>
          <w:lang w:val="fr-FR"/>
        </w:rPr>
        <w:t xml:space="preserve"> </w:t>
      </w:r>
      <w:proofErr w:type="spellStart"/>
      <w:r w:rsidRPr="00DC5B1B">
        <w:rPr>
          <w:sz w:val="26"/>
          <w:szCs w:val="26"/>
          <w:lang w:val="fr-FR"/>
        </w:rPr>
        <w:t>tục</w:t>
      </w:r>
      <w:proofErr w:type="spellEnd"/>
      <w:r w:rsidRPr="00DC5B1B">
        <w:rPr>
          <w:sz w:val="26"/>
          <w:szCs w:val="26"/>
          <w:lang w:val="fr-FR"/>
        </w:rPr>
        <w:t xml:space="preserve"> </w:t>
      </w:r>
      <w:proofErr w:type="spellStart"/>
      <w:r w:rsidRPr="00DC5B1B">
        <w:rPr>
          <w:sz w:val="26"/>
          <w:szCs w:val="26"/>
          <w:lang w:val="fr-FR"/>
        </w:rPr>
        <w:t>hoặc</w:t>
      </w:r>
      <w:proofErr w:type="spellEnd"/>
      <w:r w:rsidRPr="00DC5B1B">
        <w:rPr>
          <w:sz w:val="26"/>
          <w:szCs w:val="26"/>
          <w:lang w:val="fr-FR"/>
        </w:rPr>
        <w:t xml:space="preserve"> </w:t>
      </w:r>
      <w:proofErr w:type="spellStart"/>
      <w:r w:rsidRPr="00DC5B1B">
        <w:rPr>
          <w:sz w:val="26"/>
          <w:szCs w:val="26"/>
          <w:lang w:val="fr-FR"/>
        </w:rPr>
        <w:t>chấm</w:t>
      </w:r>
      <w:proofErr w:type="spellEnd"/>
      <w:r w:rsidRPr="00DC5B1B">
        <w:rPr>
          <w:sz w:val="26"/>
          <w:szCs w:val="26"/>
          <w:lang w:val="fr-FR"/>
        </w:rPr>
        <w:t xml:space="preserve"> </w:t>
      </w:r>
      <w:proofErr w:type="spellStart"/>
      <w:r w:rsidRPr="00DC5B1B">
        <w:rPr>
          <w:sz w:val="26"/>
          <w:szCs w:val="26"/>
          <w:lang w:val="fr-FR"/>
        </w:rPr>
        <w:t>dứt</w:t>
      </w:r>
      <w:proofErr w:type="spellEnd"/>
      <w:r w:rsidRPr="00DC5B1B">
        <w:rPr>
          <w:sz w:val="26"/>
          <w:szCs w:val="26"/>
          <w:lang w:val="fr-FR"/>
        </w:rPr>
        <w:t xml:space="preserve"> </w:t>
      </w:r>
      <w:proofErr w:type="spellStart"/>
      <w:r w:rsidR="00AB5E4C" w:rsidRPr="00DC5B1B">
        <w:rPr>
          <w:sz w:val="26"/>
          <w:szCs w:val="26"/>
          <w:lang w:val="fr-FR"/>
        </w:rPr>
        <w:t>H</w:t>
      </w:r>
      <w:r w:rsidRPr="00DC5B1B">
        <w:rPr>
          <w:sz w:val="26"/>
          <w:szCs w:val="26"/>
          <w:lang w:val="fr-FR"/>
        </w:rPr>
        <w:t>ợp</w:t>
      </w:r>
      <w:proofErr w:type="spellEnd"/>
      <w:r w:rsidRPr="00DC5B1B">
        <w:rPr>
          <w:sz w:val="26"/>
          <w:szCs w:val="26"/>
          <w:lang w:val="fr-FR"/>
        </w:rPr>
        <w:t xml:space="preserve"> </w:t>
      </w:r>
      <w:proofErr w:type="spellStart"/>
      <w:r w:rsidR="00AB5E4C" w:rsidRPr="00DC5B1B">
        <w:rPr>
          <w:sz w:val="26"/>
          <w:szCs w:val="26"/>
          <w:lang w:val="fr-FR"/>
        </w:rPr>
        <w:t>Đ</w:t>
      </w:r>
      <w:r w:rsidRPr="00DC5B1B">
        <w:rPr>
          <w:sz w:val="26"/>
          <w:szCs w:val="26"/>
          <w:lang w:val="fr-FR"/>
        </w:rPr>
        <w:t>ồng</w:t>
      </w:r>
      <w:proofErr w:type="spellEnd"/>
      <w:r w:rsidRPr="00DC5B1B">
        <w:rPr>
          <w:sz w:val="26"/>
          <w:szCs w:val="26"/>
          <w:lang w:val="fr-FR"/>
        </w:rPr>
        <w:t xml:space="preserve"> </w:t>
      </w:r>
      <w:proofErr w:type="spellStart"/>
      <w:r w:rsidRPr="00DC5B1B">
        <w:rPr>
          <w:sz w:val="26"/>
          <w:szCs w:val="26"/>
          <w:lang w:val="fr-FR"/>
        </w:rPr>
        <w:t>dựa</w:t>
      </w:r>
      <w:proofErr w:type="spellEnd"/>
      <w:r w:rsidRPr="00DC5B1B">
        <w:rPr>
          <w:sz w:val="26"/>
          <w:szCs w:val="26"/>
          <w:lang w:val="fr-FR"/>
        </w:rPr>
        <w:t xml:space="preserve"> </w:t>
      </w:r>
      <w:proofErr w:type="spellStart"/>
      <w:r w:rsidRPr="00DC5B1B">
        <w:rPr>
          <w:sz w:val="26"/>
          <w:szCs w:val="26"/>
          <w:lang w:val="fr-FR"/>
        </w:rPr>
        <w:t>trên</w:t>
      </w:r>
      <w:proofErr w:type="spellEnd"/>
      <w:r w:rsidRPr="00DC5B1B">
        <w:rPr>
          <w:sz w:val="26"/>
          <w:szCs w:val="26"/>
          <w:lang w:val="fr-FR"/>
        </w:rPr>
        <w:t xml:space="preserve"> </w:t>
      </w:r>
      <w:proofErr w:type="spellStart"/>
      <w:r w:rsidRPr="00DC5B1B">
        <w:rPr>
          <w:sz w:val="26"/>
          <w:szCs w:val="26"/>
          <w:lang w:val="fr-FR"/>
        </w:rPr>
        <w:t>mức</w:t>
      </w:r>
      <w:proofErr w:type="spellEnd"/>
      <w:r w:rsidRPr="00DC5B1B">
        <w:rPr>
          <w:sz w:val="26"/>
          <w:szCs w:val="26"/>
          <w:lang w:val="fr-FR"/>
        </w:rPr>
        <w:t xml:space="preserve"> </w:t>
      </w:r>
      <w:proofErr w:type="spellStart"/>
      <w:r w:rsidRPr="00DC5B1B">
        <w:rPr>
          <w:sz w:val="26"/>
          <w:szCs w:val="26"/>
          <w:lang w:val="fr-FR"/>
        </w:rPr>
        <w:t>độ</w:t>
      </w:r>
      <w:proofErr w:type="spellEnd"/>
      <w:r w:rsidRPr="00DC5B1B">
        <w:rPr>
          <w:sz w:val="26"/>
          <w:szCs w:val="26"/>
          <w:lang w:val="fr-FR"/>
        </w:rPr>
        <w:t xml:space="preserve"> </w:t>
      </w:r>
      <w:proofErr w:type="spellStart"/>
      <w:r w:rsidRPr="00DC5B1B">
        <w:rPr>
          <w:sz w:val="26"/>
          <w:szCs w:val="26"/>
          <w:lang w:val="fr-FR"/>
        </w:rPr>
        <w:t>xung</w:t>
      </w:r>
      <w:proofErr w:type="spellEnd"/>
      <w:r w:rsidRPr="00DC5B1B">
        <w:rPr>
          <w:sz w:val="26"/>
          <w:szCs w:val="26"/>
          <w:lang w:val="fr-FR"/>
        </w:rPr>
        <w:t xml:space="preserve"> </w:t>
      </w:r>
      <w:proofErr w:type="spellStart"/>
      <w:r w:rsidRPr="00DC5B1B">
        <w:rPr>
          <w:sz w:val="26"/>
          <w:szCs w:val="26"/>
          <w:lang w:val="fr-FR"/>
        </w:rPr>
        <w:t>đột</w:t>
      </w:r>
      <w:proofErr w:type="spellEnd"/>
      <w:r w:rsidRPr="00DC5B1B">
        <w:rPr>
          <w:sz w:val="26"/>
          <w:szCs w:val="26"/>
          <w:lang w:val="fr-FR"/>
        </w:rPr>
        <w:t xml:space="preserve"> </w:t>
      </w:r>
      <w:proofErr w:type="spellStart"/>
      <w:r w:rsidRPr="00DC5B1B">
        <w:rPr>
          <w:sz w:val="26"/>
          <w:szCs w:val="26"/>
          <w:lang w:val="fr-FR"/>
        </w:rPr>
        <w:t>lợi</w:t>
      </w:r>
      <w:proofErr w:type="spellEnd"/>
      <w:r w:rsidRPr="00DC5B1B">
        <w:rPr>
          <w:sz w:val="26"/>
          <w:szCs w:val="26"/>
          <w:lang w:val="fr-FR"/>
        </w:rPr>
        <w:t xml:space="preserve"> </w:t>
      </w:r>
      <w:proofErr w:type="spellStart"/>
      <w:r w:rsidRPr="00DC5B1B">
        <w:rPr>
          <w:sz w:val="26"/>
          <w:szCs w:val="26"/>
          <w:lang w:val="fr-FR"/>
        </w:rPr>
        <w:t>ích</w:t>
      </w:r>
      <w:proofErr w:type="spellEnd"/>
      <w:r w:rsidRPr="00DC5B1B">
        <w:rPr>
          <w:sz w:val="26"/>
          <w:szCs w:val="26"/>
          <w:lang w:val="fr-FR"/>
        </w:rPr>
        <w:t xml:space="preserve"> </w:t>
      </w:r>
      <w:proofErr w:type="spellStart"/>
      <w:r w:rsidRPr="00DC5B1B">
        <w:rPr>
          <w:sz w:val="26"/>
          <w:szCs w:val="26"/>
          <w:lang w:val="fr-FR"/>
        </w:rPr>
        <w:t>và</w:t>
      </w:r>
      <w:proofErr w:type="spellEnd"/>
      <w:r w:rsidRPr="00DC5B1B">
        <w:rPr>
          <w:sz w:val="26"/>
          <w:szCs w:val="26"/>
          <w:lang w:val="fr-FR"/>
        </w:rPr>
        <w:t xml:space="preserve"> </w:t>
      </w:r>
      <w:proofErr w:type="spellStart"/>
      <w:r w:rsidRPr="00DC5B1B">
        <w:rPr>
          <w:sz w:val="26"/>
          <w:szCs w:val="26"/>
          <w:lang w:val="fr-FR"/>
        </w:rPr>
        <w:t>cách</w:t>
      </w:r>
      <w:proofErr w:type="spellEnd"/>
      <w:r w:rsidRPr="00DC5B1B">
        <w:rPr>
          <w:sz w:val="26"/>
          <w:szCs w:val="26"/>
          <w:lang w:val="fr-FR"/>
        </w:rPr>
        <w:t xml:space="preserve"> </w:t>
      </w:r>
      <w:proofErr w:type="spellStart"/>
      <w:r w:rsidRPr="00DC5B1B">
        <w:rPr>
          <w:sz w:val="26"/>
          <w:szCs w:val="26"/>
          <w:lang w:val="fr-FR"/>
        </w:rPr>
        <w:t>thức</w:t>
      </w:r>
      <w:proofErr w:type="spellEnd"/>
      <w:r w:rsidRPr="00DC5B1B">
        <w:rPr>
          <w:sz w:val="26"/>
          <w:szCs w:val="26"/>
          <w:lang w:val="fr-FR"/>
        </w:rPr>
        <w:t xml:space="preserve"> </w:t>
      </w:r>
      <w:proofErr w:type="spellStart"/>
      <w:r w:rsidRPr="00DC5B1B">
        <w:rPr>
          <w:sz w:val="26"/>
          <w:szCs w:val="26"/>
          <w:lang w:val="fr-FR"/>
        </w:rPr>
        <w:t>xử</w:t>
      </w:r>
      <w:proofErr w:type="spellEnd"/>
      <w:r w:rsidRPr="00DC5B1B">
        <w:rPr>
          <w:sz w:val="26"/>
          <w:szCs w:val="26"/>
          <w:lang w:val="fr-FR"/>
        </w:rPr>
        <w:t xml:space="preserve"> </w:t>
      </w:r>
      <w:proofErr w:type="spellStart"/>
      <w:r w:rsidRPr="00DC5B1B">
        <w:rPr>
          <w:sz w:val="26"/>
          <w:szCs w:val="26"/>
          <w:lang w:val="fr-FR"/>
        </w:rPr>
        <w:t>lý</w:t>
      </w:r>
      <w:proofErr w:type="spellEnd"/>
      <w:r w:rsidRPr="00DC5B1B">
        <w:rPr>
          <w:sz w:val="26"/>
          <w:szCs w:val="26"/>
          <w:lang w:val="fr-FR"/>
        </w:rPr>
        <w:t xml:space="preserve"> </w:t>
      </w:r>
      <w:proofErr w:type="spellStart"/>
      <w:r w:rsidRPr="00DC5B1B">
        <w:rPr>
          <w:sz w:val="26"/>
          <w:szCs w:val="26"/>
          <w:lang w:val="fr-FR"/>
        </w:rPr>
        <w:t>của</w:t>
      </w:r>
      <w:proofErr w:type="spellEnd"/>
      <w:r w:rsidRPr="00DC5B1B">
        <w:rPr>
          <w:sz w:val="26"/>
          <w:szCs w:val="26"/>
          <w:lang w:val="fr-FR"/>
        </w:rPr>
        <w:t xml:space="preserve"> </w:t>
      </w:r>
      <w:proofErr w:type="spellStart"/>
      <w:r w:rsidRPr="00DC5B1B">
        <w:rPr>
          <w:sz w:val="26"/>
          <w:szCs w:val="26"/>
          <w:lang w:val="fr-FR"/>
        </w:rPr>
        <w:t>Bên</w:t>
      </w:r>
      <w:proofErr w:type="spellEnd"/>
      <w:r w:rsidRPr="00DC5B1B">
        <w:rPr>
          <w:sz w:val="26"/>
          <w:szCs w:val="26"/>
          <w:lang w:val="fr-FR"/>
        </w:rPr>
        <w:t xml:space="preserve"> B.</w:t>
      </w:r>
    </w:p>
    <w:p w14:paraId="22EA3191" w14:textId="5E6BEA84" w:rsidR="00AC755F" w:rsidRPr="00DC5B1B" w:rsidRDefault="003077B6" w:rsidP="00316BDB">
      <w:pPr>
        <w:widowControl w:val="0"/>
        <w:spacing w:before="60" w:after="60" w:line="288" w:lineRule="auto"/>
        <w:ind w:left="1560" w:hanging="851"/>
        <w:jc w:val="both"/>
        <w:rPr>
          <w:rFonts w:ascii="Times New Roman" w:hAnsi="Times New Roman"/>
          <w:sz w:val="26"/>
          <w:szCs w:val="26"/>
          <w:lang w:val="fr-FR"/>
        </w:rPr>
      </w:pPr>
      <w:r w:rsidRPr="00DC5B1B">
        <w:rPr>
          <w:rFonts w:ascii="Times New Roman" w:hAnsi="Times New Roman"/>
          <w:sz w:val="26"/>
          <w:szCs w:val="26"/>
          <w:lang w:val="fr-FR"/>
        </w:rPr>
        <w:lastRenderedPageBreak/>
        <w:t>14.2.3.</w:t>
      </w:r>
      <w:r w:rsidRPr="00DC5B1B">
        <w:rPr>
          <w:rFonts w:ascii="Times New Roman" w:hAnsi="Times New Roman"/>
          <w:sz w:val="26"/>
          <w:szCs w:val="26"/>
          <w:lang w:val="fr-FR"/>
        </w:rPr>
        <w:tab/>
      </w:r>
      <w:proofErr w:type="spellStart"/>
      <w:r w:rsidR="00AB5E4C" w:rsidRPr="00A8589A">
        <w:rPr>
          <w:rFonts w:ascii="Times New Roman" w:hAnsi="Times New Roman"/>
          <w:sz w:val="26"/>
          <w:szCs w:val="26"/>
          <w:lang w:val="fr-FR"/>
        </w:rPr>
        <w:t>Bên</w:t>
      </w:r>
      <w:proofErr w:type="spellEnd"/>
      <w:r w:rsidR="00AB5E4C" w:rsidRPr="00A8589A">
        <w:rPr>
          <w:rFonts w:ascii="Times New Roman" w:hAnsi="Times New Roman"/>
          <w:sz w:val="26"/>
          <w:szCs w:val="26"/>
          <w:lang w:val="fr-FR"/>
        </w:rPr>
        <w:t xml:space="preserve"> B </w:t>
      </w:r>
      <w:proofErr w:type="spellStart"/>
      <w:r w:rsidR="00AB5E4C" w:rsidRPr="00A8589A">
        <w:rPr>
          <w:rFonts w:ascii="Times New Roman" w:hAnsi="Times New Roman"/>
          <w:sz w:val="26"/>
          <w:szCs w:val="26"/>
          <w:lang w:val="fr-FR"/>
        </w:rPr>
        <w:t>sẽ</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chịu</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trách</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nhiệm</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pháp</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lý</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và</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bồi</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thường</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mọi</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thiệt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hại</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mất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mát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và</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hoặc</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tổn</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thất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của</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Bên</w:t>
      </w:r>
      <w:proofErr w:type="spellEnd"/>
      <w:r w:rsidR="00AB5E4C" w:rsidRPr="00A8589A">
        <w:rPr>
          <w:rFonts w:ascii="Times New Roman" w:hAnsi="Times New Roman"/>
          <w:sz w:val="26"/>
          <w:szCs w:val="26"/>
          <w:lang w:val="fr-FR"/>
        </w:rPr>
        <w:t xml:space="preserve"> A </w:t>
      </w:r>
      <w:proofErr w:type="spellStart"/>
      <w:r w:rsidR="00AB5E4C" w:rsidRPr="00A8589A">
        <w:rPr>
          <w:rFonts w:ascii="Times New Roman" w:hAnsi="Times New Roman"/>
          <w:sz w:val="26"/>
          <w:szCs w:val="26"/>
          <w:lang w:val="fr-FR"/>
        </w:rPr>
        <w:t>phát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sinh</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từ</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Xung</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Đột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Lợi</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Ích</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Trong</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trường</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hợp</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Bên</w:t>
      </w:r>
      <w:proofErr w:type="spellEnd"/>
      <w:r w:rsidR="00AB5E4C" w:rsidRPr="00A8589A">
        <w:rPr>
          <w:rFonts w:ascii="Times New Roman" w:hAnsi="Times New Roman"/>
          <w:sz w:val="26"/>
          <w:szCs w:val="26"/>
          <w:lang w:val="fr-FR"/>
        </w:rPr>
        <w:t xml:space="preserve"> B </w:t>
      </w:r>
      <w:proofErr w:type="spellStart"/>
      <w:r w:rsidR="00AB5E4C" w:rsidRPr="00A8589A">
        <w:rPr>
          <w:rFonts w:ascii="Times New Roman" w:hAnsi="Times New Roman"/>
          <w:sz w:val="26"/>
          <w:szCs w:val="26"/>
          <w:lang w:val="fr-FR"/>
        </w:rPr>
        <w:t>có</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bất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kỳ</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hành</w:t>
      </w:r>
      <w:proofErr w:type="spellEnd"/>
      <w:r w:rsidR="00AB5E4C" w:rsidRPr="00A8589A">
        <w:rPr>
          <w:rFonts w:ascii="Times New Roman" w:hAnsi="Times New Roman"/>
          <w:sz w:val="26"/>
          <w:szCs w:val="26"/>
          <w:lang w:val="fr-FR"/>
        </w:rPr>
        <w:t xml:space="preserve"> vi </w:t>
      </w:r>
      <w:proofErr w:type="spellStart"/>
      <w:r w:rsidR="00AB5E4C" w:rsidRPr="00A8589A">
        <w:rPr>
          <w:rFonts w:ascii="Times New Roman" w:hAnsi="Times New Roman"/>
          <w:sz w:val="26"/>
          <w:szCs w:val="26"/>
          <w:lang w:val="fr-FR"/>
        </w:rPr>
        <w:t>nào</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dẫn</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đến</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Xung</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Đột</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Lợi</w:t>
      </w:r>
      <w:proofErr w:type="spellEnd"/>
      <w:r w:rsidR="00AB5E4C" w:rsidRPr="00A8589A">
        <w:rPr>
          <w:rFonts w:ascii="Times New Roman" w:hAnsi="Times New Roman"/>
          <w:sz w:val="26"/>
          <w:szCs w:val="26"/>
          <w:lang w:val="fr-FR"/>
        </w:rPr>
        <w:t xml:space="preserve"> </w:t>
      </w:r>
      <w:proofErr w:type="spellStart"/>
      <w:r w:rsidR="00AB5E4C" w:rsidRPr="00A8589A">
        <w:rPr>
          <w:rFonts w:ascii="Times New Roman" w:hAnsi="Times New Roman"/>
          <w:sz w:val="26"/>
          <w:szCs w:val="26"/>
          <w:lang w:val="fr-FR"/>
        </w:rPr>
        <w:t>Ích</w:t>
      </w:r>
      <w:proofErr w:type="spellEnd"/>
      <w:r w:rsidR="00AB5E4C"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Bên</w:t>
      </w:r>
      <w:proofErr w:type="spellEnd"/>
      <w:r w:rsidR="00A8589A" w:rsidRPr="00A8589A">
        <w:rPr>
          <w:rFonts w:ascii="Times New Roman" w:hAnsi="Times New Roman"/>
          <w:sz w:val="26"/>
          <w:szCs w:val="26"/>
          <w:lang w:val="fr-FR"/>
        </w:rPr>
        <w:t xml:space="preserve"> A </w:t>
      </w:r>
      <w:proofErr w:type="spellStart"/>
      <w:r w:rsidR="00A8589A" w:rsidRPr="00A8589A">
        <w:rPr>
          <w:rFonts w:ascii="Times New Roman" w:hAnsi="Times New Roman"/>
          <w:sz w:val="26"/>
          <w:szCs w:val="26"/>
          <w:lang w:val="fr-FR"/>
        </w:rPr>
        <w:t>có</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quyền</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đơn</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phương</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chấm</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dứt</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Hợp</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Đồng</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theo</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quy</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định</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tại</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Điều</w:t>
      </w:r>
      <w:proofErr w:type="spellEnd"/>
      <w:r w:rsidR="00A8589A" w:rsidRPr="00A8589A">
        <w:rPr>
          <w:rFonts w:ascii="Times New Roman" w:hAnsi="Times New Roman"/>
          <w:sz w:val="26"/>
          <w:szCs w:val="26"/>
          <w:lang w:val="fr-FR"/>
        </w:rPr>
        <w:t xml:space="preserve"> 11.2.4 </w:t>
      </w:r>
      <w:proofErr w:type="spellStart"/>
      <w:r w:rsidR="00A8589A" w:rsidRPr="00A8589A">
        <w:rPr>
          <w:rFonts w:ascii="Times New Roman" w:hAnsi="Times New Roman"/>
          <w:sz w:val="26"/>
          <w:szCs w:val="26"/>
          <w:lang w:val="fr-FR"/>
        </w:rPr>
        <w:t>của</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Hợp</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Đồng</w:t>
      </w:r>
      <w:proofErr w:type="spellEnd"/>
      <w:r w:rsidR="00A8589A" w:rsidRPr="00A8589A">
        <w:rPr>
          <w:rFonts w:ascii="Times New Roman" w:hAnsi="Times New Roman"/>
          <w:sz w:val="26"/>
          <w:szCs w:val="26"/>
          <w:lang w:val="fr-FR"/>
        </w:rPr>
        <w:t xml:space="preserve"> </w:t>
      </w:r>
      <w:proofErr w:type="spellStart"/>
      <w:r w:rsidR="00A8589A" w:rsidRPr="00A8589A">
        <w:rPr>
          <w:rFonts w:ascii="Times New Roman" w:hAnsi="Times New Roman"/>
          <w:sz w:val="26"/>
          <w:szCs w:val="26"/>
          <w:lang w:val="fr-FR"/>
        </w:rPr>
        <w:t>này</w:t>
      </w:r>
      <w:proofErr w:type="spellEnd"/>
      <w:r w:rsidR="00AB5E4C"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mà</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không</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phải</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chịu</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bất</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kỳ</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trách</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nhiệm</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nào</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đối</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với</w:t>
      </w:r>
      <w:proofErr w:type="spellEnd"/>
      <w:r w:rsidR="008D170F" w:rsidRPr="00A8589A">
        <w:rPr>
          <w:rFonts w:ascii="Times New Roman" w:hAnsi="Times New Roman"/>
          <w:sz w:val="26"/>
          <w:szCs w:val="26"/>
          <w:lang w:val="fr-FR"/>
        </w:rPr>
        <w:t xml:space="preserve"> </w:t>
      </w:r>
      <w:proofErr w:type="spellStart"/>
      <w:r w:rsidR="008D170F" w:rsidRPr="00A8589A">
        <w:rPr>
          <w:rFonts w:ascii="Times New Roman" w:hAnsi="Times New Roman"/>
          <w:sz w:val="26"/>
          <w:szCs w:val="26"/>
          <w:lang w:val="fr-FR"/>
        </w:rPr>
        <w:t>Bên</w:t>
      </w:r>
      <w:proofErr w:type="spellEnd"/>
      <w:r w:rsidR="008D170F" w:rsidRPr="00A8589A">
        <w:rPr>
          <w:rFonts w:ascii="Times New Roman" w:hAnsi="Times New Roman"/>
          <w:sz w:val="26"/>
          <w:szCs w:val="26"/>
          <w:lang w:val="fr-FR"/>
        </w:rPr>
        <w:t xml:space="preserve"> B.</w:t>
      </w:r>
      <w:r w:rsidR="008D170F">
        <w:rPr>
          <w:rFonts w:ascii="Times New Roman" w:hAnsi="Times New Roman"/>
          <w:sz w:val="26"/>
          <w:szCs w:val="26"/>
          <w:lang w:val="fr-FR"/>
        </w:rPr>
        <w:t xml:space="preserve"> </w:t>
      </w:r>
    </w:p>
    <w:p w14:paraId="52C531D8" w14:textId="1F548ACA" w:rsidR="00FC7653" w:rsidRPr="00DC5B1B" w:rsidRDefault="001B23AA" w:rsidP="002E0F90">
      <w:pPr>
        <w:tabs>
          <w:tab w:val="left" w:pos="1134"/>
        </w:tabs>
        <w:spacing w:before="120" w:line="288" w:lineRule="auto"/>
        <w:jc w:val="both"/>
        <w:rPr>
          <w:rFonts w:ascii="Times New Roman" w:eastAsia="DFKai-SB" w:hAnsi="Times New Roman"/>
          <w:b/>
          <w:sz w:val="26"/>
          <w:szCs w:val="26"/>
          <w:lang w:val="fr-FR"/>
        </w:rPr>
      </w:pPr>
      <w:proofErr w:type="spellStart"/>
      <w:r w:rsidRPr="00DC5B1B">
        <w:rPr>
          <w:rFonts w:ascii="Times New Roman" w:eastAsia="DFKai-SB" w:hAnsi="Times New Roman"/>
          <w:b/>
          <w:sz w:val="26"/>
          <w:szCs w:val="26"/>
          <w:lang w:val="fr-FR"/>
        </w:rPr>
        <w:t>Điều</w:t>
      </w:r>
      <w:proofErr w:type="spellEnd"/>
      <w:r w:rsidR="00FC7653" w:rsidRPr="00DC5B1B">
        <w:rPr>
          <w:rFonts w:ascii="Times New Roman" w:eastAsia="DFKai-SB" w:hAnsi="Times New Roman"/>
          <w:b/>
          <w:sz w:val="26"/>
          <w:szCs w:val="26"/>
          <w:lang w:val="fr-FR"/>
        </w:rPr>
        <w:t xml:space="preserve"> </w:t>
      </w:r>
      <w:proofErr w:type="gramStart"/>
      <w:r w:rsidR="00B57835" w:rsidRPr="00DC5B1B">
        <w:rPr>
          <w:rFonts w:ascii="Times New Roman" w:eastAsia="DFKai-SB" w:hAnsi="Times New Roman"/>
          <w:b/>
          <w:sz w:val="26"/>
          <w:szCs w:val="26"/>
          <w:lang w:val="fr-FR"/>
        </w:rPr>
        <w:t>1</w:t>
      </w:r>
      <w:r w:rsidR="00AB5E4C" w:rsidRPr="00DC5B1B">
        <w:rPr>
          <w:rFonts w:ascii="Times New Roman" w:eastAsia="DFKai-SB" w:hAnsi="Times New Roman"/>
          <w:b/>
          <w:sz w:val="26"/>
          <w:szCs w:val="26"/>
          <w:lang w:val="fr-FR"/>
        </w:rPr>
        <w:t>5</w:t>
      </w:r>
      <w:r w:rsidR="00FC7653" w:rsidRPr="00DC5B1B">
        <w:rPr>
          <w:rFonts w:ascii="Times New Roman" w:eastAsia="DFKai-SB" w:hAnsi="Times New Roman"/>
          <w:sz w:val="26"/>
          <w:szCs w:val="26"/>
          <w:lang w:val="fr-FR"/>
        </w:rPr>
        <w:t>:</w:t>
      </w:r>
      <w:proofErr w:type="gramEnd"/>
      <w:r w:rsidR="00FC7653" w:rsidRPr="00DC5B1B">
        <w:rPr>
          <w:rFonts w:ascii="Times New Roman" w:eastAsia="DFKai-SB" w:hAnsi="Times New Roman"/>
          <w:sz w:val="26"/>
          <w:szCs w:val="26"/>
          <w:lang w:val="fr-FR"/>
        </w:rPr>
        <w:t xml:space="preserve"> </w:t>
      </w:r>
      <w:r w:rsidR="002E0F90">
        <w:rPr>
          <w:rFonts w:ascii="Times New Roman" w:eastAsia="DFKai-SB" w:hAnsi="Times New Roman"/>
          <w:sz w:val="26"/>
          <w:szCs w:val="26"/>
          <w:lang w:val="fr-FR"/>
        </w:rPr>
        <w:tab/>
      </w:r>
      <w:proofErr w:type="spellStart"/>
      <w:r w:rsidRPr="00DC5B1B">
        <w:rPr>
          <w:rFonts w:ascii="Times New Roman" w:eastAsia="DFKai-SB" w:hAnsi="Times New Roman"/>
          <w:b/>
          <w:sz w:val="26"/>
          <w:szCs w:val="26"/>
          <w:lang w:val="fr-FR"/>
        </w:rPr>
        <w:t>Điều</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khoản</w:t>
      </w:r>
      <w:proofErr w:type="spellEnd"/>
      <w:r w:rsidRPr="00DC5B1B">
        <w:rPr>
          <w:rFonts w:ascii="Times New Roman" w:eastAsia="DFKai-SB" w:hAnsi="Times New Roman"/>
          <w:b/>
          <w:sz w:val="26"/>
          <w:szCs w:val="26"/>
          <w:lang w:val="fr-FR"/>
        </w:rPr>
        <w:t xml:space="preserve"> </w:t>
      </w:r>
      <w:proofErr w:type="spellStart"/>
      <w:r w:rsidRPr="00DC5B1B">
        <w:rPr>
          <w:rFonts w:ascii="Times New Roman" w:eastAsia="DFKai-SB" w:hAnsi="Times New Roman"/>
          <w:b/>
          <w:sz w:val="26"/>
          <w:szCs w:val="26"/>
          <w:lang w:val="fr-FR"/>
        </w:rPr>
        <w:t>chung</w:t>
      </w:r>
      <w:proofErr w:type="spellEnd"/>
    </w:p>
    <w:p w14:paraId="721605FB" w14:textId="1CB01C7D" w:rsidR="00342727" w:rsidRPr="00DC5B1B" w:rsidRDefault="00C53AAA" w:rsidP="008568D8">
      <w:pPr>
        <w:pStyle w:val="ListParagraph"/>
        <w:numPr>
          <w:ilvl w:val="1"/>
          <w:numId w:val="39"/>
        </w:numPr>
        <w:spacing w:before="120" w:line="288" w:lineRule="auto"/>
        <w:ind w:left="709" w:hanging="709"/>
        <w:contextualSpacing w:val="0"/>
        <w:jc w:val="both"/>
        <w:rPr>
          <w:rFonts w:ascii="Times New Roman" w:hAnsi="Times New Roman"/>
          <w:sz w:val="26"/>
          <w:szCs w:val="26"/>
          <w:lang w:val="fr-FR"/>
        </w:rPr>
      </w:pPr>
      <w:proofErr w:type="spellStart"/>
      <w:r w:rsidRPr="00DC5B1B">
        <w:rPr>
          <w:rFonts w:ascii="Times New Roman" w:eastAsia="DFKai-SB" w:hAnsi="Times New Roman"/>
          <w:sz w:val="26"/>
          <w:szCs w:val="26"/>
          <w:lang w:val="fr-FR"/>
        </w:rPr>
        <w:t>Các</w:t>
      </w:r>
      <w:proofErr w:type="spellEnd"/>
      <w:r w:rsidR="00FC7653" w:rsidRPr="00DC5B1B">
        <w:rPr>
          <w:rFonts w:ascii="Times New Roman" w:eastAsia="DFKai-SB" w:hAnsi="Times New Roman"/>
          <w:sz w:val="26"/>
          <w:szCs w:val="26"/>
          <w:lang w:val="fr-FR"/>
        </w:rPr>
        <w:t xml:space="preserve"> </w:t>
      </w:r>
      <w:proofErr w:type="spellStart"/>
      <w:r w:rsidR="00C43AA7" w:rsidRPr="00DC5B1B">
        <w:rPr>
          <w:rFonts w:ascii="Times New Roman" w:eastAsia="DFKai-SB" w:hAnsi="Times New Roman"/>
          <w:sz w:val="26"/>
          <w:szCs w:val="26"/>
          <w:lang w:val="fr-FR"/>
        </w:rPr>
        <w:t>Bên</w:t>
      </w:r>
      <w:proofErr w:type="spellEnd"/>
      <w:r w:rsidR="00C43AA7" w:rsidRPr="00DC5B1B">
        <w:rPr>
          <w:rFonts w:ascii="Times New Roman" w:eastAsia="DFKai-SB" w:hAnsi="Times New Roman"/>
          <w:sz w:val="26"/>
          <w:szCs w:val="26"/>
          <w:lang w:val="fr-FR"/>
        </w:rPr>
        <w:t xml:space="preserve"> </w:t>
      </w:r>
      <w:r w:rsidR="00FC7653" w:rsidRPr="00DC5B1B">
        <w:rPr>
          <w:rFonts w:ascii="Times New Roman" w:eastAsia="DFKai-SB" w:hAnsi="Times New Roman"/>
          <w:sz w:val="26"/>
          <w:szCs w:val="26"/>
          <w:lang w:val="fr-FR"/>
        </w:rPr>
        <w:t xml:space="preserve">cam </w:t>
      </w:r>
      <w:proofErr w:type="spellStart"/>
      <w:r w:rsidR="00FC7653" w:rsidRPr="00DC5B1B">
        <w:rPr>
          <w:rFonts w:ascii="Times New Roman" w:eastAsia="DFKai-SB" w:hAnsi="Times New Roman"/>
          <w:sz w:val="26"/>
          <w:szCs w:val="26"/>
          <w:lang w:val="fr-FR"/>
        </w:rPr>
        <w:t>kết</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thực</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hiện</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đúng</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và</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đầy</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đủ</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các</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nội</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dung</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đã</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quy</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định</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trong</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Hợp</w:t>
      </w:r>
      <w:proofErr w:type="spellEnd"/>
      <w:r w:rsidR="00FC7653"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0B2C11"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này</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Trong</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quá</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trình</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thực</w:t>
      </w:r>
      <w:proofErr w:type="spellEnd"/>
      <w:r w:rsidR="00FC7653" w:rsidRPr="00DC5B1B">
        <w:rPr>
          <w:rFonts w:ascii="Times New Roman" w:eastAsia="DFKai-SB" w:hAnsi="Times New Roman"/>
          <w:sz w:val="26"/>
          <w:szCs w:val="26"/>
          <w:lang w:val="fr-FR"/>
        </w:rPr>
        <w:t xml:space="preserve"> </w:t>
      </w:r>
      <w:proofErr w:type="spellStart"/>
      <w:r w:rsidR="00FC7653" w:rsidRPr="00DC5B1B">
        <w:rPr>
          <w:rFonts w:ascii="Times New Roman" w:eastAsia="DFKai-SB" w:hAnsi="Times New Roman"/>
          <w:sz w:val="26"/>
          <w:szCs w:val="26"/>
          <w:lang w:val="fr-FR"/>
        </w:rPr>
        <w:t>hiện</w:t>
      </w:r>
      <w:proofErr w:type="spellEnd"/>
      <w:r w:rsidR="00C35ED4" w:rsidRPr="00DC5B1B">
        <w:rPr>
          <w:rFonts w:ascii="Times New Roman" w:eastAsia="DFKai-SB" w:hAnsi="Times New Roman"/>
          <w:sz w:val="26"/>
          <w:szCs w:val="26"/>
          <w:lang w:val="fr-FR"/>
        </w:rPr>
        <w:t xml:space="preserve"> </w:t>
      </w:r>
      <w:proofErr w:type="spellStart"/>
      <w:r w:rsidR="00C35ED4" w:rsidRPr="00DC5B1B">
        <w:rPr>
          <w:rFonts w:ascii="Times New Roman" w:eastAsia="DFKai-SB" w:hAnsi="Times New Roman"/>
          <w:sz w:val="26"/>
          <w:szCs w:val="26"/>
          <w:lang w:val="fr-FR"/>
        </w:rPr>
        <w:t>Hợp</w:t>
      </w:r>
      <w:proofErr w:type="spellEnd"/>
      <w:r w:rsidR="00C35ED4" w:rsidRPr="00DC5B1B">
        <w:rPr>
          <w:rFonts w:ascii="Times New Roman" w:eastAsia="DFKai-SB" w:hAnsi="Times New Roman"/>
          <w:sz w:val="26"/>
          <w:szCs w:val="26"/>
          <w:lang w:val="fr-FR"/>
        </w:rPr>
        <w:t xml:space="preserve"> </w:t>
      </w:r>
      <w:proofErr w:type="spellStart"/>
      <w:r w:rsidR="00C35ED4" w:rsidRPr="00DC5B1B">
        <w:rPr>
          <w:rFonts w:ascii="Times New Roman" w:eastAsia="DFKai-SB" w:hAnsi="Times New Roman"/>
          <w:sz w:val="26"/>
          <w:szCs w:val="26"/>
          <w:lang w:val="fr-FR"/>
        </w:rPr>
        <w:t>Đồng</w:t>
      </w:r>
      <w:proofErr w:type="spellEnd"/>
      <w:r w:rsidR="00C35ED4" w:rsidRPr="00DC5B1B">
        <w:rPr>
          <w:rFonts w:ascii="Times New Roman" w:eastAsia="DFKai-SB" w:hAnsi="Times New Roman"/>
          <w:sz w:val="26"/>
          <w:szCs w:val="26"/>
          <w:lang w:val="fr-FR"/>
        </w:rPr>
        <w:t>,</w:t>
      </w:r>
      <w:r w:rsidR="00FC7653"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nếu</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có</w:t>
      </w:r>
      <w:proofErr w:type="spellEnd"/>
      <w:r w:rsidR="00A9640C"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phát</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sinh</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hoặc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vướng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mắc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cần</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bổ</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sung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sửa</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đổi</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Hợp</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0B2C11"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Các</w:t>
      </w:r>
      <w:proofErr w:type="spellEnd"/>
      <w:r w:rsidR="000B2C11"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Bên</w:t>
      </w:r>
      <w:proofErr w:type="spellEnd"/>
      <w:r w:rsidR="000B2C11"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sẽ</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bàn</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bạc</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và</w:t>
      </w:r>
      <w:proofErr w:type="spellEnd"/>
      <w:r w:rsidR="000B2C11"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ký</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kết</w:t>
      </w:r>
      <w:proofErr w:type="spellEnd"/>
      <w:r w:rsidR="00483E79"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văn</w:t>
      </w:r>
      <w:proofErr w:type="spellEnd"/>
      <w:r w:rsidR="000B2C11"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bản</w:t>
      </w:r>
      <w:proofErr w:type="spellEnd"/>
      <w:r w:rsidR="000B2C11"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sửa</w:t>
      </w:r>
      <w:proofErr w:type="spellEnd"/>
      <w:r w:rsidR="000B2C11"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đổi</w:t>
      </w:r>
      <w:proofErr w:type="spellEnd"/>
      <w:r w:rsidR="000B2C11"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Hợp</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DD125B" w:rsidRPr="00DC5B1B">
        <w:rPr>
          <w:rFonts w:ascii="Times New Roman" w:eastAsia="DFKai-SB" w:hAnsi="Times New Roman"/>
          <w:sz w:val="26"/>
          <w:szCs w:val="26"/>
          <w:lang w:val="fr-FR"/>
        </w:rPr>
        <w:t>,</w:t>
      </w:r>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các</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tài</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liệu</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được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ký</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kết</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này</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là</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một</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bộ</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phận</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không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tách</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rời</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của</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Hợp</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0B2C11" w:rsidRPr="00DC5B1B">
        <w:rPr>
          <w:rFonts w:ascii="Times New Roman" w:eastAsia="DFKai-SB" w:hAnsi="Times New Roman"/>
          <w:sz w:val="26"/>
          <w:szCs w:val="26"/>
          <w:lang w:val="fr-FR"/>
        </w:rPr>
        <w:t xml:space="preserve"> </w:t>
      </w:r>
      <w:proofErr w:type="spellStart"/>
      <w:r w:rsidR="009C060B" w:rsidRPr="00DC5B1B">
        <w:rPr>
          <w:rFonts w:ascii="Times New Roman" w:eastAsia="DFKai-SB" w:hAnsi="Times New Roman"/>
          <w:sz w:val="26"/>
          <w:szCs w:val="26"/>
          <w:lang w:val="fr-FR"/>
        </w:rPr>
        <w:t>và</w:t>
      </w:r>
      <w:proofErr w:type="spellEnd"/>
      <w:r w:rsidR="009C060B"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có</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hiệu</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lực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cùng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với</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Hợp</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3265FE" w:rsidRPr="00DC5B1B">
        <w:rPr>
          <w:rFonts w:ascii="Times New Roman" w:eastAsia="DFKai-SB" w:hAnsi="Times New Roman"/>
          <w:sz w:val="26"/>
          <w:szCs w:val="26"/>
          <w:lang w:val="fr-FR"/>
        </w:rPr>
        <w:t>.</w:t>
      </w:r>
    </w:p>
    <w:p w14:paraId="51F05835" w14:textId="7CFBF6B9" w:rsidR="00342727" w:rsidRPr="00DC5B1B" w:rsidRDefault="00C53AAA" w:rsidP="008568D8">
      <w:pPr>
        <w:pStyle w:val="ListParagraph"/>
        <w:numPr>
          <w:ilvl w:val="1"/>
          <w:numId w:val="39"/>
        </w:numPr>
        <w:spacing w:before="120" w:line="288" w:lineRule="auto"/>
        <w:ind w:left="709" w:hanging="709"/>
        <w:contextualSpacing w:val="0"/>
        <w:jc w:val="both"/>
        <w:rPr>
          <w:rFonts w:ascii="Times New Roman" w:hAnsi="Times New Roman"/>
          <w:sz w:val="26"/>
          <w:szCs w:val="26"/>
          <w:lang w:val="fr-FR"/>
        </w:rPr>
      </w:pPr>
      <w:proofErr w:type="spellStart"/>
      <w:r w:rsidRPr="00DC5B1B">
        <w:rPr>
          <w:rFonts w:ascii="Times New Roman" w:eastAsia="DFKai-SB" w:hAnsi="Times New Roman"/>
          <w:sz w:val="26"/>
          <w:szCs w:val="26"/>
          <w:lang w:val="fr-FR"/>
        </w:rPr>
        <w:t>Các</w:t>
      </w:r>
      <w:proofErr w:type="spellEnd"/>
      <w:r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Bên</w:t>
      </w:r>
      <w:proofErr w:type="spellEnd"/>
      <w:r w:rsidR="000B2C11"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đồng</w:t>
      </w:r>
      <w:proofErr w:type="spellEnd"/>
      <w:r w:rsidR="00A9640C" w:rsidRPr="00DC5B1B">
        <w:rPr>
          <w:rFonts w:ascii="Times New Roman" w:eastAsia="DFKai-SB" w:hAnsi="Times New Roman"/>
          <w:sz w:val="26"/>
          <w:szCs w:val="26"/>
          <w:lang w:val="fr-FR"/>
        </w:rPr>
        <w:t xml:space="preserve"> ý </w:t>
      </w:r>
      <w:proofErr w:type="spellStart"/>
      <w:r w:rsidR="00A9640C" w:rsidRPr="00DC5B1B">
        <w:rPr>
          <w:rFonts w:ascii="Times New Roman" w:eastAsia="DFKai-SB" w:hAnsi="Times New Roman"/>
          <w:sz w:val="26"/>
          <w:szCs w:val="26"/>
          <w:lang w:val="fr-FR"/>
        </w:rPr>
        <w:t>các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nội</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dung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không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đề</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cập</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trong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Hợp</w:t>
      </w:r>
      <w:proofErr w:type="spellEnd"/>
      <w:r w:rsidR="00A9640C" w:rsidRPr="00DC5B1B">
        <w:rPr>
          <w:rFonts w:ascii="Times New Roman" w:eastAsia="DFKai-SB" w:hAnsi="Times New Roman"/>
          <w:sz w:val="26"/>
          <w:szCs w:val="26"/>
          <w:lang w:val="fr-FR"/>
        </w:rPr>
        <w:t xml:space="preserve"> </w:t>
      </w:r>
      <w:proofErr w:type="spellStart"/>
      <w:r w:rsidR="000B2C11" w:rsidRPr="00DC5B1B">
        <w:rPr>
          <w:rFonts w:ascii="Times New Roman" w:eastAsia="DFKai-SB" w:hAnsi="Times New Roman"/>
          <w:sz w:val="26"/>
          <w:szCs w:val="26"/>
          <w:lang w:val="fr-FR"/>
        </w:rPr>
        <w:t>Đồng</w:t>
      </w:r>
      <w:proofErr w:type="spellEnd"/>
      <w:r w:rsidR="000B2C11"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sẽ</w:t>
      </w:r>
      <w:proofErr w:type="spellEnd"/>
      <w:r w:rsidR="00483E79" w:rsidRPr="00DC5B1B">
        <w:rPr>
          <w:rFonts w:ascii="Times New Roman" w:eastAsia="DFKai-SB" w:hAnsi="Times New Roman"/>
          <w:sz w:val="26"/>
          <w:szCs w:val="26"/>
          <w:lang w:val="fr-FR"/>
        </w:rPr>
        <w:t xml:space="preserve"> </w:t>
      </w:r>
      <w:proofErr w:type="spellStart"/>
      <w:r w:rsidR="00483E79" w:rsidRPr="00DC5B1B">
        <w:rPr>
          <w:rFonts w:ascii="Times New Roman" w:eastAsia="DFKai-SB" w:hAnsi="Times New Roman"/>
          <w:sz w:val="26"/>
          <w:szCs w:val="26"/>
          <w:lang w:val="fr-FR"/>
        </w:rPr>
        <w:t>được</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áp</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dụng</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theo</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quy</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định</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của</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pháp</w:t>
      </w:r>
      <w:proofErr w:type="spellEnd"/>
      <w:r w:rsidR="00A9640C" w:rsidRPr="00DC5B1B">
        <w:rPr>
          <w:rFonts w:ascii="Times New Roman" w:eastAsia="DFKai-SB" w:hAnsi="Times New Roman"/>
          <w:sz w:val="26"/>
          <w:szCs w:val="26"/>
          <w:lang w:val="fr-FR"/>
        </w:rPr>
        <w:t xml:space="preserve"> </w:t>
      </w:r>
      <w:proofErr w:type="spellStart"/>
      <w:r w:rsidR="00A9640C" w:rsidRPr="00DC5B1B">
        <w:rPr>
          <w:rFonts w:ascii="Times New Roman" w:eastAsia="DFKai-SB" w:hAnsi="Times New Roman"/>
          <w:sz w:val="26"/>
          <w:szCs w:val="26"/>
          <w:lang w:val="fr-FR"/>
        </w:rPr>
        <w:t>luật</w:t>
      </w:r>
      <w:proofErr w:type="spellEnd"/>
      <w:r w:rsidR="00A9640C" w:rsidRPr="00DC5B1B">
        <w:rPr>
          <w:rFonts w:ascii="Times New Roman" w:eastAsia="DFKai-SB" w:hAnsi="Times New Roman"/>
          <w:sz w:val="26"/>
          <w:szCs w:val="26"/>
          <w:lang w:val="fr-FR"/>
        </w:rPr>
        <w:t xml:space="preserve"> Việt Nam</w:t>
      </w:r>
      <w:r w:rsidR="003265FE" w:rsidRPr="00DC5B1B">
        <w:rPr>
          <w:rFonts w:ascii="Times New Roman" w:eastAsia="DFKai-SB" w:hAnsi="Times New Roman"/>
          <w:sz w:val="26"/>
          <w:szCs w:val="26"/>
          <w:lang w:val="fr-FR"/>
        </w:rPr>
        <w:t>.</w:t>
      </w:r>
    </w:p>
    <w:p w14:paraId="0C74C3FF" w14:textId="465D34FC" w:rsidR="00342727" w:rsidRPr="00DC5B1B" w:rsidRDefault="00A9640C" w:rsidP="008568D8">
      <w:pPr>
        <w:pStyle w:val="ListParagraph"/>
        <w:numPr>
          <w:ilvl w:val="1"/>
          <w:numId w:val="39"/>
        </w:numPr>
        <w:spacing w:before="120" w:line="288" w:lineRule="auto"/>
        <w:ind w:left="709" w:hanging="709"/>
        <w:contextualSpacing w:val="0"/>
        <w:jc w:val="both"/>
        <w:rPr>
          <w:rFonts w:ascii="Times New Roman" w:hAnsi="Times New Roman"/>
          <w:sz w:val="26"/>
          <w:szCs w:val="26"/>
          <w:lang w:val="fr-FR"/>
        </w:rPr>
      </w:pPr>
      <w:proofErr w:type="spellStart"/>
      <w:r w:rsidRPr="00DC5B1B">
        <w:rPr>
          <w:rFonts w:ascii="Times New Roman" w:eastAsia="DFKai-SB" w:hAnsi="Times New Roman"/>
          <w:sz w:val="26"/>
          <w:szCs w:val="26"/>
          <w:lang w:val="fr-FR"/>
        </w:rPr>
        <w:t>Mọi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tranh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chấp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sinh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từ</w:t>
      </w:r>
      <w:proofErr w:type="spellEnd"/>
      <w:r w:rsidRPr="00DC5B1B">
        <w:rPr>
          <w:rFonts w:ascii="Times New Roman" w:eastAsia="DFKai-SB" w:hAnsi="Times New Roman"/>
          <w:sz w:val="26"/>
          <w:szCs w:val="26"/>
          <w:lang w:val="fr-FR"/>
        </w:rPr>
        <w:t xml:space="preserve"> </w:t>
      </w:r>
      <w:proofErr w:type="spellStart"/>
      <w:r w:rsidR="001412D3" w:rsidRPr="00DC5B1B">
        <w:rPr>
          <w:rFonts w:ascii="Times New Roman" w:eastAsia="DFKai-SB" w:hAnsi="Times New Roman"/>
          <w:sz w:val="26"/>
          <w:szCs w:val="26"/>
          <w:lang w:val="fr-FR"/>
        </w:rPr>
        <w:t>Hợp</w:t>
      </w:r>
      <w:proofErr w:type="spellEnd"/>
      <w:r w:rsidR="001412D3" w:rsidRPr="00DC5B1B">
        <w:rPr>
          <w:rFonts w:ascii="Times New Roman" w:eastAsia="DFKai-SB" w:hAnsi="Times New Roman"/>
          <w:sz w:val="26"/>
          <w:szCs w:val="26"/>
          <w:lang w:val="fr-FR"/>
        </w:rPr>
        <w:t xml:space="preserve"> </w:t>
      </w:r>
      <w:proofErr w:type="spellStart"/>
      <w:r w:rsidR="001412D3" w:rsidRPr="00DC5B1B">
        <w:rPr>
          <w:rFonts w:ascii="Times New Roman" w:eastAsia="DFKai-SB" w:hAnsi="Times New Roman"/>
          <w:sz w:val="26"/>
          <w:szCs w:val="26"/>
          <w:lang w:val="fr-FR"/>
        </w:rPr>
        <w:t>Đồng</w:t>
      </w:r>
      <w:proofErr w:type="spellEnd"/>
      <w:r w:rsidR="001412D3"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này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sẽ</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đượ</w:t>
      </w:r>
      <w:r w:rsidR="00C53AAA" w:rsidRPr="00DC5B1B">
        <w:rPr>
          <w:rFonts w:ascii="Times New Roman" w:eastAsia="DFKai-SB" w:hAnsi="Times New Roman"/>
          <w:sz w:val="26"/>
          <w:szCs w:val="26"/>
          <w:lang w:val="fr-FR"/>
        </w:rPr>
        <w:t>c</w:t>
      </w:r>
      <w:proofErr w:type="spellEnd"/>
      <w:r w:rsidR="00C53AAA" w:rsidRPr="00DC5B1B">
        <w:rPr>
          <w:rFonts w:ascii="Times New Roman" w:eastAsia="DFKai-SB" w:hAnsi="Times New Roman"/>
          <w:sz w:val="26"/>
          <w:szCs w:val="26"/>
          <w:lang w:val="fr-FR"/>
        </w:rPr>
        <w:t xml:space="preserve"> </w:t>
      </w:r>
      <w:proofErr w:type="spellStart"/>
      <w:r w:rsidR="00C43AA7" w:rsidRPr="00DC5B1B">
        <w:rPr>
          <w:rFonts w:ascii="Times New Roman" w:eastAsia="DFKai-SB" w:hAnsi="Times New Roman"/>
          <w:sz w:val="26"/>
          <w:szCs w:val="26"/>
          <w:lang w:val="fr-FR"/>
        </w:rPr>
        <w:t>Các</w:t>
      </w:r>
      <w:proofErr w:type="spellEnd"/>
      <w:r w:rsidR="00C43AA7" w:rsidRPr="00DC5B1B">
        <w:rPr>
          <w:rFonts w:ascii="Times New Roman" w:eastAsia="DFKai-SB" w:hAnsi="Times New Roman"/>
          <w:sz w:val="26"/>
          <w:szCs w:val="26"/>
          <w:lang w:val="fr-FR"/>
        </w:rPr>
        <w:t xml:space="preserve"> </w:t>
      </w:r>
      <w:proofErr w:type="spellStart"/>
      <w:r w:rsidR="00C43AA7" w:rsidRPr="00DC5B1B">
        <w:rPr>
          <w:rFonts w:ascii="Times New Roman" w:eastAsia="DFKai-SB" w:hAnsi="Times New Roman"/>
          <w:sz w:val="26"/>
          <w:szCs w:val="26"/>
          <w:lang w:val="fr-FR"/>
        </w:rPr>
        <w:t>Bên</w:t>
      </w:r>
      <w:proofErr w:type="spellEnd"/>
      <w:r w:rsidR="00C43AA7"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giải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trước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bằng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hình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thức</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đàm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Trong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trường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hợp</w:t>
      </w:r>
      <w:proofErr w:type="spellEnd"/>
      <w:r w:rsidRPr="00DC5B1B">
        <w:rPr>
          <w:rFonts w:ascii="Times New Roman" w:eastAsia="DFKai-SB" w:hAnsi="Times New Roman"/>
          <w:sz w:val="26"/>
          <w:szCs w:val="26"/>
          <w:lang w:val="fr-FR"/>
        </w:rPr>
        <w:t xml:space="preserve"> </w:t>
      </w:r>
      <w:proofErr w:type="spellStart"/>
      <w:r w:rsidR="00B516D5" w:rsidRPr="00DC5B1B">
        <w:rPr>
          <w:rFonts w:ascii="Times New Roman" w:eastAsia="DFKai-SB" w:hAnsi="Times New Roman"/>
          <w:sz w:val="26"/>
          <w:szCs w:val="26"/>
          <w:lang w:val="fr-FR"/>
        </w:rPr>
        <w:t>đàm</w:t>
      </w:r>
      <w:proofErr w:type="spellEnd"/>
      <w:r w:rsidR="00B516D5" w:rsidRPr="00DC5B1B">
        <w:rPr>
          <w:rFonts w:ascii="Times New Roman" w:eastAsia="DFKai-SB" w:hAnsi="Times New Roman"/>
          <w:sz w:val="26"/>
          <w:szCs w:val="26"/>
          <w:lang w:val="fr-FR"/>
        </w:rPr>
        <w:t xml:space="preserve"> </w:t>
      </w:r>
      <w:proofErr w:type="spellStart"/>
      <w:r w:rsidR="00B516D5" w:rsidRPr="00DC5B1B">
        <w:rPr>
          <w:rFonts w:ascii="Times New Roman" w:eastAsia="DFKai-SB" w:hAnsi="Times New Roman"/>
          <w:sz w:val="26"/>
          <w:szCs w:val="26"/>
          <w:lang w:val="fr-FR"/>
        </w:rPr>
        <w:t>phán</w:t>
      </w:r>
      <w:proofErr w:type="spellEnd"/>
      <w:r w:rsidR="00B516D5"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không</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thành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thì</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mộ</w:t>
      </w:r>
      <w:r w:rsidR="00C53AAA" w:rsidRPr="00DC5B1B">
        <w:rPr>
          <w:rFonts w:ascii="Times New Roman" w:eastAsia="DFKai-SB" w:hAnsi="Times New Roman"/>
          <w:sz w:val="26"/>
          <w:szCs w:val="26"/>
          <w:lang w:val="fr-FR"/>
        </w:rPr>
        <w:t>t</w:t>
      </w:r>
      <w:proofErr w:type="spellEnd"/>
      <w:r w:rsidR="00C53AAA" w:rsidRPr="00DC5B1B">
        <w:rPr>
          <w:rFonts w:ascii="Times New Roman" w:eastAsia="DFKai-SB" w:hAnsi="Times New Roman"/>
          <w:sz w:val="26"/>
          <w:szCs w:val="26"/>
          <w:lang w:val="fr-FR"/>
        </w:rPr>
        <w:t xml:space="preserve"> </w:t>
      </w:r>
      <w:proofErr w:type="spellStart"/>
      <w:r w:rsidR="00C53AAA" w:rsidRPr="00DC5B1B">
        <w:rPr>
          <w:rFonts w:ascii="Times New Roman" w:eastAsia="DFKai-SB" w:hAnsi="Times New Roman"/>
          <w:sz w:val="26"/>
          <w:szCs w:val="26"/>
          <w:lang w:val="fr-FR"/>
        </w:rPr>
        <w:t>trong</w:t>
      </w:r>
      <w:proofErr w:type="spellEnd"/>
      <w:r w:rsidR="00C53AAA" w:rsidRPr="00DC5B1B">
        <w:rPr>
          <w:rFonts w:ascii="Times New Roman" w:eastAsia="DFKai-SB" w:hAnsi="Times New Roman"/>
          <w:sz w:val="26"/>
          <w:szCs w:val="26"/>
          <w:lang w:val="fr-FR"/>
        </w:rPr>
        <w:t xml:space="preserve"> </w:t>
      </w:r>
      <w:proofErr w:type="spellStart"/>
      <w:r w:rsidR="00EB66FB" w:rsidRPr="00DC5B1B">
        <w:rPr>
          <w:rFonts w:ascii="Times New Roman" w:eastAsia="DFKai-SB" w:hAnsi="Times New Roman"/>
          <w:sz w:val="26"/>
          <w:szCs w:val="26"/>
          <w:lang w:val="fr-FR"/>
        </w:rPr>
        <w:t>Các</w:t>
      </w:r>
      <w:proofErr w:type="spellEnd"/>
      <w:r w:rsidR="00EB66FB" w:rsidRPr="00DC5B1B">
        <w:rPr>
          <w:rFonts w:ascii="Times New Roman" w:eastAsia="DFKai-SB" w:hAnsi="Times New Roman"/>
          <w:sz w:val="26"/>
          <w:szCs w:val="26"/>
          <w:lang w:val="fr-FR"/>
        </w:rPr>
        <w:t xml:space="preserve"> </w:t>
      </w:r>
      <w:proofErr w:type="spellStart"/>
      <w:r w:rsidR="00EB66FB" w:rsidRPr="00DC5B1B">
        <w:rPr>
          <w:rFonts w:ascii="Times New Roman" w:eastAsia="DFKai-SB" w:hAnsi="Times New Roman"/>
          <w:sz w:val="26"/>
          <w:szCs w:val="26"/>
          <w:lang w:val="fr-FR"/>
        </w:rPr>
        <w:t>Bên</w:t>
      </w:r>
      <w:proofErr w:type="spellEnd"/>
      <w:r w:rsidR="00EB66FB"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yêu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cầu</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Toà</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án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có</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thẩm</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quyền</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Việt</w:t>
      </w:r>
      <w:proofErr w:type="spellEnd"/>
      <w:r w:rsidRPr="00DC5B1B">
        <w:rPr>
          <w:rFonts w:ascii="Times New Roman" w:eastAsia="DFKai-SB" w:hAnsi="Times New Roman"/>
          <w:sz w:val="26"/>
          <w:szCs w:val="26"/>
          <w:lang w:val="fr-FR"/>
        </w:rPr>
        <w:t xml:space="preserve"> Nam </w:t>
      </w:r>
      <w:proofErr w:type="spellStart"/>
      <w:r w:rsidRPr="00DC5B1B">
        <w:rPr>
          <w:rFonts w:ascii="Times New Roman" w:eastAsia="DFKai-SB" w:hAnsi="Times New Roman"/>
          <w:sz w:val="26"/>
          <w:szCs w:val="26"/>
          <w:lang w:val="fr-FR"/>
        </w:rPr>
        <w:t>giải</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quyết</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theo</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quy</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định</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của</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pháp</w:t>
      </w:r>
      <w:proofErr w:type="spellEnd"/>
      <w:r w:rsidRPr="00DC5B1B">
        <w:rPr>
          <w:rFonts w:ascii="Times New Roman" w:eastAsia="DFKai-SB" w:hAnsi="Times New Roman"/>
          <w:sz w:val="26"/>
          <w:szCs w:val="26"/>
          <w:lang w:val="fr-FR"/>
        </w:rPr>
        <w:t xml:space="preserve"> </w:t>
      </w:r>
      <w:proofErr w:type="spellStart"/>
      <w:r w:rsidRPr="00DC5B1B">
        <w:rPr>
          <w:rFonts w:ascii="Times New Roman" w:eastAsia="DFKai-SB" w:hAnsi="Times New Roman"/>
          <w:sz w:val="26"/>
          <w:szCs w:val="26"/>
          <w:lang w:val="fr-FR"/>
        </w:rPr>
        <w:t>luật</w:t>
      </w:r>
      <w:proofErr w:type="spellEnd"/>
      <w:r w:rsidRPr="00DC5B1B">
        <w:rPr>
          <w:rFonts w:ascii="Times New Roman" w:eastAsia="DFKai-SB" w:hAnsi="Times New Roman"/>
          <w:sz w:val="26"/>
          <w:szCs w:val="26"/>
          <w:lang w:val="fr-FR"/>
        </w:rPr>
        <w:t xml:space="preserve"> Việt Nam</w:t>
      </w:r>
      <w:r w:rsidR="003265FE" w:rsidRPr="00DC5B1B">
        <w:rPr>
          <w:rFonts w:ascii="Times New Roman" w:eastAsia="DFKai-SB" w:hAnsi="Times New Roman"/>
          <w:sz w:val="26"/>
          <w:szCs w:val="26"/>
          <w:lang w:val="fr-FR"/>
        </w:rPr>
        <w:t>.</w:t>
      </w:r>
    </w:p>
    <w:p w14:paraId="1BA76819" w14:textId="21772F0D" w:rsidR="00AD153E" w:rsidRPr="00DC5B1B" w:rsidRDefault="00AD153E" w:rsidP="008568D8">
      <w:pPr>
        <w:pStyle w:val="ListParagraph"/>
        <w:numPr>
          <w:ilvl w:val="1"/>
          <w:numId w:val="39"/>
        </w:numPr>
        <w:spacing w:before="120" w:line="288" w:lineRule="auto"/>
        <w:ind w:left="709" w:hanging="709"/>
        <w:contextualSpacing w:val="0"/>
        <w:jc w:val="both"/>
        <w:rPr>
          <w:rFonts w:ascii="Times New Roman" w:hAnsi="Times New Roman"/>
          <w:sz w:val="26"/>
          <w:szCs w:val="26"/>
          <w:lang w:val="fr-FR"/>
        </w:rPr>
      </w:pPr>
      <w:proofErr w:type="spellStart"/>
      <w:r w:rsidRPr="00DC5B1B">
        <w:rPr>
          <w:rFonts w:ascii="Times New Roman" w:eastAsia="DFKai-SB" w:hAnsi="Times New Roman"/>
          <w:kern w:val="2"/>
          <w:sz w:val="26"/>
          <w:szCs w:val="26"/>
          <w:lang w:val="fr-FR"/>
        </w:rPr>
        <w:t>Hợp</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Đồng</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này</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có</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hiệu</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lực</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kể</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từ</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ngày</w:t>
      </w:r>
      <w:proofErr w:type="spellEnd"/>
      <w:r w:rsidRPr="00DC5B1B">
        <w:rPr>
          <w:rFonts w:ascii="Times New Roman" w:eastAsia="DFKai-SB" w:hAnsi="Times New Roman"/>
          <w:kern w:val="2"/>
          <w:sz w:val="26"/>
          <w:szCs w:val="26"/>
          <w:lang w:val="fr-FR"/>
        </w:rPr>
        <w:t xml:space="preserve"> </w:t>
      </w:r>
      <w:proofErr w:type="spellStart"/>
      <w:r w:rsidRPr="00DC5B1B">
        <w:rPr>
          <w:rFonts w:ascii="Times New Roman" w:eastAsia="DFKai-SB" w:hAnsi="Times New Roman"/>
          <w:kern w:val="2"/>
          <w:sz w:val="26"/>
          <w:szCs w:val="26"/>
          <w:lang w:val="fr-FR"/>
        </w:rPr>
        <w:t>ký</w:t>
      </w:r>
      <w:proofErr w:type="spellEnd"/>
      <w:r w:rsidRPr="00DC5B1B">
        <w:rPr>
          <w:rFonts w:ascii="Times New Roman" w:eastAsia="DFKai-SB" w:hAnsi="Times New Roman"/>
          <w:kern w:val="2"/>
          <w:sz w:val="26"/>
          <w:szCs w:val="26"/>
          <w:lang w:val="fr-FR"/>
        </w:rPr>
        <w:t>.</w:t>
      </w:r>
    </w:p>
    <w:p w14:paraId="03BF6969" w14:textId="27AE1581" w:rsidR="00480540" w:rsidRPr="00DC5B1B" w:rsidRDefault="004757E5" w:rsidP="008568D8">
      <w:pPr>
        <w:pStyle w:val="ListParagraph"/>
        <w:numPr>
          <w:ilvl w:val="1"/>
          <w:numId w:val="39"/>
        </w:numPr>
        <w:pBdr>
          <w:bottom w:val="single" w:sz="12" w:space="1" w:color="auto"/>
        </w:pBdr>
        <w:spacing w:before="120" w:line="288" w:lineRule="auto"/>
        <w:ind w:left="709" w:hanging="709"/>
        <w:contextualSpacing w:val="0"/>
        <w:jc w:val="both"/>
        <w:rPr>
          <w:rFonts w:ascii="Times New Roman" w:hAnsi="Times New Roman"/>
          <w:sz w:val="26"/>
          <w:szCs w:val="26"/>
          <w:lang w:val="fr-FR"/>
        </w:rPr>
      </w:pP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004A699A" w:rsidRPr="00DC5B1B">
        <w:rPr>
          <w:rFonts w:ascii="Times New Roman" w:hAnsi="Times New Roman"/>
          <w:sz w:val="26"/>
          <w:szCs w:val="26"/>
          <w:lang w:val="fr-FR"/>
        </w:rPr>
        <w:t>Đồng</w:t>
      </w:r>
      <w:proofErr w:type="spellEnd"/>
      <w:r w:rsidR="004A699A"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này</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lậ</w:t>
      </w:r>
      <w:r w:rsidR="00480540" w:rsidRPr="00DC5B1B">
        <w:rPr>
          <w:rFonts w:ascii="Times New Roman" w:hAnsi="Times New Roman"/>
          <w:sz w:val="26"/>
          <w:szCs w:val="26"/>
          <w:lang w:val="fr-FR"/>
        </w:rPr>
        <w:t>p</w:t>
      </w:r>
      <w:proofErr w:type="spellEnd"/>
      <w:r w:rsidR="00480540" w:rsidRPr="00DC5B1B">
        <w:rPr>
          <w:rFonts w:ascii="Times New Roman" w:hAnsi="Times New Roman"/>
          <w:sz w:val="26"/>
          <w:szCs w:val="26"/>
          <w:lang w:val="fr-FR"/>
        </w:rPr>
        <w:t xml:space="preserve"> </w:t>
      </w:r>
      <w:proofErr w:type="spellStart"/>
      <w:r w:rsidR="00480540" w:rsidRPr="00DC5B1B">
        <w:rPr>
          <w:rFonts w:ascii="Times New Roman" w:hAnsi="Times New Roman"/>
          <w:sz w:val="26"/>
          <w:szCs w:val="26"/>
          <w:lang w:val="fr-FR"/>
        </w:rPr>
        <w:t>thành</w:t>
      </w:r>
      <w:proofErr w:type="spellEnd"/>
      <w:r w:rsidR="00480540" w:rsidRPr="00DC5B1B">
        <w:rPr>
          <w:rFonts w:ascii="Times New Roman" w:hAnsi="Times New Roman"/>
          <w:sz w:val="26"/>
          <w:szCs w:val="26"/>
          <w:lang w:val="fr-FR"/>
        </w:rPr>
        <w:t xml:space="preserve"> </w:t>
      </w:r>
      <w:r w:rsidR="004A2102" w:rsidRPr="00DC5B1B">
        <w:rPr>
          <w:rFonts w:ascii="Times New Roman" w:hAnsi="Times New Roman"/>
          <w:sz w:val="26"/>
          <w:szCs w:val="26"/>
          <w:lang w:val="fr-FR"/>
        </w:rPr>
        <w:t>04 (</w:t>
      </w:r>
      <w:proofErr w:type="spellStart"/>
      <w:r w:rsidR="004A2102" w:rsidRPr="00DC5B1B">
        <w:rPr>
          <w:rFonts w:ascii="Times New Roman" w:hAnsi="Times New Roman"/>
          <w:sz w:val="26"/>
          <w:szCs w:val="26"/>
          <w:lang w:val="fr-FR"/>
        </w:rPr>
        <w:t>bốn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bằng</w:t>
      </w:r>
      <w:proofErr w:type="spellEnd"/>
      <w:r w:rsidRPr="00DC5B1B">
        <w:rPr>
          <w:rFonts w:ascii="Times New Roman" w:hAnsi="Times New Roman"/>
          <w:sz w:val="26"/>
          <w:szCs w:val="26"/>
          <w:lang w:val="fr-FR"/>
        </w:rPr>
        <w:t xml:space="preserve"> </w:t>
      </w:r>
      <w:proofErr w:type="spellStart"/>
      <w:r w:rsidR="00E50F9F" w:rsidRPr="00DC5B1B">
        <w:rPr>
          <w:rFonts w:ascii="Times New Roman" w:hAnsi="Times New Roman"/>
          <w:sz w:val="26"/>
          <w:szCs w:val="26"/>
          <w:lang w:val="fr-FR"/>
        </w:rPr>
        <w:t>tiếng</w:t>
      </w:r>
      <w:proofErr w:type="spellEnd"/>
      <w:r w:rsidR="00E50F9F"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Việt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có</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giá</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trị</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pháp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lý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như</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nhau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mỗi</w:t>
      </w:r>
      <w:proofErr w:type="spellEnd"/>
      <w:r w:rsidRPr="00DC5B1B">
        <w:rPr>
          <w:rFonts w:ascii="Times New Roman" w:hAnsi="Times New Roman"/>
          <w:sz w:val="26"/>
          <w:szCs w:val="26"/>
          <w:lang w:val="fr-FR"/>
        </w:rPr>
        <w:t xml:space="preserve"> </w:t>
      </w:r>
      <w:proofErr w:type="spellStart"/>
      <w:r w:rsidR="007D396E" w:rsidRPr="00DC5B1B">
        <w:rPr>
          <w:rFonts w:ascii="Times New Roman" w:hAnsi="Times New Roman"/>
          <w:sz w:val="26"/>
          <w:szCs w:val="26"/>
          <w:lang w:val="fr-FR"/>
        </w:rPr>
        <w:t>Bên</w:t>
      </w:r>
      <w:proofErr w:type="spellEnd"/>
      <w:r w:rsidR="007D396E"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giữ</w:t>
      </w:r>
      <w:proofErr w:type="spellEnd"/>
      <w:r w:rsidRPr="00DC5B1B">
        <w:rPr>
          <w:rFonts w:ascii="Times New Roman" w:hAnsi="Times New Roman"/>
          <w:sz w:val="26"/>
          <w:szCs w:val="26"/>
          <w:lang w:val="fr-FR"/>
        </w:rPr>
        <w:t xml:space="preserve"> 0</w:t>
      </w:r>
      <w:r w:rsidR="004A2102" w:rsidRPr="00DC5B1B">
        <w:rPr>
          <w:rFonts w:ascii="Times New Roman" w:hAnsi="Times New Roman"/>
          <w:sz w:val="26"/>
          <w:szCs w:val="26"/>
          <w:lang w:val="fr-FR"/>
        </w:rPr>
        <w:t>2</w:t>
      </w:r>
      <w:r w:rsidRPr="00DC5B1B">
        <w:rPr>
          <w:rFonts w:ascii="Times New Roman" w:hAnsi="Times New Roman"/>
          <w:sz w:val="26"/>
          <w:szCs w:val="26"/>
          <w:lang w:val="fr-FR"/>
        </w:rPr>
        <w:t xml:space="preserve"> (</w:t>
      </w:r>
      <w:proofErr w:type="spellStart"/>
      <w:r w:rsidR="004A2102" w:rsidRPr="00DC5B1B">
        <w:rPr>
          <w:rFonts w:ascii="Times New Roman" w:hAnsi="Times New Roman"/>
          <w:sz w:val="26"/>
          <w:szCs w:val="26"/>
          <w:lang w:val="fr-FR"/>
        </w:rPr>
        <w:t>hai</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bản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để</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thực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hiện</w:t>
      </w:r>
      <w:proofErr w:type="spellEnd"/>
      <w:r w:rsidR="00342727" w:rsidRPr="00DC5B1B">
        <w:rPr>
          <w:rFonts w:ascii="Times New Roman" w:hAnsi="Times New Roman"/>
          <w:sz w:val="26"/>
          <w:szCs w:val="26"/>
          <w:lang w:val="fr-FR"/>
        </w:rPr>
        <w:t xml:space="preserve">. </w:t>
      </w:r>
    </w:p>
    <w:p w14:paraId="28CE4238" w14:textId="77777777" w:rsidR="00023337" w:rsidRPr="00DC5B1B" w:rsidRDefault="00023337" w:rsidP="00B57835">
      <w:pPr>
        <w:spacing w:before="120" w:line="288" w:lineRule="auto"/>
        <w:jc w:val="both"/>
        <w:rPr>
          <w:rFonts w:ascii="Times New Roman" w:hAnsi="Times New Roman"/>
          <w:b/>
          <w:bCs/>
          <w:sz w:val="26"/>
          <w:szCs w:val="26"/>
          <w:lang w:val="fr-FR"/>
        </w:rPr>
      </w:pPr>
    </w:p>
    <w:p w14:paraId="6D23D08F" w14:textId="1483B0A9" w:rsidR="00B57835" w:rsidRPr="00DC5B1B" w:rsidRDefault="00B57835" w:rsidP="00B57835">
      <w:pPr>
        <w:spacing w:before="120" w:line="288" w:lineRule="auto"/>
        <w:jc w:val="both"/>
        <w:rPr>
          <w:rFonts w:ascii="Times New Roman" w:hAnsi="Times New Roman"/>
          <w:sz w:val="26"/>
          <w:szCs w:val="26"/>
          <w:lang w:val="fr-FR"/>
        </w:rPr>
      </w:pPr>
      <w:r w:rsidRPr="00DC5B1B">
        <w:rPr>
          <w:rFonts w:ascii="Times New Roman" w:hAnsi="Times New Roman"/>
          <w:b/>
          <w:bCs/>
          <w:sz w:val="26"/>
          <w:szCs w:val="26"/>
          <w:lang w:val="fr-FR"/>
        </w:rPr>
        <w:t>ĐỂ LÀM BẰNG CHỨNG</w:t>
      </w:r>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Các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Bên</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đã</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ký</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kết</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Đồng</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này</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vào</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ngày</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được</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ghi</w:t>
      </w:r>
      <w:proofErr w:type="spellEnd"/>
      <w:r w:rsidRPr="00DC5B1B">
        <w:rPr>
          <w:rFonts w:ascii="Times New Roman" w:hAnsi="Times New Roman"/>
          <w:sz w:val="26"/>
          <w:szCs w:val="26"/>
          <w:lang w:val="fr-FR"/>
        </w:rPr>
        <w:t xml:space="preserve"> ở </w:t>
      </w:r>
      <w:proofErr w:type="spellStart"/>
      <w:r w:rsidR="002E0F90">
        <w:rPr>
          <w:rFonts w:ascii="Times New Roman" w:hAnsi="Times New Roman"/>
          <w:sz w:val="26"/>
          <w:szCs w:val="26"/>
          <w:lang w:val="fr-FR"/>
        </w:rPr>
        <w:t>trang</w:t>
      </w:r>
      <w:proofErr w:type="spellEnd"/>
      <w:r w:rsidR="002E0F90">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đầu</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của</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Hợp</w:t>
      </w:r>
      <w:proofErr w:type="spellEnd"/>
      <w:r w:rsidRPr="00DC5B1B">
        <w:rPr>
          <w:rFonts w:ascii="Times New Roman" w:hAnsi="Times New Roman"/>
          <w:sz w:val="26"/>
          <w:szCs w:val="26"/>
          <w:lang w:val="fr-FR"/>
        </w:rPr>
        <w:t xml:space="preserve"> </w:t>
      </w:r>
      <w:proofErr w:type="spellStart"/>
      <w:r w:rsidRPr="00DC5B1B">
        <w:rPr>
          <w:rFonts w:ascii="Times New Roman" w:hAnsi="Times New Roman"/>
          <w:sz w:val="26"/>
          <w:szCs w:val="26"/>
          <w:lang w:val="fr-FR"/>
        </w:rPr>
        <w:t>Đồng</w:t>
      </w:r>
      <w:proofErr w:type="spellEnd"/>
      <w:r w:rsidRPr="00DC5B1B">
        <w:rPr>
          <w:rFonts w:ascii="Times New Roman" w:hAnsi="Times New Roman"/>
          <w:sz w:val="26"/>
          <w:szCs w:val="26"/>
          <w:lang w:val="fr-FR"/>
        </w:rPr>
        <w:t xml:space="preserve">. </w:t>
      </w:r>
    </w:p>
    <w:p w14:paraId="6E372BF2" w14:textId="0C41532A" w:rsidR="00483D83" w:rsidRPr="00DC5B1B" w:rsidRDefault="00483D83" w:rsidP="00B516D5">
      <w:pPr>
        <w:rPr>
          <w:rFonts w:ascii="Times New Roman" w:hAnsi="Times New Roman"/>
          <w:sz w:val="26"/>
          <w:szCs w:val="26"/>
          <w:lang w:val="fr-FR"/>
        </w:rPr>
      </w:pPr>
    </w:p>
    <w:tbl>
      <w:tblPr>
        <w:tblW w:w="0" w:type="auto"/>
        <w:jc w:val="center"/>
        <w:tblLook w:val="04A0" w:firstRow="1" w:lastRow="0" w:firstColumn="1" w:lastColumn="0" w:noHBand="0" w:noVBand="1"/>
      </w:tblPr>
      <w:tblGrid>
        <w:gridCol w:w="4621"/>
        <w:gridCol w:w="4622"/>
      </w:tblGrid>
      <w:tr w:rsidR="004C28C9" w:rsidRPr="00387EEE" w14:paraId="54DF72EE" w14:textId="77777777" w:rsidTr="002423E4">
        <w:trPr>
          <w:jc w:val="center"/>
        </w:trPr>
        <w:tc>
          <w:tcPr>
            <w:tcW w:w="4621" w:type="dxa"/>
            <w:shd w:val="clear" w:color="auto" w:fill="auto"/>
          </w:tcPr>
          <w:p w14:paraId="44B33597" w14:textId="77777777" w:rsidR="00483D83" w:rsidRPr="00DC5B1B" w:rsidRDefault="00483D83" w:rsidP="002423E4">
            <w:pPr>
              <w:jc w:val="center"/>
              <w:rPr>
                <w:rFonts w:ascii="Times New Roman" w:hAnsi="Times New Roman"/>
                <w:b/>
                <w:sz w:val="26"/>
                <w:szCs w:val="26"/>
                <w:lang w:val="fr-FR"/>
              </w:rPr>
            </w:pPr>
            <w:r w:rsidRPr="00DC5B1B">
              <w:rPr>
                <w:rFonts w:ascii="Times New Roman" w:hAnsi="Times New Roman"/>
                <w:b/>
                <w:sz w:val="26"/>
                <w:szCs w:val="26"/>
                <w:lang w:val="fr-FR"/>
              </w:rPr>
              <w:t xml:space="preserve">BÊN </w:t>
            </w:r>
            <w:r w:rsidR="004E08D2" w:rsidRPr="00DC5B1B">
              <w:rPr>
                <w:rFonts w:ascii="Times New Roman" w:hAnsi="Times New Roman"/>
                <w:b/>
                <w:sz w:val="26"/>
                <w:szCs w:val="26"/>
                <w:lang w:val="fr-FR"/>
              </w:rPr>
              <w:t>B</w:t>
            </w:r>
          </w:p>
          <w:p w14:paraId="2A1BBEFE" w14:textId="77777777" w:rsidR="00483D83" w:rsidRPr="00DC5B1B" w:rsidRDefault="00483D83" w:rsidP="002423E4">
            <w:pPr>
              <w:jc w:val="center"/>
              <w:rPr>
                <w:rFonts w:ascii="Times New Roman" w:hAnsi="Times New Roman"/>
                <w:b/>
                <w:sz w:val="26"/>
                <w:szCs w:val="26"/>
                <w:lang w:val="fr-FR"/>
              </w:rPr>
            </w:pPr>
          </w:p>
          <w:p w14:paraId="057AE7A6" w14:textId="77777777" w:rsidR="00483D83" w:rsidRPr="00DC5B1B" w:rsidRDefault="00483D83" w:rsidP="002423E4">
            <w:pPr>
              <w:jc w:val="center"/>
              <w:rPr>
                <w:rFonts w:ascii="Times New Roman" w:hAnsi="Times New Roman"/>
                <w:b/>
                <w:sz w:val="26"/>
                <w:szCs w:val="26"/>
                <w:lang w:val="fr-FR"/>
              </w:rPr>
            </w:pPr>
          </w:p>
          <w:p w14:paraId="571588D2" w14:textId="77777777" w:rsidR="00483D83" w:rsidRPr="00DC5B1B" w:rsidRDefault="00483D83" w:rsidP="002423E4">
            <w:pPr>
              <w:jc w:val="center"/>
              <w:rPr>
                <w:rFonts w:ascii="Times New Roman" w:hAnsi="Times New Roman"/>
                <w:b/>
                <w:sz w:val="26"/>
                <w:szCs w:val="26"/>
                <w:lang w:val="fr-FR"/>
              </w:rPr>
            </w:pPr>
          </w:p>
          <w:p w14:paraId="2CBBA63D" w14:textId="5D19AB7F" w:rsidR="00DC001B" w:rsidRPr="00DC5B1B" w:rsidRDefault="00DC001B" w:rsidP="002423E4">
            <w:pPr>
              <w:jc w:val="center"/>
              <w:rPr>
                <w:rFonts w:ascii="Times New Roman" w:hAnsi="Times New Roman"/>
                <w:b/>
                <w:sz w:val="26"/>
                <w:szCs w:val="26"/>
                <w:lang w:val="fr-FR"/>
              </w:rPr>
            </w:pPr>
          </w:p>
          <w:p w14:paraId="3CD51030" w14:textId="67D8E07A" w:rsidR="00DC001B" w:rsidRPr="00DC5B1B" w:rsidRDefault="00DC001B" w:rsidP="002423E4">
            <w:pPr>
              <w:jc w:val="center"/>
              <w:rPr>
                <w:rFonts w:ascii="Times New Roman" w:hAnsi="Times New Roman"/>
                <w:b/>
                <w:sz w:val="26"/>
                <w:szCs w:val="26"/>
                <w:lang w:val="fr-FR"/>
              </w:rPr>
            </w:pPr>
          </w:p>
          <w:p w14:paraId="06288D1A" w14:textId="77777777" w:rsidR="00DC001B" w:rsidRPr="00DC5B1B" w:rsidRDefault="00DC001B" w:rsidP="002423E4">
            <w:pPr>
              <w:jc w:val="center"/>
              <w:rPr>
                <w:rFonts w:ascii="Times New Roman" w:hAnsi="Times New Roman"/>
                <w:b/>
                <w:sz w:val="26"/>
                <w:szCs w:val="26"/>
                <w:lang w:val="fr-FR"/>
              </w:rPr>
            </w:pPr>
          </w:p>
          <w:p w14:paraId="0585B16D" w14:textId="02064F05" w:rsidR="00483D83" w:rsidRPr="00DC5B1B" w:rsidRDefault="005E6327" w:rsidP="002423E4">
            <w:pPr>
              <w:jc w:val="center"/>
              <w:rPr>
                <w:rFonts w:ascii="Times New Roman" w:hAnsi="Times New Roman"/>
                <w:b/>
                <w:sz w:val="26"/>
                <w:szCs w:val="26"/>
                <w:lang w:val="fr-FR"/>
              </w:rPr>
            </w:pPr>
            <w:r w:rsidRPr="00DC5B1B">
              <w:rPr>
                <w:rFonts w:ascii="Times New Roman" w:hAnsi="Times New Roman"/>
                <w:b/>
                <w:sz w:val="26"/>
                <w:szCs w:val="26"/>
                <w:highlight w:val="yellow"/>
                <w:lang w:val="fr-FR"/>
              </w:rPr>
              <w:t>[</w:t>
            </w:r>
            <w:proofErr w:type="spellStart"/>
            <w:r w:rsidR="001837D9" w:rsidRPr="00DC5B1B">
              <w:rPr>
                <w:rFonts w:ascii="Times New Roman" w:hAnsi="Times New Roman"/>
                <w:b/>
                <w:sz w:val="26"/>
                <w:szCs w:val="26"/>
                <w:highlight w:val="yellow"/>
                <w:lang w:val="fr-FR"/>
              </w:rPr>
              <w:t>Chức</w:t>
            </w:r>
            <w:proofErr w:type="spellEnd"/>
            <w:r w:rsidR="001837D9" w:rsidRPr="00DC5B1B">
              <w:rPr>
                <w:rFonts w:ascii="Times New Roman" w:hAnsi="Times New Roman"/>
                <w:b/>
                <w:sz w:val="26"/>
                <w:szCs w:val="26"/>
                <w:highlight w:val="yellow"/>
                <w:lang w:val="fr-FR"/>
              </w:rPr>
              <w:t xml:space="preserve"> </w:t>
            </w:r>
            <w:proofErr w:type="spellStart"/>
            <w:r w:rsidR="001837D9" w:rsidRPr="00DC5B1B">
              <w:rPr>
                <w:rFonts w:ascii="Times New Roman" w:hAnsi="Times New Roman"/>
                <w:b/>
                <w:sz w:val="26"/>
                <w:szCs w:val="26"/>
                <w:highlight w:val="yellow"/>
                <w:lang w:val="fr-FR"/>
              </w:rPr>
              <w:t>danh</w:t>
            </w:r>
            <w:proofErr w:type="spellEnd"/>
            <w:r w:rsidRPr="00DC5B1B">
              <w:rPr>
                <w:rFonts w:ascii="Times New Roman" w:hAnsi="Times New Roman"/>
                <w:b/>
                <w:sz w:val="26"/>
                <w:szCs w:val="26"/>
                <w:highlight w:val="yellow"/>
                <w:lang w:val="fr-FR"/>
              </w:rPr>
              <w:t>]</w:t>
            </w:r>
          </w:p>
          <w:p w14:paraId="4C622D41" w14:textId="3794A180" w:rsidR="001837D9" w:rsidRPr="00DC5B1B" w:rsidRDefault="001837D9" w:rsidP="002423E4">
            <w:pPr>
              <w:jc w:val="center"/>
              <w:rPr>
                <w:rFonts w:ascii="Times New Roman" w:hAnsi="Times New Roman"/>
                <w:b/>
                <w:sz w:val="26"/>
                <w:szCs w:val="26"/>
                <w:lang w:val="fr-FR"/>
              </w:rPr>
            </w:pPr>
            <w:r w:rsidRPr="00DC5B1B">
              <w:rPr>
                <w:rFonts w:ascii="Times New Roman" w:hAnsi="Times New Roman"/>
                <w:b/>
                <w:sz w:val="26"/>
                <w:szCs w:val="26"/>
                <w:highlight w:val="yellow"/>
                <w:lang w:val="fr-FR"/>
              </w:rPr>
              <w:t>[</w:t>
            </w:r>
            <w:proofErr w:type="spellStart"/>
            <w:r w:rsidRPr="00DC5B1B">
              <w:rPr>
                <w:rFonts w:ascii="Times New Roman" w:hAnsi="Times New Roman"/>
                <w:b/>
                <w:sz w:val="26"/>
                <w:szCs w:val="26"/>
                <w:highlight w:val="yellow"/>
                <w:lang w:val="fr-FR"/>
              </w:rPr>
              <w:t>Họ</w:t>
            </w:r>
            <w:proofErr w:type="spellEnd"/>
            <w:r w:rsidRPr="00DC5B1B">
              <w:rPr>
                <w:rFonts w:ascii="Times New Roman" w:hAnsi="Times New Roman"/>
                <w:b/>
                <w:sz w:val="26"/>
                <w:szCs w:val="26"/>
                <w:highlight w:val="yellow"/>
                <w:lang w:val="fr-FR"/>
              </w:rPr>
              <w:t xml:space="preserve"> </w:t>
            </w:r>
            <w:proofErr w:type="spellStart"/>
            <w:r w:rsidRPr="00DC5B1B">
              <w:rPr>
                <w:rFonts w:ascii="Times New Roman" w:hAnsi="Times New Roman"/>
                <w:b/>
                <w:sz w:val="26"/>
                <w:szCs w:val="26"/>
                <w:highlight w:val="yellow"/>
                <w:lang w:val="fr-FR"/>
              </w:rPr>
              <w:t>và</w:t>
            </w:r>
            <w:proofErr w:type="spellEnd"/>
            <w:r w:rsidRPr="00DC5B1B">
              <w:rPr>
                <w:rFonts w:ascii="Times New Roman" w:hAnsi="Times New Roman"/>
                <w:b/>
                <w:sz w:val="26"/>
                <w:szCs w:val="26"/>
                <w:highlight w:val="yellow"/>
                <w:lang w:val="fr-FR"/>
              </w:rPr>
              <w:t xml:space="preserve"> </w:t>
            </w:r>
            <w:proofErr w:type="spellStart"/>
            <w:r w:rsidRPr="00DC5B1B">
              <w:rPr>
                <w:rFonts w:ascii="Times New Roman" w:hAnsi="Times New Roman"/>
                <w:b/>
                <w:sz w:val="26"/>
                <w:szCs w:val="26"/>
                <w:highlight w:val="yellow"/>
                <w:lang w:val="fr-FR"/>
              </w:rPr>
              <w:t>tên</w:t>
            </w:r>
            <w:proofErr w:type="spellEnd"/>
            <w:r w:rsidRPr="00DC5B1B">
              <w:rPr>
                <w:rFonts w:ascii="Times New Roman" w:hAnsi="Times New Roman"/>
                <w:b/>
                <w:sz w:val="26"/>
                <w:szCs w:val="26"/>
                <w:highlight w:val="yellow"/>
                <w:lang w:val="fr-FR"/>
              </w:rPr>
              <w:t>]</w:t>
            </w:r>
          </w:p>
        </w:tc>
        <w:tc>
          <w:tcPr>
            <w:tcW w:w="4622" w:type="dxa"/>
            <w:shd w:val="clear" w:color="auto" w:fill="auto"/>
          </w:tcPr>
          <w:p w14:paraId="6D6EF0C0" w14:textId="77777777" w:rsidR="00483D83" w:rsidRPr="006D6DC1" w:rsidRDefault="00483D83" w:rsidP="002423E4">
            <w:pPr>
              <w:jc w:val="center"/>
              <w:rPr>
                <w:rFonts w:ascii="Times New Roman" w:hAnsi="Times New Roman"/>
                <w:b/>
                <w:sz w:val="26"/>
                <w:szCs w:val="26"/>
                <w:lang w:val="fr-FR"/>
              </w:rPr>
            </w:pPr>
            <w:r w:rsidRPr="006D6DC1">
              <w:rPr>
                <w:rFonts w:ascii="Times New Roman" w:hAnsi="Times New Roman"/>
                <w:b/>
                <w:sz w:val="26"/>
                <w:szCs w:val="26"/>
                <w:lang w:val="fr-FR"/>
              </w:rPr>
              <w:t xml:space="preserve">BÊN </w:t>
            </w:r>
            <w:r w:rsidR="004E08D2" w:rsidRPr="006D6DC1">
              <w:rPr>
                <w:rFonts w:ascii="Times New Roman" w:hAnsi="Times New Roman"/>
                <w:b/>
                <w:sz w:val="26"/>
                <w:szCs w:val="26"/>
                <w:lang w:val="fr-FR"/>
              </w:rPr>
              <w:t>A</w:t>
            </w:r>
          </w:p>
          <w:p w14:paraId="5416E34B" w14:textId="77777777" w:rsidR="00483D83" w:rsidRPr="006D6DC1" w:rsidRDefault="00483D83" w:rsidP="002423E4">
            <w:pPr>
              <w:jc w:val="center"/>
              <w:rPr>
                <w:rFonts w:ascii="Times New Roman" w:hAnsi="Times New Roman"/>
                <w:b/>
                <w:sz w:val="26"/>
                <w:szCs w:val="26"/>
                <w:lang w:val="fr-FR"/>
              </w:rPr>
            </w:pPr>
          </w:p>
          <w:p w14:paraId="0D1AA3AB" w14:textId="77777777" w:rsidR="00483D83" w:rsidRPr="006D6DC1" w:rsidRDefault="00483D83" w:rsidP="002423E4">
            <w:pPr>
              <w:jc w:val="center"/>
              <w:rPr>
                <w:rFonts w:ascii="Times New Roman" w:hAnsi="Times New Roman"/>
                <w:b/>
                <w:sz w:val="26"/>
                <w:szCs w:val="26"/>
                <w:lang w:val="fr-FR"/>
              </w:rPr>
            </w:pPr>
          </w:p>
          <w:p w14:paraId="52058E6B" w14:textId="17962691" w:rsidR="00C55A2D" w:rsidRPr="006D6DC1" w:rsidRDefault="00C55A2D" w:rsidP="002423E4">
            <w:pPr>
              <w:jc w:val="center"/>
              <w:rPr>
                <w:rFonts w:ascii="Times New Roman" w:hAnsi="Times New Roman"/>
                <w:b/>
                <w:sz w:val="26"/>
                <w:szCs w:val="26"/>
                <w:lang w:val="fr-FR"/>
              </w:rPr>
            </w:pPr>
          </w:p>
          <w:p w14:paraId="765241FE" w14:textId="5F50241A" w:rsidR="00DC001B" w:rsidRPr="006D6DC1" w:rsidRDefault="00DC001B" w:rsidP="002423E4">
            <w:pPr>
              <w:jc w:val="center"/>
              <w:rPr>
                <w:rFonts w:ascii="Times New Roman" w:hAnsi="Times New Roman"/>
                <w:b/>
                <w:sz w:val="26"/>
                <w:szCs w:val="26"/>
                <w:lang w:val="fr-FR"/>
              </w:rPr>
            </w:pPr>
          </w:p>
          <w:p w14:paraId="2085D59C" w14:textId="1A10CDCB" w:rsidR="00DC001B" w:rsidRPr="006D6DC1" w:rsidRDefault="00DC001B" w:rsidP="002423E4">
            <w:pPr>
              <w:jc w:val="center"/>
              <w:rPr>
                <w:rFonts w:ascii="Times New Roman" w:hAnsi="Times New Roman"/>
                <w:b/>
                <w:sz w:val="26"/>
                <w:szCs w:val="26"/>
                <w:lang w:val="fr-FR"/>
              </w:rPr>
            </w:pPr>
          </w:p>
          <w:p w14:paraId="11B3B18D" w14:textId="77777777" w:rsidR="00DC001B" w:rsidRPr="006D6DC1" w:rsidRDefault="00DC001B" w:rsidP="002423E4">
            <w:pPr>
              <w:jc w:val="center"/>
              <w:rPr>
                <w:rFonts w:ascii="Times New Roman" w:hAnsi="Times New Roman"/>
                <w:b/>
                <w:sz w:val="26"/>
                <w:szCs w:val="26"/>
                <w:lang w:val="fr-FR"/>
              </w:rPr>
            </w:pPr>
          </w:p>
          <w:p w14:paraId="66D10BCE" w14:textId="77777777" w:rsidR="00387EEE" w:rsidRPr="00DC5B1B" w:rsidRDefault="00387EEE" w:rsidP="00387EEE">
            <w:pPr>
              <w:jc w:val="center"/>
              <w:rPr>
                <w:rFonts w:ascii="Times New Roman" w:hAnsi="Times New Roman"/>
                <w:b/>
                <w:sz w:val="26"/>
                <w:szCs w:val="26"/>
                <w:lang w:val="fr-FR"/>
              </w:rPr>
            </w:pPr>
            <w:r>
              <w:rPr>
                <w:rFonts w:ascii="Times New Roman" w:hAnsi="Times New Roman"/>
                <w:b/>
                <w:sz w:val="26"/>
                <w:szCs w:val="26"/>
                <w:lang w:val="fr-FR"/>
              </w:rPr>
              <w:t>TỔNG GIÁM ĐỐC</w:t>
            </w:r>
          </w:p>
          <w:p w14:paraId="30AF6C6E" w14:textId="7CBED844" w:rsidR="00483D83" w:rsidRPr="00387EEE" w:rsidRDefault="00387EEE" w:rsidP="00387EEE">
            <w:pPr>
              <w:jc w:val="center"/>
              <w:rPr>
                <w:rFonts w:ascii="Times New Roman" w:hAnsi="Times New Roman"/>
                <w:b/>
                <w:bCs/>
                <w:sz w:val="26"/>
                <w:szCs w:val="26"/>
                <w:lang w:val="fr-FR"/>
              </w:rPr>
            </w:pPr>
            <w:r w:rsidRPr="00387EEE">
              <w:rPr>
                <w:rFonts w:ascii="Times New Roman" w:hAnsi="Times New Roman"/>
                <w:b/>
                <w:bCs/>
                <w:sz w:val="26"/>
                <w:szCs w:val="26"/>
                <w:lang w:val="fr-FR"/>
              </w:rPr>
              <w:t>Đặng Chính Trung</w:t>
            </w:r>
          </w:p>
        </w:tc>
      </w:tr>
    </w:tbl>
    <w:p w14:paraId="141A7238" w14:textId="77777777" w:rsidR="00B57835" w:rsidRPr="006D6DC1" w:rsidRDefault="00B57835" w:rsidP="004C28C9">
      <w:pPr>
        <w:rPr>
          <w:rFonts w:ascii="Times New Roman" w:hAnsi="Times New Roman"/>
          <w:b/>
          <w:sz w:val="26"/>
          <w:szCs w:val="26"/>
          <w:lang w:val="fr-FR"/>
        </w:rPr>
      </w:pPr>
    </w:p>
    <w:p w14:paraId="73913FE7" w14:textId="77777777" w:rsidR="00B57835" w:rsidRPr="006D6DC1" w:rsidRDefault="00B57835" w:rsidP="004C28C9">
      <w:pPr>
        <w:rPr>
          <w:rFonts w:ascii="Times New Roman" w:hAnsi="Times New Roman"/>
          <w:b/>
          <w:sz w:val="26"/>
          <w:szCs w:val="26"/>
          <w:lang w:val="fr-FR"/>
        </w:rPr>
      </w:pPr>
    </w:p>
    <w:p w14:paraId="217D5FC9" w14:textId="10D1E49B" w:rsidR="00AB337D" w:rsidRPr="006D6DC1" w:rsidRDefault="00AB337D">
      <w:pPr>
        <w:rPr>
          <w:rFonts w:ascii="Times New Roman" w:hAnsi="Times New Roman"/>
          <w:b/>
          <w:sz w:val="26"/>
          <w:szCs w:val="26"/>
          <w:lang w:val="fr-FR"/>
        </w:rPr>
      </w:pPr>
      <w:r w:rsidRPr="006D6DC1">
        <w:rPr>
          <w:rFonts w:ascii="Times New Roman" w:hAnsi="Times New Roman"/>
          <w:b/>
          <w:sz w:val="26"/>
          <w:szCs w:val="26"/>
          <w:lang w:val="fr-FR"/>
        </w:rPr>
        <w:br w:type="page"/>
      </w:r>
    </w:p>
    <w:p w14:paraId="4675EDBB" w14:textId="35906018" w:rsidR="00B57835" w:rsidRPr="006D6DC1" w:rsidRDefault="00B57835" w:rsidP="00B57835">
      <w:pPr>
        <w:jc w:val="center"/>
        <w:rPr>
          <w:rFonts w:ascii="Times New Roman" w:hAnsi="Times New Roman"/>
          <w:b/>
          <w:sz w:val="26"/>
          <w:szCs w:val="26"/>
          <w:lang w:val="fr-FR"/>
        </w:rPr>
      </w:pPr>
      <w:r w:rsidRPr="006D6DC1">
        <w:rPr>
          <w:rFonts w:ascii="Times New Roman" w:hAnsi="Times New Roman"/>
          <w:b/>
          <w:sz w:val="26"/>
          <w:szCs w:val="26"/>
          <w:lang w:val="fr-FR"/>
        </w:rPr>
        <w:lastRenderedPageBreak/>
        <w:t xml:space="preserve">PHỤ LỤC 1 </w:t>
      </w:r>
    </w:p>
    <w:p w14:paraId="37AD9025" w14:textId="28587227" w:rsidR="00B57835" w:rsidRDefault="00B57835" w:rsidP="00B57835">
      <w:pPr>
        <w:jc w:val="center"/>
        <w:rPr>
          <w:rFonts w:ascii="Times New Roman" w:hAnsi="Times New Roman"/>
          <w:b/>
          <w:sz w:val="26"/>
          <w:szCs w:val="26"/>
          <w:lang w:val="fr-FR"/>
        </w:rPr>
      </w:pPr>
      <w:r w:rsidRPr="006D6DC1">
        <w:rPr>
          <w:rFonts w:ascii="Times New Roman" w:hAnsi="Times New Roman"/>
          <w:b/>
          <w:sz w:val="26"/>
          <w:szCs w:val="26"/>
          <w:lang w:val="fr-FR"/>
        </w:rPr>
        <w:t xml:space="preserve">BIỂU PHÍ HOA HỒNG MÔI GIỚI </w:t>
      </w:r>
    </w:p>
    <w:p w14:paraId="171FF756" w14:textId="6F230B23" w:rsidR="00D51FF1" w:rsidRPr="00D51FF1" w:rsidRDefault="00D51FF1" w:rsidP="00B57835">
      <w:pPr>
        <w:jc w:val="center"/>
        <w:rPr>
          <w:rFonts w:ascii="Times New Roman" w:hAnsi="Times New Roman"/>
          <w:bCs/>
          <w:i/>
          <w:iCs/>
          <w:sz w:val="26"/>
          <w:szCs w:val="26"/>
          <w:lang w:val="fr-FR"/>
        </w:rPr>
      </w:pPr>
      <w:r w:rsidRPr="00D51FF1">
        <w:rPr>
          <w:rFonts w:ascii="Times New Roman" w:hAnsi="Times New Roman"/>
          <w:bCs/>
          <w:i/>
          <w:iCs/>
          <w:sz w:val="26"/>
          <w:szCs w:val="26"/>
          <w:lang w:val="fr-FR"/>
        </w:rPr>
        <w:t>(</w:t>
      </w:r>
      <w:proofErr w:type="spellStart"/>
      <w:r w:rsidRPr="00D51FF1">
        <w:rPr>
          <w:rFonts w:ascii="Times New Roman" w:hAnsi="Times New Roman"/>
          <w:bCs/>
          <w:i/>
          <w:iCs/>
          <w:sz w:val="26"/>
          <w:szCs w:val="26"/>
          <w:lang w:val="fr-FR"/>
        </w:rPr>
        <w:t>Đính</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kèm</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Hợp</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đồng</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môi</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giới</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bất</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động</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sản</w:t>
      </w:r>
      <w:proofErr w:type="spellEnd"/>
      <w:r w:rsidRPr="00D51FF1">
        <w:rPr>
          <w:rFonts w:ascii="Times New Roman" w:hAnsi="Times New Roman"/>
          <w:bCs/>
          <w:i/>
          <w:iCs/>
          <w:sz w:val="26"/>
          <w:szCs w:val="26"/>
          <w:lang w:val="fr-FR"/>
        </w:rPr>
        <w:t xml:space="preserve"> </w:t>
      </w:r>
      <w:proofErr w:type="spellStart"/>
      <w:r w:rsidRPr="00D51FF1">
        <w:rPr>
          <w:rFonts w:ascii="Times New Roman" w:hAnsi="Times New Roman"/>
          <w:bCs/>
          <w:i/>
          <w:iCs/>
          <w:sz w:val="26"/>
          <w:szCs w:val="26"/>
          <w:lang w:val="fr-FR"/>
        </w:rPr>
        <w:t>số</w:t>
      </w:r>
      <w:proofErr w:type="spellEnd"/>
      <w:r w:rsidRPr="00D51FF1">
        <w:rPr>
          <w:rFonts w:ascii="Times New Roman" w:hAnsi="Times New Roman"/>
          <w:bCs/>
          <w:i/>
          <w:iCs/>
          <w:sz w:val="26"/>
          <w:szCs w:val="26"/>
          <w:lang w:val="fr-FR"/>
        </w:rPr>
        <w:t xml:space="preserve">    </w:t>
      </w:r>
      <w:r>
        <w:rPr>
          <w:rFonts w:ascii="Times New Roman" w:hAnsi="Times New Roman"/>
          <w:bCs/>
          <w:i/>
          <w:iCs/>
          <w:sz w:val="26"/>
          <w:szCs w:val="26"/>
          <w:lang w:val="fr-FR"/>
        </w:rPr>
        <w:t xml:space="preserve">    </w:t>
      </w:r>
      <w:r w:rsidRPr="00D51FF1">
        <w:rPr>
          <w:rFonts w:ascii="Times New Roman" w:hAnsi="Times New Roman"/>
          <w:bCs/>
          <w:i/>
          <w:iCs/>
          <w:sz w:val="26"/>
          <w:szCs w:val="26"/>
          <w:lang w:val="fr-FR"/>
        </w:rPr>
        <w:t xml:space="preserve"> </w:t>
      </w:r>
      <w:r w:rsidRPr="00D51FF1">
        <w:rPr>
          <w:rFonts w:ascii="Times New Roman" w:hAnsi="Times New Roman"/>
          <w:bCs/>
          <w:i/>
          <w:iCs/>
          <w:sz w:val="26"/>
          <w:szCs w:val="26"/>
          <w:lang w:val="fr-FR"/>
        </w:rPr>
        <w:t xml:space="preserve">/2024/HĐMG </w:t>
      </w:r>
      <w:proofErr w:type="spellStart"/>
      <w:r w:rsidRPr="00D51FF1">
        <w:rPr>
          <w:rFonts w:ascii="Times New Roman" w:hAnsi="Times New Roman"/>
          <w:bCs/>
          <w:i/>
          <w:iCs/>
          <w:sz w:val="26"/>
          <w:szCs w:val="26"/>
          <w:lang w:val="fr-FR"/>
        </w:rPr>
        <w:t>ngày</w:t>
      </w:r>
      <w:proofErr w:type="spellEnd"/>
      <w:r w:rsidRPr="00D51FF1">
        <w:rPr>
          <w:rFonts w:ascii="Times New Roman" w:hAnsi="Times New Roman"/>
          <w:bCs/>
          <w:i/>
          <w:iCs/>
          <w:sz w:val="26"/>
          <w:szCs w:val="26"/>
          <w:lang w:val="fr-FR"/>
        </w:rPr>
        <w:t xml:space="preserve">  </w:t>
      </w:r>
      <w:r>
        <w:rPr>
          <w:rFonts w:ascii="Times New Roman" w:hAnsi="Times New Roman"/>
          <w:bCs/>
          <w:i/>
          <w:iCs/>
          <w:sz w:val="26"/>
          <w:szCs w:val="26"/>
          <w:lang w:val="fr-FR"/>
        </w:rPr>
        <w:t xml:space="preserve">   </w:t>
      </w:r>
      <w:r w:rsidRPr="00D51FF1">
        <w:rPr>
          <w:rFonts w:ascii="Times New Roman" w:hAnsi="Times New Roman"/>
          <w:bCs/>
          <w:i/>
          <w:iCs/>
          <w:sz w:val="26"/>
          <w:szCs w:val="26"/>
          <w:lang w:val="fr-FR"/>
        </w:rPr>
        <w:t xml:space="preserve">  /     /2024)</w:t>
      </w:r>
      <w:r w:rsidRPr="00D51FF1">
        <w:rPr>
          <w:rFonts w:ascii="Times New Roman" w:hAnsi="Times New Roman"/>
          <w:bCs/>
          <w:i/>
          <w:iCs/>
          <w:sz w:val="26"/>
          <w:szCs w:val="26"/>
          <w:lang w:val="fr-FR"/>
        </w:rPr>
        <w:t xml:space="preserve">              </w:t>
      </w:r>
    </w:p>
    <w:p w14:paraId="5E207AE1" w14:textId="77777777" w:rsidR="00441685" w:rsidRPr="006D6DC1" w:rsidRDefault="00441685" w:rsidP="00B57835">
      <w:pPr>
        <w:jc w:val="center"/>
        <w:rPr>
          <w:rFonts w:ascii="Times New Roman" w:hAnsi="Times New Roman"/>
          <w:b/>
          <w:sz w:val="26"/>
          <w:szCs w:val="26"/>
          <w:lang w:val="fr-FR"/>
        </w:rPr>
      </w:pPr>
    </w:p>
    <w:tbl>
      <w:tblPr>
        <w:tblStyle w:val="TableGrid"/>
        <w:tblW w:w="9445" w:type="dxa"/>
        <w:tblLook w:val="04A0" w:firstRow="1" w:lastRow="0" w:firstColumn="1" w:lastColumn="0" w:noHBand="0" w:noVBand="1"/>
      </w:tblPr>
      <w:tblGrid>
        <w:gridCol w:w="2245"/>
        <w:gridCol w:w="3240"/>
        <w:gridCol w:w="3960"/>
      </w:tblGrid>
      <w:tr w:rsidR="00441685" w:rsidRPr="00761235" w14:paraId="1E2E191B" w14:textId="77777777" w:rsidTr="00500BF3">
        <w:tc>
          <w:tcPr>
            <w:tcW w:w="2245" w:type="dxa"/>
            <w:vAlign w:val="center"/>
          </w:tcPr>
          <w:p w14:paraId="0375CCEA" w14:textId="77777777" w:rsidR="00441685" w:rsidRPr="00441685" w:rsidRDefault="00441685" w:rsidP="00500BF3">
            <w:pPr>
              <w:spacing w:before="120" w:after="120"/>
              <w:jc w:val="center"/>
              <w:rPr>
                <w:rFonts w:ascii="Times New Roman" w:hAnsi="Times New Roman"/>
                <w:b/>
                <w:szCs w:val="24"/>
                <w:lang w:val="fr-FR"/>
              </w:rPr>
            </w:pPr>
            <w:proofErr w:type="spellStart"/>
            <w:r w:rsidRPr="00441685">
              <w:rPr>
                <w:rFonts w:ascii="Times New Roman" w:hAnsi="Times New Roman"/>
                <w:b/>
                <w:szCs w:val="24"/>
                <w:lang w:val="fr-FR"/>
              </w:rPr>
              <w:t>Tên</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khu</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công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nghiệp</w:t>
            </w:r>
            <w:proofErr w:type="spellEnd"/>
            <w:r w:rsidRPr="00441685">
              <w:rPr>
                <w:rFonts w:ascii="Times New Roman" w:hAnsi="Times New Roman"/>
                <w:b/>
                <w:szCs w:val="24"/>
                <w:lang w:val="fr-FR"/>
              </w:rPr>
              <w:t xml:space="preserve"> (KCN)</w:t>
            </w:r>
          </w:p>
        </w:tc>
        <w:tc>
          <w:tcPr>
            <w:tcW w:w="3240" w:type="dxa"/>
            <w:vAlign w:val="center"/>
          </w:tcPr>
          <w:p w14:paraId="5942D64B" w14:textId="77777777" w:rsidR="00441685" w:rsidRPr="00441685" w:rsidRDefault="00441685" w:rsidP="00500BF3">
            <w:pPr>
              <w:spacing w:before="120" w:after="120"/>
              <w:jc w:val="center"/>
              <w:rPr>
                <w:rFonts w:ascii="Times New Roman" w:hAnsi="Times New Roman"/>
                <w:b/>
                <w:szCs w:val="24"/>
                <w:lang w:val="fr-FR"/>
              </w:rPr>
            </w:pPr>
            <w:proofErr w:type="spellStart"/>
            <w:r w:rsidRPr="00441685">
              <w:rPr>
                <w:rFonts w:ascii="Times New Roman" w:hAnsi="Times New Roman"/>
                <w:b/>
                <w:szCs w:val="24"/>
                <w:lang w:val="fr-FR"/>
              </w:rPr>
              <w:t>Mức</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Hoa</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Hồng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Môi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Giới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đối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với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Giao</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dịch</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cho</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thuê</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lại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quyền</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sử</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dụng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đất</w:t>
            </w:r>
            <w:proofErr w:type="spellEnd"/>
            <w:r w:rsidRPr="00441685">
              <w:rPr>
                <w:rFonts w:ascii="Times New Roman" w:hAnsi="Times New Roman"/>
                <w:b/>
                <w:szCs w:val="24"/>
                <w:lang w:val="fr-FR"/>
              </w:rPr>
              <w:t>/</w:t>
            </w:r>
            <w:proofErr w:type="spellStart"/>
            <w:r w:rsidRPr="00441685">
              <w:rPr>
                <w:rFonts w:ascii="Times New Roman" w:hAnsi="Times New Roman"/>
                <w:b/>
                <w:szCs w:val="24"/>
                <w:lang w:val="fr-FR"/>
              </w:rPr>
              <w:t>hoặc</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Giao</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dịch</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chuyển</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nh</w:t>
            </w:r>
            <w:r w:rsidRPr="00441685">
              <w:rPr>
                <w:rFonts w:ascii="Times New Roman" w:hAnsi="Times New Roman" w:hint="cs"/>
                <w:b/>
                <w:szCs w:val="24"/>
                <w:lang w:val="fr-FR"/>
              </w:rPr>
              <w:t>ư</w:t>
            </w:r>
            <w:r w:rsidRPr="00441685">
              <w:rPr>
                <w:rFonts w:ascii="Times New Roman" w:hAnsi="Times New Roman"/>
                <w:b/>
                <w:szCs w:val="24"/>
                <w:lang w:val="fr-FR"/>
              </w:rPr>
              <w:t>ợng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quyền</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sử</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dụng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đất</w:t>
            </w:r>
            <w:proofErr w:type="spellEnd"/>
          </w:p>
        </w:tc>
        <w:tc>
          <w:tcPr>
            <w:tcW w:w="3960" w:type="dxa"/>
            <w:vAlign w:val="center"/>
          </w:tcPr>
          <w:p w14:paraId="7423D84E" w14:textId="77777777" w:rsidR="00441685" w:rsidRPr="00441685" w:rsidRDefault="00441685" w:rsidP="00500BF3">
            <w:pPr>
              <w:spacing w:before="120" w:after="120"/>
              <w:jc w:val="center"/>
              <w:rPr>
                <w:rFonts w:ascii="Times New Roman" w:hAnsi="Times New Roman"/>
                <w:b/>
                <w:szCs w:val="24"/>
                <w:lang w:val="fr-FR"/>
              </w:rPr>
            </w:pPr>
            <w:proofErr w:type="spellStart"/>
            <w:r w:rsidRPr="00441685">
              <w:rPr>
                <w:rFonts w:ascii="Times New Roman" w:hAnsi="Times New Roman"/>
                <w:b/>
                <w:szCs w:val="24"/>
                <w:lang w:val="fr-FR"/>
              </w:rPr>
              <w:t>Mức</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Hoa</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Hồng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Môi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Giới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đối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với</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Giao</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dịch</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cho</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thuê</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Công</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Trình</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Xây</w:t>
            </w:r>
            <w:proofErr w:type="spellEnd"/>
            <w:r w:rsidRPr="00441685">
              <w:rPr>
                <w:rFonts w:ascii="Times New Roman" w:hAnsi="Times New Roman"/>
                <w:b/>
                <w:szCs w:val="24"/>
                <w:lang w:val="fr-FR"/>
              </w:rPr>
              <w:t xml:space="preserve"> </w:t>
            </w:r>
            <w:proofErr w:type="spellStart"/>
            <w:r w:rsidRPr="00441685">
              <w:rPr>
                <w:rFonts w:ascii="Times New Roman" w:hAnsi="Times New Roman"/>
                <w:b/>
                <w:szCs w:val="24"/>
                <w:lang w:val="fr-FR"/>
              </w:rPr>
              <w:t>Dựng</w:t>
            </w:r>
            <w:proofErr w:type="spellEnd"/>
          </w:p>
        </w:tc>
      </w:tr>
      <w:tr w:rsidR="00441685" w:rsidRPr="00761235" w14:paraId="598F75C8" w14:textId="77777777" w:rsidTr="00500BF3">
        <w:tc>
          <w:tcPr>
            <w:tcW w:w="2245" w:type="dxa"/>
            <w:vAlign w:val="center"/>
          </w:tcPr>
          <w:p w14:paraId="6985E285" w14:textId="77777777" w:rsidR="00441685" w:rsidRPr="0083415A" w:rsidRDefault="00441685" w:rsidP="00500BF3">
            <w:pPr>
              <w:spacing w:before="120" w:after="120"/>
              <w:jc w:val="both"/>
              <w:rPr>
                <w:rFonts w:ascii="Times New Roman" w:hAnsi="Times New Roman"/>
                <w:b/>
                <w:szCs w:val="24"/>
                <w:lang w:val="vi-VN"/>
              </w:rPr>
            </w:pPr>
            <w:r w:rsidRPr="0083415A">
              <w:rPr>
                <w:rFonts w:ascii="Times New Roman" w:hAnsi="Times New Roman"/>
                <w:b/>
                <w:szCs w:val="24"/>
                <w:lang w:val="vi-VN"/>
              </w:rPr>
              <w:t>KCN Hựu Thạnh</w:t>
            </w:r>
          </w:p>
          <w:p w14:paraId="504FED9E" w14:textId="77777777" w:rsidR="00441685" w:rsidRPr="00441685" w:rsidRDefault="00441685" w:rsidP="00500BF3">
            <w:pPr>
              <w:spacing w:before="120" w:after="120"/>
              <w:rPr>
                <w:rFonts w:ascii="Times New Roman" w:hAnsi="Times New Roman"/>
                <w:b/>
                <w:szCs w:val="24"/>
                <w:lang w:val="fr-FR"/>
              </w:rPr>
            </w:pPr>
            <w:r w:rsidRPr="0083415A">
              <w:rPr>
                <w:rFonts w:ascii="Times New Roman" w:hAnsi="Times New Roman"/>
                <w:b/>
                <w:i/>
                <w:iCs/>
                <w:szCs w:val="24"/>
                <w:u w:val="single"/>
                <w:lang w:val="vi-VN"/>
              </w:rPr>
              <w:t>Địa điểm:</w:t>
            </w:r>
            <w:r w:rsidRPr="0083415A">
              <w:rPr>
                <w:rFonts w:ascii="Times New Roman" w:hAnsi="Times New Roman"/>
                <w:bCs/>
                <w:szCs w:val="24"/>
                <w:lang w:val="vi-VN"/>
              </w:rPr>
              <w:t xml:space="preserve"> Xã Hựu Thạnh, Huyện Đức Hòa, Tỉnh Long An</w:t>
            </w:r>
          </w:p>
        </w:tc>
        <w:tc>
          <w:tcPr>
            <w:tcW w:w="3240" w:type="dxa"/>
            <w:vAlign w:val="center"/>
          </w:tcPr>
          <w:p w14:paraId="255BB66B"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0,7% (</w:t>
            </w:r>
            <w:proofErr w:type="spellStart"/>
            <w:r w:rsidRPr="00441685">
              <w:rPr>
                <w:rFonts w:ascii="Times New Roman" w:hAnsi="Times New Roman"/>
                <w:bCs/>
                <w:i/>
                <w:iCs/>
                <w:szCs w:val="24"/>
                <w:lang w:val="fr-FR"/>
              </w:rPr>
              <w:t>không</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phẩy</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bảy</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phần</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trăm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Phí</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sử</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dụng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tầng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trọn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gói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ch</w:t>
            </w:r>
            <w:r w:rsidRPr="00441685">
              <w:rPr>
                <w:rFonts w:ascii="Times New Roman" w:hAnsi="Times New Roman" w:hint="cs"/>
                <w:bCs/>
                <w:szCs w:val="24"/>
                <w:lang w:val="fr-FR"/>
              </w:rPr>
              <w:t>ư</w:t>
            </w:r>
            <w:r w:rsidRPr="00441685">
              <w:rPr>
                <w:rFonts w:ascii="Times New Roman" w:hAnsi="Times New Roman"/>
                <w:bCs/>
                <w:szCs w:val="24"/>
                <w:lang w:val="fr-FR"/>
              </w:rPr>
              <w:t>a</w:t>
            </w:r>
            <w:proofErr w:type="spellEnd"/>
            <w:r w:rsidRPr="00441685">
              <w:rPr>
                <w:rFonts w:ascii="Times New Roman" w:hAnsi="Times New Roman"/>
                <w:bCs/>
                <w:szCs w:val="24"/>
                <w:lang w:val="fr-FR"/>
              </w:rPr>
              <w:t xml:space="preserve"> bao </w:t>
            </w:r>
            <w:proofErr w:type="spellStart"/>
            <w:r w:rsidRPr="00441685">
              <w:rPr>
                <w:rFonts w:ascii="Times New Roman" w:hAnsi="Times New Roman"/>
                <w:bCs/>
                <w:szCs w:val="24"/>
                <w:lang w:val="fr-FR"/>
              </w:rPr>
              <w:t>gồm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thuế</w:t>
            </w:r>
            <w:proofErr w:type="spellEnd"/>
            <w:r w:rsidRPr="00441685">
              <w:rPr>
                <w:rFonts w:ascii="Times New Roman" w:hAnsi="Times New Roman"/>
                <w:bCs/>
                <w:szCs w:val="24"/>
                <w:lang w:val="fr-FR"/>
              </w:rPr>
              <w:t xml:space="preserve"> GTGT)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w:t>
            </w:r>
          </w:p>
        </w:tc>
        <w:tc>
          <w:tcPr>
            <w:tcW w:w="3960" w:type="dxa"/>
          </w:tcPr>
          <w:p w14:paraId="4A71EF8D"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w:t>
            </w:r>
            <w:r w:rsidRPr="00441685">
              <w:rPr>
                <w:rFonts w:ascii="Times New Roman" w:hAnsi="Times New Roman" w:hint="cs"/>
                <w:bCs/>
                <w:szCs w:val="24"/>
                <w:lang w:val="fr-FR"/>
              </w:rPr>
              <w:t>ư</w:t>
            </w:r>
            <w:r w:rsidRPr="00441685">
              <w:rPr>
                <w:rFonts w:ascii="Times New Roman" w:hAnsi="Times New Roman"/>
                <w:bCs/>
                <w:szCs w:val="24"/>
                <w:lang w:val="fr-FR"/>
              </w:rPr>
              <w:t>ờng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hợp</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thời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thuê</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từ</w:t>
            </w:r>
            <w:proofErr w:type="spellEnd"/>
            <w:r w:rsidRPr="00441685">
              <w:rPr>
                <w:rFonts w:ascii="Times New Roman" w:hAnsi="Times New Roman"/>
                <w:bCs/>
                <w:szCs w:val="24"/>
                <w:lang w:val="fr-FR"/>
              </w:rPr>
              <w:t xml:space="preserve"> 01 </w:t>
            </w:r>
            <w:proofErr w:type="spellStart"/>
            <w:r w:rsidRPr="00441685">
              <w:rPr>
                <w:rFonts w:ascii="Times New Roman" w:hAnsi="Times New Roman"/>
                <w:bCs/>
                <w:szCs w:val="24"/>
                <w:lang w:val="fr-FR"/>
              </w:rPr>
              <w:t>năm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đến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w:t>
            </w:r>
            <w:r w:rsidRPr="00441685">
              <w:rPr>
                <w:rFonts w:ascii="Times New Roman" w:hAnsi="Times New Roman" w:hint="cs"/>
                <w:bCs/>
                <w:szCs w:val="24"/>
                <w:lang w:val="fr-FR"/>
              </w:rPr>
              <w:t>ư</w:t>
            </w:r>
            <w:r w:rsidRPr="00441685">
              <w:rPr>
                <w:rFonts w:ascii="Times New Roman" w:hAnsi="Times New Roman"/>
                <w:bCs/>
                <w:szCs w:val="24"/>
                <w:lang w:val="fr-FR"/>
              </w:rPr>
              <w:t>ới</w:t>
            </w:r>
            <w:proofErr w:type="spellEnd"/>
            <w:r w:rsidRPr="00441685">
              <w:rPr>
                <w:rFonts w:ascii="Times New Roman" w:hAnsi="Times New Roman"/>
                <w:bCs/>
                <w:szCs w:val="24"/>
                <w:lang w:val="fr-FR"/>
              </w:rPr>
              <w:t xml:space="preserve"> 03 </w:t>
            </w:r>
            <w:proofErr w:type="spellStart"/>
            <w:proofErr w:type="gramStart"/>
            <w:r w:rsidRPr="00441685">
              <w:rPr>
                <w:rFonts w:ascii="Times New Roman" w:hAnsi="Times New Roman"/>
                <w:bCs/>
                <w:szCs w:val="24"/>
                <w:lang w:val="fr-FR"/>
              </w:rPr>
              <w:t>năm</w:t>
            </w:r>
            <w:proofErr w:type="spellEnd"/>
            <w:r w:rsidRPr="00441685">
              <w:rPr>
                <w:rFonts w:ascii="Times New Roman" w:hAnsi="Times New Roman"/>
                <w:bCs/>
                <w:szCs w:val="24"/>
                <w:lang w:val="fr-FR"/>
              </w:rPr>
              <w:t>:</w:t>
            </w:r>
            <w:proofErr w:type="gram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Mức</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Hồng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Môi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Giới</w:t>
            </w:r>
            <w:proofErr w:type="spellEnd"/>
            <w:r w:rsidRPr="00441685">
              <w:rPr>
                <w:rFonts w:ascii="Times New Roman" w:hAnsi="Times New Roman"/>
                <w:bCs/>
                <w:szCs w:val="24"/>
                <w:lang w:val="fr-FR"/>
              </w:rPr>
              <w:t xml:space="preserve"> là 50%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 xml:space="preserve">; </w:t>
            </w:r>
          </w:p>
          <w:p w14:paraId="0FFFD568"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w:t>
            </w:r>
            <w:r w:rsidRPr="00441685">
              <w:rPr>
                <w:rFonts w:ascii="Times New Roman" w:hAnsi="Times New Roman" w:hint="cs"/>
                <w:bCs/>
                <w:szCs w:val="24"/>
                <w:lang w:val="fr-FR"/>
              </w:rPr>
              <w:t>ư</w:t>
            </w:r>
            <w:r w:rsidRPr="00441685">
              <w:rPr>
                <w:rFonts w:ascii="Times New Roman" w:hAnsi="Times New Roman"/>
                <w:bCs/>
                <w:szCs w:val="24"/>
                <w:lang w:val="fr-FR"/>
              </w:rPr>
              <w:t>ờng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hợp</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thời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thuê</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là</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từ</w:t>
            </w:r>
            <w:proofErr w:type="spellEnd"/>
            <w:r w:rsidRPr="00441685">
              <w:rPr>
                <w:rFonts w:ascii="Times New Roman" w:hAnsi="Times New Roman"/>
                <w:bCs/>
                <w:szCs w:val="24"/>
                <w:lang w:val="fr-FR"/>
              </w:rPr>
              <w:t xml:space="preserve"> 03 </w:t>
            </w:r>
            <w:proofErr w:type="spellStart"/>
            <w:r w:rsidRPr="00441685">
              <w:rPr>
                <w:rFonts w:ascii="Times New Roman" w:hAnsi="Times New Roman"/>
                <w:bCs/>
                <w:szCs w:val="24"/>
                <w:lang w:val="fr-FR"/>
              </w:rPr>
              <w:t>năm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đến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w:t>
            </w:r>
            <w:r w:rsidRPr="00441685">
              <w:rPr>
                <w:rFonts w:ascii="Times New Roman" w:hAnsi="Times New Roman" w:hint="cs"/>
                <w:bCs/>
                <w:szCs w:val="24"/>
                <w:lang w:val="fr-FR"/>
              </w:rPr>
              <w:t>ư</w:t>
            </w:r>
            <w:r w:rsidRPr="00441685">
              <w:rPr>
                <w:rFonts w:ascii="Times New Roman" w:hAnsi="Times New Roman"/>
                <w:bCs/>
                <w:szCs w:val="24"/>
                <w:lang w:val="fr-FR"/>
              </w:rPr>
              <w:t>ới</w:t>
            </w:r>
            <w:proofErr w:type="spellEnd"/>
            <w:r w:rsidRPr="00441685">
              <w:rPr>
                <w:rFonts w:ascii="Times New Roman" w:hAnsi="Times New Roman"/>
                <w:bCs/>
                <w:szCs w:val="24"/>
                <w:lang w:val="fr-FR"/>
              </w:rPr>
              <w:t xml:space="preserve"> 05 </w:t>
            </w:r>
            <w:proofErr w:type="spellStart"/>
            <w:proofErr w:type="gramStart"/>
            <w:r w:rsidRPr="00441685">
              <w:rPr>
                <w:rFonts w:ascii="Times New Roman" w:hAnsi="Times New Roman"/>
                <w:bCs/>
                <w:szCs w:val="24"/>
                <w:lang w:val="fr-FR"/>
              </w:rPr>
              <w:t>năm</w:t>
            </w:r>
            <w:proofErr w:type="spellEnd"/>
            <w:r w:rsidRPr="00441685">
              <w:rPr>
                <w:rFonts w:ascii="Times New Roman" w:hAnsi="Times New Roman"/>
                <w:bCs/>
                <w:szCs w:val="24"/>
                <w:lang w:val="fr-FR"/>
              </w:rPr>
              <w:t>:</w:t>
            </w:r>
            <w:proofErr w:type="gram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Mức</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Hồng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Môi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Giới</w:t>
            </w:r>
            <w:proofErr w:type="spellEnd"/>
            <w:r w:rsidRPr="00441685">
              <w:rPr>
                <w:rFonts w:ascii="Times New Roman" w:hAnsi="Times New Roman"/>
                <w:bCs/>
                <w:szCs w:val="24"/>
                <w:lang w:val="fr-FR"/>
              </w:rPr>
              <w:t xml:space="preserve"> là 100%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w:t>
            </w:r>
          </w:p>
          <w:p w14:paraId="64AAC0CF"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w:t>
            </w:r>
            <w:r w:rsidRPr="00441685">
              <w:rPr>
                <w:rFonts w:ascii="Times New Roman" w:hAnsi="Times New Roman" w:hint="cs"/>
                <w:bCs/>
                <w:szCs w:val="24"/>
                <w:lang w:val="fr-FR"/>
              </w:rPr>
              <w:t>ư</w:t>
            </w:r>
            <w:r w:rsidRPr="00441685">
              <w:rPr>
                <w:rFonts w:ascii="Times New Roman" w:hAnsi="Times New Roman"/>
                <w:bCs/>
                <w:szCs w:val="24"/>
                <w:lang w:val="fr-FR"/>
              </w:rPr>
              <w:t>ờng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hợp</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thời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thuê</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từ</w:t>
            </w:r>
            <w:proofErr w:type="spellEnd"/>
            <w:r w:rsidRPr="00441685">
              <w:rPr>
                <w:rFonts w:ascii="Times New Roman" w:hAnsi="Times New Roman"/>
                <w:bCs/>
                <w:szCs w:val="24"/>
                <w:lang w:val="fr-FR"/>
              </w:rPr>
              <w:t xml:space="preserve"> 05 </w:t>
            </w:r>
            <w:proofErr w:type="spellStart"/>
            <w:r w:rsidRPr="00441685">
              <w:rPr>
                <w:rFonts w:ascii="Times New Roman" w:hAnsi="Times New Roman"/>
                <w:bCs/>
                <w:szCs w:val="24"/>
                <w:lang w:val="fr-FR"/>
              </w:rPr>
              <w:t>năm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đến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w:t>
            </w:r>
            <w:r w:rsidRPr="00441685">
              <w:rPr>
                <w:rFonts w:ascii="Times New Roman" w:hAnsi="Times New Roman" w:hint="cs"/>
                <w:bCs/>
                <w:szCs w:val="24"/>
                <w:lang w:val="fr-FR"/>
              </w:rPr>
              <w:t>ư</w:t>
            </w:r>
            <w:r w:rsidRPr="00441685">
              <w:rPr>
                <w:rFonts w:ascii="Times New Roman" w:hAnsi="Times New Roman"/>
                <w:bCs/>
                <w:szCs w:val="24"/>
                <w:lang w:val="fr-FR"/>
              </w:rPr>
              <w:t>ới</w:t>
            </w:r>
            <w:proofErr w:type="spellEnd"/>
            <w:r w:rsidRPr="00441685">
              <w:rPr>
                <w:rFonts w:ascii="Times New Roman" w:hAnsi="Times New Roman"/>
                <w:bCs/>
                <w:szCs w:val="24"/>
                <w:lang w:val="fr-FR"/>
              </w:rPr>
              <w:t xml:space="preserve"> 10 </w:t>
            </w:r>
            <w:proofErr w:type="spellStart"/>
            <w:proofErr w:type="gramStart"/>
            <w:r w:rsidRPr="00441685">
              <w:rPr>
                <w:rFonts w:ascii="Times New Roman" w:hAnsi="Times New Roman"/>
                <w:bCs/>
                <w:szCs w:val="24"/>
                <w:lang w:val="fr-FR"/>
              </w:rPr>
              <w:t>năm</w:t>
            </w:r>
            <w:proofErr w:type="spellEnd"/>
            <w:r w:rsidRPr="00441685">
              <w:rPr>
                <w:rFonts w:ascii="Times New Roman" w:hAnsi="Times New Roman"/>
                <w:bCs/>
                <w:szCs w:val="24"/>
                <w:lang w:val="fr-FR"/>
              </w:rPr>
              <w:t>:</w:t>
            </w:r>
            <w:proofErr w:type="gram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Mức</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Hồng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Môi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Giới</w:t>
            </w:r>
            <w:proofErr w:type="spellEnd"/>
            <w:r w:rsidRPr="00441685">
              <w:rPr>
                <w:rFonts w:ascii="Times New Roman" w:hAnsi="Times New Roman"/>
                <w:bCs/>
                <w:szCs w:val="24"/>
                <w:lang w:val="fr-FR"/>
              </w:rPr>
              <w:t xml:space="preserve"> là 150%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w:t>
            </w:r>
          </w:p>
          <w:p w14:paraId="05B3B0BA"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w:t>
            </w:r>
            <w:r w:rsidRPr="00441685">
              <w:rPr>
                <w:rFonts w:ascii="Times New Roman" w:hAnsi="Times New Roman" w:hint="cs"/>
                <w:bCs/>
                <w:szCs w:val="24"/>
                <w:lang w:val="fr-FR"/>
              </w:rPr>
              <w:t>ư</w:t>
            </w:r>
            <w:r w:rsidRPr="00441685">
              <w:rPr>
                <w:rFonts w:ascii="Times New Roman" w:hAnsi="Times New Roman"/>
                <w:bCs/>
                <w:szCs w:val="24"/>
                <w:lang w:val="fr-FR"/>
              </w:rPr>
              <w:t>ờng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hợp</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thời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thuê</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từ</w:t>
            </w:r>
            <w:proofErr w:type="spellEnd"/>
            <w:r w:rsidRPr="00441685">
              <w:rPr>
                <w:rFonts w:ascii="Times New Roman" w:hAnsi="Times New Roman"/>
                <w:bCs/>
                <w:szCs w:val="24"/>
                <w:lang w:val="fr-FR"/>
              </w:rPr>
              <w:t xml:space="preserve"> 10 </w:t>
            </w:r>
            <w:proofErr w:type="spellStart"/>
            <w:r w:rsidRPr="00441685">
              <w:rPr>
                <w:rFonts w:ascii="Times New Roman" w:hAnsi="Times New Roman"/>
                <w:bCs/>
                <w:szCs w:val="24"/>
                <w:lang w:val="fr-FR"/>
              </w:rPr>
              <w:t>năm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trở</w:t>
            </w:r>
            <w:proofErr w:type="spellEnd"/>
            <w:r w:rsidRPr="00441685">
              <w:rPr>
                <w:rFonts w:ascii="Times New Roman" w:hAnsi="Times New Roman"/>
                <w:bCs/>
                <w:szCs w:val="24"/>
                <w:lang w:val="fr-FR"/>
              </w:rPr>
              <w:t xml:space="preserve"> </w:t>
            </w:r>
            <w:proofErr w:type="spellStart"/>
            <w:proofErr w:type="gramStart"/>
            <w:r w:rsidRPr="00441685">
              <w:rPr>
                <w:rFonts w:ascii="Times New Roman" w:hAnsi="Times New Roman"/>
                <w:bCs/>
                <w:szCs w:val="24"/>
                <w:lang w:val="fr-FR"/>
              </w:rPr>
              <w:t>lên</w:t>
            </w:r>
            <w:proofErr w:type="spellEnd"/>
            <w:r w:rsidRPr="00441685">
              <w:rPr>
                <w:rFonts w:ascii="Times New Roman" w:hAnsi="Times New Roman"/>
                <w:bCs/>
                <w:szCs w:val="24"/>
                <w:lang w:val="fr-FR"/>
              </w:rPr>
              <w:t>:</w:t>
            </w:r>
            <w:proofErr w:type="gram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Mức</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Hồng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Môi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Giới</w:t>
            </w:r>
            <w:proofErr w:type="spellEnd"/>
            <w:r w:rsidRPr="00441685">
              <w:rPr>
                <w:rFonts w:ascii="Times New Roman" w:hAnsi="Times New Roman"/>
                <w:bCs/>
                <w:szCs w:val="24"/>
                <w:lang w:val="fr-FR"/>
              </w:rPr>
              <w:t xml:space="preserve"> là 200%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w:t>
            </w:r>
          </w:p>
        </w:tc>
      </w:tr>
      <w:tr w:rsidR="00441685" w:rsidRPr="0083415A" w14:paraId="64DFC5A7" w14:textId="77777777" w:rsidTr="00500BF3">
        <w:tc>
          <w:tcPr>
            <w:tcW w:w="2245" w:type="dxa"/>
            <w:vAlign w:val="center"/>
          </w:tcPr>
          <w:p w14:paraId="6FA66BEB" w14:textId="77777777" w:rsidR="00441685" w:rsidRPr="0083415A" w:rsidRDefault="00441685" w:rsidP="00500BF3">
            <w:pPr>
              <w:spacing w:before="120" w:after="120"/>
              <w:rPr>
                <w:rFonts w:ascii="Times New Roman" w:hAnsi="Times New Roman"/>
                <w:b/>
                <w:szCs w:val="24"/>
                <w:lang w:val="vi-VN"/>
              </w:rPr>
            </w:pPr>
            <w:r w:rsidRPr="0083415A">
              <w:rPr>
                <w:rFonts w:ascii="Times New Roman" w:hAnsi="Times New Roman"/>
                <w:b/>
                <w:szCs w:val="24"/>
                <w:lang w:val="vi-VN"/>
              </w:rPr>
              <w:t xml:space="preserve">KCN Phú Mỹ 2 </w:t>
            </w:r>
          </w:p>
          <w:p w14:paraId="5E8716A6" w14:textId="77777777" w:rsidR="00441685" w:rsidRPr="00441685" w:rsidRDefault="00441685" w:rsidP="00500BF3">
            <w:pPr>
              <w:spacing w:before="120" w:after="120"/>
              <w:rPr>
                <w:rFonts w:ascii="Times New Roman" w:hAnsi="Times New Roman"/>
                <w:b/>
                <w:szCs w:val="24"/>
                <w:lang w:val="fr-FR"/>
              </w:rPr>
            </w:pPr>
            <w:r w:rsidRPr="0083415A">
              <w:rPr>
                <w:rFonts w:ascii="Times New Roman" w:hAnsi="Times New Roman"/>
                <w:b/>
                <w:i/>
                <w:iCs/>
                <w:szCs w:val="24"/>
                <w:u w:val="single"/>
                <w:lang w:val="vi-VN"/>
              </w:rPr>
              <w:t>Địa điểm:</w:t>
            </w:r>
            <w:r w:rsidRPr="0083415A">
              <w:rPr>
                <w:rFonts w:ascii="Times New Roman" w:hAnsi="Times New Roman"/>
                <w:bCs/>
                <w:szCs w:val="24"/>
                <w:lang w:val="vi-VN"/>
              </w:rPr>
              <w:t xml:space="preserve"> Thị xã Phú Mỹ, tỉnh Bà Rịa – Vũng Tàu</w:t>
            </w:r>
          </w:p>
        </w:tc>
        <w:tc>
          <w:tcPr>
            <w:tcW w:w="3240" w:type="dxa"/>
            <w:vAlign w:val="center"/>
          </w:tcPr>
          <w:p w14:paraId="7F7CB6F1" w14:textId="77777777" w:rsidR="00441685" w:rsidRPr="00441685" w:rsidRDefault="00441685" w:rsidP="00500BF3">
            <w:pPr>
              <w:spacing w:before="120" w:after="120"/>
              <w:jc w:val="both"/>
              <w:rPr>
                <w:rFonts w:ascii="Times New Roman" w:hAnsi="Times New Roman"/>
                <w:bCs/>
                <w:szCs w:val="24"/>
                <w:lang w:val="fr-FR"/>
              </w:rPr>
            </w:pPr>
            <w:r w:rsidRPr="00441685">
              <w:rPr>
                <w:rFonts w:ascii="Times New Roman" w:hAnsi="Times New Roman"/>
                <w:bCs/>
                <w:szCs w:val="24"/>
                <w:lang w:val="fr-FR"/>
              </w:rPr>
              <w:t>0,7% (</w:t>
            </w:r>
            <w:proofErr w:type="spellStart"/>
            <w:r w:rsidRPr="00441685">
              <w:rPr>
                <w:rFonts w:ascii="Times New Roman" w:hAnsi="Times New Roman"/>
                <w:bCs/>
                <w:i/>
                <w:iCs/>
                <w:szCs w:val="24"/>
                <w:lang w:val="fr-FR"/>
              </w:rPr>
              <w:t>không</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phẩy</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bảy</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phần</w:t>
            </w:r>
            <w:proofErr w:type="spellEnd"/>
            <w:r w:rsidRPr="00441685">
              <w:rPr>
                <w:rFonts w:ascii="Times New Roman" w:hAnsi="Times New Roman"/>
                <w:bCs/>
                <w:i/>
                <w:iCs/>
                <w:szCs w:val="24"/>
                <w:lang w:val="fr-FR"/>
              </w:rPr>
              <w:t xml:space="preserve"> </w:t>
            </w:r>
            <w:proofErr w:type="spellStart"/>
            <w:r w:rsidRPr="00441685">
              <w:rPr>
                <w:rFonts w:ascii="Times New Roman" w:hAnsi="Times New Roman"/>
                <w:bCs/>
                <w:i/>
                <w:iCs/>
                <w:szCs w:val="24"/>
                <w:lang w:val="fr-FR"/>
              </w:rPr>
              <w:t>trăm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trị</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Phí</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sử</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dụng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hạ</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tầng</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trọn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gói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ch</w:t>
            </w:r>
            <w:r w:rsidRPr="00441685">
              <w:rPr>
                <w:rFonts w:ascii="Times New Roman" w:hAnsi="Times New Roman" w:hint="cs"/>
                <w:bCs/>
                <w:szCs w:val="24"/>
                <w:lang w:val="fr-FR"/>
              </w:rPr>
              <w:t>ư</w:t>
            </w:r>
            <w:r w:rsidRPr="00441685">
              <w:rPr>
                <w:rFonts w:ascii="Times New Roman" w:hAnsi="Times New Roman"/>
                <w:bCs/>
                <w:szCs w:val="24"/>
                <w:lang w:val="fr-FR"/>
              </w:rPr>
              <w:t>a</w:t>
            </w:r>
            <w:proofErr w:type="spellEnd"/>
            <w:r w:rsidRPr="00441685">
              <w:rPr>
                <w:rFonts w:ascii="Times New Roman" w:hAnsi="Times New Roman"/>
                <w:bCs/>
                <w:szCs w:val="24"/>
                <w:lang w:val="fr-FR"/>
              </w:rPr>
              <w:t xml:space="preserve"> bao </w:t>
            </w:r>
            <w:proofErr w:type="spellStart"/>
            <w:r w:rsidRPr="00441685">
              <w:rPr>
                <w:rFonts w:ascii="Times New Roman" w:hAnsi="Times New Roman"/>
                <w:bCs/>
                <w:szCs w:val="24"/>
                <w:lang w:val="fr-FR"/>
              </w:rPr>
              <w:t>gồm</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thuế</w:t>
            </w:r>
            <w:proofErr w:type="spellEnd"/>
            <w:r w:rsidRPr="00441685">
              <w:rPr>
                <w:rFonts w:ascii="Times New Roman" w:hAnsi="Times New Roman"/>
                <w:bCs/>
                <w:szCs w:val="24"/>
                <w:lang w:val="fr-FR"/>
              </w:rPr>
              <w:t xml:space="preserve"> GTGT) </w:t>
            </w:r>
            <w:proofErr w:type="spellStart"/>
            <w:r w:rsidRPr="00441685">
              <w:rPr>
                <w:rFonts w:ascii="Times New Roman" w:hAnsi="Times New Roman"/>
                <w:bCs/>
                <w:szCs w:val="24"/>
                <w:lang w:val="fr-FR"/>
              </w:rPr>
              <w:t>của</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mỗi</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Giao</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Dịch</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Hoàn</w:t>
            </w:r>
            <w:proofErr w:type="spellEnd"/>
            <w:r w:rsidRPr="00441685">
              <w:rPr>
                <w:rFonts w:ascii="Times New Roman" w:hAnsi="Times New Roman"/>
                <w:bCs/>
                <w:szCs w:val="24"/>
                <w:lang w:val="fr-FR"/>
              </w:rPr>
              <w:t xml:space="preserve"> </w:t>
            </w:r>
            <w:proofErr w:type="spellStart"/>
            <w:r w:rsidRPr="00441685">
              <w:rPr>
                <w:rFonts w:ascii="Times New Roman" w:hAnsi="Times New Roman"/>
                <w:bCs/>
                <w:szCs w:val="24"/>
                <w:lang w:val="fr-FR"/>
              </w:rPr>
              <w:t>Thành</w:t>
            </w:r>
            <w:proofErr w:type="spellEnd"/>
            <w:r w:rsidRPr="00441685">
              <w:rPr>
                <w:rFonts w:ascii="Times New Roman" w:hAnsi="Times New Roman"/>
                <w:bCs/>
                <w:szCs w:val="24"/>
                <w:lang w:val="fr-FR"/>
              </w:rPr>
              <w:t>.</w:t>
            </w:r>
          </w:p>
        </w:tc>
        <w:tc>
          <w:tcPr>
            <w:tcW w:w="3960" w:type="dxa"/>
            <w:vAlign w:val="center"/>
          </w:tcPr>
          <w:p w14:paraId="6E83372E" w14:textId="77777777" w:rsidR="00441685" w:rsidRPr="00441685" w:rsidRDefault="00441685" w:rsidP="00500BF3">
            <w:pPr>
              <w:spacing w:before="120" w:after="120"/>
              <w:jc w:val="center"/>
              <w:rPr>
                <w:rFonts w:ascii="Times New Roman" w:hAnsi="Times New Roman"/>
                <w:bCs/>
                <w:szCs w:val="24"/>
                <w:lang w:val="fr-FR"/>
              </w:rPr>
            </w:pPr>
          </w:p>
          <w:p w14:paraId="3AE8D4D3" w14:textId="77777777" w:rsidR="00441685" w:rsidRPr="00441685" w:rsidRDefault="00441685" w:rsidP="00500BF3">
            <w:pPr>
              <w:jc w:val="center"/>
              <w:rPr>
                <w:rFonts w:ascii="Times New Roman" w:hAnsi="Times New Roman"/>
                <w:bCs/>
                <w:szCs w:val="24"/>
                <w:lang w:val="fr-FR"/>
              </w:rPr>
            </w:pPr>
          </w:p>
          <w:p w14:paraId="113978E6" w14:textId="77777777" w:rsidR="00441685" w:rsidRPr="0083415A" w:rsidRDefault="00441685" w:rsidP="00500BF3">
            <w:pPr>
              <w:jc w:val="center"/>
              <w:rPr>
                <w:rFonts w:ascii="Times New Roman" w:hAnsi="Times New Roman"/>
                <w:szCs w:val="24"/>
              </w:rPr>
            </w:pPr>
            <w:r w:rsidRPr="0083415A">
              <w:rPr>
                <w:rFonts w:ascii="Times New Roman" w:hAnsi="Times New Roman"/>
                <w:szCs w:val="24"/>
              </w:rPr>
              <w:t>(</w:t>
            </w:r>
            <w:proofErr w:type="spellStart"/>
            <w:r w:rsidRPr="0083415A">
              <w:rPr>
                <w:rFonts w:ascii="Times New Roman" w:hAnsi="Times New Roman"/>
                <w:szCs w:val="24"/>
              </w:rPr>
              <w:t>Không</w:t>
            </w:r>
            <w:proofErr w:type="spellEnd"/>
            <w:r w:rsidRPr="0083415A">
              <w:rPr>
                <w:rFonts w:ascii="Times New Roman" w:hAnsi="Times New Roman"/>
                <w:szCs w:val="24"/>
              </w:rPr>
              <w:t xml:space="preserve"> </w:t>
            </w:r>
            <w:proofErr w:type="spellStart"/>
            <w:r w:rsidRPr="0083415A">
              <w:rPr>
                <w:rFonts w:ascii="Times New Roman" w:hAnsi="Times New Roman"/>
                <w:szCs w:val="24"/>
              </w:rPr>
              <w:t>áp</w:t>
            </w:r>
            <w:proofErr w:type="spellEnd"/>
            <w:r w:rsidRPr="0083415A">
              <w:rPr>
                <w:rFonts w:ascii="Times New Roman" w:hAnsi="Times New Roman"/>
                <w:szCs w:val="24"/>
              </w:rPr>
              <w:t xml:space="preserve"> </w:t>
            </w:r>
            <w:proofErr w:type="spellStart"/>
            <w:r w:rsidRPr="0083415A">
              <w:rPr>
                <w:rFonts w:ascii="Times New Roman" w:hAnsi="Times New Roman"/>
                <w:szCs w:val="24"/>
              </w:rPr>
              <w:t>dụng</w:t>
            </w:r>
            <w:proofErr w:type="spellEnd"/>
            <w:r w:rsidRPr="0083415A">
              <w:rPr>
                <w:rFonts w:ascii="Times New Roman" w:hAnsi="Times New Roman"/>
                <w:szCs w:val="24"/>
              </w:rPr>
              <w:t>)</w:t>
            </w:r>
          </w:p>
        </w:tc>
      </w:tr>
      <w:tr w:rsidR="00441685" w:rsidRPr="0083415A" w14:paraId="3FEB9993" w14:textId="77777777" w:rsidTr="00500BF3">
        <w:tc>
          <w:tcPr>
            <w:tcW w:w="2245" w:type="dxa"/>
            <w:vAlign w:val="center"/>
          </w:tcPr>
          <w:p w14:paraId="77AE770C" w14:textId="77777777" w:rsidR="00441685" w:rsidRPr="0083415A" w:rsidRDefault="00441685" w:rsidP="00500BF3">
            <w:pPr>
              <w:spacing w:before="120" w:after="120"/>
              <w:rPr>
                <w:rFonts w:ascii="Times New Roman" w:hAnsi="Times New Roman"/>
                <w:b/>
                <w:szCs w:val="24"/>
                <w:lang w:val="vi-VN"/>
              </w:rPr>
            </w:pPr>
            <w:r w:rsidRPr="0083415A">
              <w:rPr>
                <w:rFonts w:ascii="Times New Roman" w:hAnsi="Times New Roman"/>
                <w:b/>
                <w:szCs w:val="24"/>
                <w:lang w:val="vi-VN"/>
              </w:rPr>
              <w:t>KCN Phú Mỹ 2 mở rộng</w:t>
            </w:r>
          </w:p>
          <w:p w14:paraId="7B1A1053" w14:textId="77777777" w:rsidR="00441685" w:rsidRPr="0083415A" w:rsidRDefault="00441685" w:rsidP="00500BF3">
            <w:pPr>
              <w:spacing w:before="120" w:after="120"/>
              <w:rPr>
                <w:rFonts w:ascii="Times New Roman" w:hAnsi="Times New Roman"/>
                <w:b/>
                <w:szCs w:val="24"/>
              </w:rPr>
            </w:pPr>
            <w:r w:rsidRPr="0083415A">
              <w:rPr>
                <w:rFonts w:ascii="Times New Roman" w:hAnsi="Times New Roman"/>
                <w:b/>
                <w:i/>
                <w:iCs/>
                <w:szCs w:val="24"/>
                <w:u w:val="single"/>
                <w:lang w:val="vi-VN"/>
              </w:rPr>
              <w:t>Địa điểm:</w:t>
            </w:r>
            <w:r w:rsidRPr="0083415A">
              <w:rPr>
                <w:rFonts w:ascii="Times New Roman" w:hAnsi="Times New Roman"/>
                <w:bCs/>
                <w:szCs w:val="24"/>
                <w:lang w:val="vi-VN"/>
              </w:rPr>
              <w:t xml:space="preserve"> Thị xã Phú Mỹ, tỉnh Bà Rịa – Vũng Tàu</w:t>
            </w:r>
          </w:p>
        </w:tc>
        <w:tc>
          <w:tcPr>
            <w:tcW w:w="3240" w:type="dxa"/>
            <w:vAlign w:val="center"/>
          </w:tcPr>
          <w:p w14:paraId="31F141DB" w14:textId="77777777" w:rsidR="00441685" w:rsidRPr="0083415A" w:rsidRDefault="00441685" w:rsidP="00500BF3">
            <w:pPr>
              <w:spacing w:before="120" w:after="120"/>
              <w:jc w:val="both"/>
              <w:rPr>
                <w:rFonts w:ascii="Times New Roman" w:hAnsi="Times New Roman"/>
                <w:bCs/>
                <w:szCs w:val="24"/>
              </w:rPr>
            </w:pPr>
            <w:r w:rsidRPr="0083415A">
              <w:rPr>
                <w:rFonts w:ascii="Times New Roman" w:hAnsi="Times New Roman"/>
                <w:bCs/>
                <w:szCs w:val="24"/>
              </w:rPr>
              <w:t>0,7% (</w:t>
            </w:r>
            <w:proofErr w:type="spellStart"/>
            <w:r w:rsidRPr="0083415A">
              <w:rPr>
                <w:rFonts w:ascii="Times New Roman" w:hAnsi="Times New Roman"/>
                <w:bCs/>
                <w:i/>
                <w:iCs/>
                <w:szCs w:val="24"/>
              </w:rPr>
              <w:t>không</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phẩy</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bảy</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phần</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trăm</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của</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Giá</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trị</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Phí</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sử</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dụng</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hạ</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tầng</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trọn</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gói</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ch</w:t>
            </w:r>
            <w:r w:rsidRPr="0083415A">
              <w:rPr>
                <w:rFonts w:ascii="Times New Roman" w:hAnsi="Times New Roman" w:hint="cs"/>
                <w:bCs/>
                <w:szCs w:val="24"/>
              </w:rPr>
              <w:t>ư</w:t>
            </w:r>
            <w:r w:rsidRPr="0083415A">
              <w:rPr>
                <w:rFonts w:ascii="Times New Roman" w:hAnsi="Times New Roman"/>
                <w:bCs/>
                <w:szCs w:val="24"/>
              </w:rPr>
              <w:t>a</w:t>
            </w:r>
            <w:proofErr w:type="spellEnd"/>
            <w:r w:rsidRPr="0083415A">
              <w:rPr>
                <w:rFonts w:ascii="Times New Roman" w:hAnsi="Times New Roman"/>
                <w:bCs/>
                <w:szCs w:val="24"/>
              </w:rPr>
              <w:t xml:space="preserve"> bao </w:t>
            </w:r>
            <w:proofErr w:type="spellStart"/>
            <w:r w:rsidRPr="0083415A">
              <w:rPr>
                <w:rFonts w:ascii="Times New Roman" w:hAnsi="Times New Roman"/>
                <w:bCs/>
                <w:szCs w:val="24"/>
              </w:rPr>
              <w:t>gồm</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thuế</w:t>
            </w:r>
            <w:proofErr w:type="spellEnd"/>
            <w:r w:rsidRPr="0083415A">
              <w:rPr>
                <w:rFonts w:ascii="Times New Roman" w:hAnsi="Times New Roman"/>
                <w:bCs/>
                <w:szCs w:val="24"/>
              </w:rPr>
              <w:t xml:space="preserve"> GTGT) </w:t>
            </w:r>
            <w:proofErr w:type="spellStart"/>
            <w:r w:rsidRPr="0083415A">
              <w:rPr>
                <w:rFonts w:ascii="Times New Roman" w:hAnsi="Times New Roman"/>
                <w:bCs/>
                <w:szCs w:val="24"/>
              </w:rPr>
              <w:t>của</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mỗi</w:t>
            </w:r>
            <w:proofErr w:type="spellEnd"/>
            <w:r w:rsidRPr="0083415A">
              <w:rPr>
                <w:rFonts w:ascii="Times New Roman" w:hAnsi="Times New Roman"/>
                <w:bCs/>
                <w:szCs w:val="24"/>
              </w:rPr>
              <w:t xml:space="preserve"> Giao </w:t>
            </w:r>
            <w:proofErr w:type="spellStart"/>
            <w:r w:rsidRPr="0083415A">
              <w:rPr>
                <w:rFonts w:ascii="Times New Roman" w:hAnsi="Times New Roman"/>
                <w:bCs/>
                <w:szCs w:val="24"/>
              </w:rPr>
              <w:t>Dịch</w:t>
            </w:r>
            <w:proofErr w:type="spellEnd"/>
            <w:r w:rsidRPr="0083415A">
              <w:rPr>
                <w:rFonts w:ascii="Times New Roman" w:hAnsi="Times New Roman"/>
                <w:bCs/>
                <w:szCs w:val="24"/>
              </w:rPr>
              <w:t xml:space="preserve"> Hoàn Thành.</w:t>
            </w:r>
          </w:p>
        </w:tc>
        <w:tc>
          <w:tcPr>
            <w:tcW w:w="3960" w:type="dxa"/>
            <w:vAlign w:val="center"/>
          </w:tcPr>
          <w:p w14:paraId="0F783239" w14:textId="77777777" w:rsidR="00441685" w:rsidRPr="0083415A" w:rsidRDefault="00441685" w:rsidP="00500BF3">
            <w:pPr>
              <w:spacing w:before="120" w:after="120"/>
              <w:jc w:val="center"/>
              <w:rPr>
                <w:rFonts w:ascii="Times New Roman" w:hAnsi="Times New Roman"/>
                <w:bCs/>
                <w:szCs w:val="24"/>
              </w:rPr>
            </w:pPr>
          </w:p>
          <w:p w14:paraId="112B6903" w14:textId="77777777" w:rsidR="00441685" w:rsidRPr="0083415A" w:rsidRDefault="00441685" w:rsidP="00500BF3">
            <w:pPr>
              <w:jc w:val="center"/>
              <w:rPr>
                <w:rFonts w:ascii="Times New Roman" w:hAnsi="Times New Roman"/>
                <w:bCs/>
                <w:szCs w:val="24"/>
              </w:rPr>
            </w:pPr>
          </w:p>
          <w:p w14:paraId="49684353" w14:textId="77777777" w:rsidR="00441685" w:rsidRPr="0083415A" w:rsidRDefault="00441685" w:rsidP="00500BF3">
            <w:pPr>
              <w:tabs>
                <w:tab w:val="left" w:pos="2347"/>
              </w:tabs>
              <w:jc w:val="center"/>
              <w:rPr>
                <w:rFonts w:ascii="Times New Roman" w:hAnsi="Times New Roman"/>
                <w:szCs w:val="24"/>
              </w:rPr>
            </w:pPr>
            <w:r w:rsidRPr="0083415A">
              <w:rPr>
                <w:rFonts w:ascii="Times New Roman" w:hAnsi="Times New Roman"/>
                <w:szCs w:val="24"/>
              </w:rPr>
              <w:t>(</w:t>
            </w:r>
            <w:proofErr w:type="spellStart"/>
            <w:r w:rsidRPr="0083415A">
              <w:rPr>
                <w:rFonts w:ascii="Times New Roman" w:hAnsi="Times New Roman"/>
                <w:szCs w:val="24"/>
              </w:rPr>
              <w:t>Không</w:t>
            </w:r>
            <w:proofErr w:type="spellEnd"/>
            <w:r w:rsidRPr="0083415A">
              <w:rPr>
                <w:rFonts w:ascii="Times New Roman" w:hAnsi="Times New Roman"/>
                <w:szCs w:val="24"/>
              </w:rPr>
              <w:t xml:space="preserve"> </w:t>
            </w:r>
            <w:proofErr w:type="spellStart"/>
            <w:r w:rsidRPr="0083415A">
              <w:rPr>
                <w:rFonts w:ascii="Times New Roman" w:hAnsi="Times New Roman"/>
                <w:szCs w:val="24"/>
              </w:rPr>
              <w:t>áp</w:t>
            </w:r>
            <w:proofErr w:type="spellEnd"/>
            <w:r w:rsidRPr="0083415A">
              <w:rPr>
                <w:rFonts w:ascii="Times New Roman" w:hAnsi="Times New Roman"/>
                <w:szCs w:val="24"/>
              </w:rPr>
              <w:t xml:space="preserve"> </w:t>
            </w:r>
            <w:proofErr w:type="spellStart"/>
            <w:r w:rsidRPr="0083415A">
              <w:rPr>
                <w:rFonts w:ascii="Times New Roman" w:hAnsi="Times New Roman"/>
                <w:szCs w:val="24"/>
              </w:rPr>
              <w:t>dụng</w:t>
            </w:r>
            <w:proofErr w:type="spellEnd"/>
            <w:r w:rsidRPr="0083415A">
              <w:rPr>
                <w:rFonts w:ascii="Times New Roman" w:hAnsi="Times New Roman"/>
                <w:szCs w:val="24"/>
              </w:rPr>
              <w:t>)</w:t>
            </w:r>
          </w:p>
        </w:tc>
      </w:tr>
      <w:tr w:rsidR="00441685" w:rsidRPr="0083415A" w14:paraId="7FD2A869" w14:textId="77777777" w:rsidTr="00500BF3">
        <w:tc>
          <w:tcPr>
            <w:tcW w:w="2245" w:type="dxa"/>
            <w:vAlign w:val="center"/>
          </w:tcPr>
          <w:p w14:paraId="4C6F6EC0" w14:textId="77777777" w:rsidR="00441685" w:rsidRPr="0083415A" w:rsidRDefault="00441685" w:rsidP="00500BF3">
            <w:pPr>
              <w:spacing w:before="120" w:after="120"/>
              <w:rPr>
                <w:rFonts w:ascii="Times New Roman" w:hAnsi="Times New Roman"/>
                <w:b/>
                <w:szCs w:val="24"/>
                <w:lang w:val="vi-VN"/>
              </w:rPr>
            </w:pPr>
            <w:r w:rsidRPr="0083415A">
              <w:rPr>
                <w:rFonts w:ascii="Times New Roman" w:hAnsi="Times New Roman"/>
                <w:b/>
                <w:szCs w:val="24"/>
                <w:lang w:val="vi-VN"/>
              </w:rPr>
              <w:t>KCN Cầu Nghìn</w:t>
            </w:r>
          </w:p>
          <w:p w14:paraId="69F88720" w14:textId="77777777" w:rsidR="00441685" w:rsidRPr="0083415A" w:rsidRDefault="00441685" w:rsidP="00500BF3">
            <w:pPr>
              <w:spacing w:before="120" w:after="120"/>
              <w:rPr>
                <w:rFonts w:ascii="Times New Roman" w:hAnsi="Times New Roman"/>
                <w:b/>
                <w:szCs w:val="24"/>
              </w:rPr>
            </w:pPr>
            <w:r w:rsidRPr="0083415A">
              <w:rPr>
                <w:rFonts w:ascii="Times New Roman" w:hAnsi="Times New Roman"/>
                <w:b/>
                <w:i/>
                <w:iCs/>
                <w:szCs w:val="24"/>
                <w:u w:val="single"/>
                <w:lang w:val="vi-VN"/>
              </w:rPr>
              <w:t>Địa điểm:</w:t>
            </w:r>
            <w:r w:rsidRPr="0083415A">
              <w:rPr>
                <w:rFonts w:ascii="Times New Roman" w:hAnsi="Times New Roman"/>
                <w:bCs/>
                <w:szCs w:val="24"/>
                <w:lang w:val="vi-VN"/>
              </w:rPr>
              <w:t xml:space="preserve"> Huyện Quỳnh Phụ, Tỉnh Thái Bình</w:t>
            </w:r>
          </w:p>
        </w:tc>
        <w:tc>
          <w:tcPr>
            <w:tcW w:w="3240" w:type="dxa"/>
          </w:tcPr>
          <w:p w14:paraId="7E64CC7C" w14:textId="77777777" w:rsidR="00441685" w:rsidRPr="0083415A" w:rsidRDefault="00441685" w:rsidP="00500BF3">
            <w:pPr>
              <w:spacing w:before="120" w:after="120"/>
              <w:jc w:val="both"/>
              <w:rPr>
                <w:rFonts w:ascii="Times New Roman" w:hAnsi="Times New Roman"/>
                <w:bCs/>
                <w:szCs w:val="24"/>
              </w:rPr>
            </w:pPr>
            <w:r w:rsidRPr="0083415A">
              <w:rPr>
                <w:rFonts w:ascii="Times New Roman" w:hAnsi="Times New Roman"/>
                <w:bCs/>
                <w:szCs w:val="24"/>
              </w:rPr>
              <w:t>0,7% (</w:t>
            </w:r>
            <w:proofErr w:type="spellStart"/>
            <w:r w:rsidRPr="0083415A">
              <w:rPr>
                <w:rFonts w:ascii="Times New Roman" w:hAnsi="Times New Roman"/>
                <w:bCs/>
                <w:i/>
                <w:iCs/>
                <w:szCs w:val="24"/>
              </w:rPr>
              <w:t>không</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phẩy</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bảy</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phần</w:t>
            </w:r>
            <w:proofErr w:type="spellEnd"/>
            <w:r w:rsidRPr="0083415A">
              <w:rPr>
                <w:rFonts w:ascii="Times New Roman" w:hAnsi="Times New Roman"/>
                <w:bCs/>
                <w:i/>
                <w:iCs/>
                <w:szCs w:val="24"/>
              </w:rPr>
              <w:t xml:space="preserve"> </w:t>
            </w:r>
            <w:proofErr w:type="spellStart"/>
            <w:r w:rsidRPr="0083415A">
              <w:rPr>
                <w:rFonts w:ascii="Times New Roman" w:hAnsi="Times New Roman"/>
                <w:bCs/>
                <w:i/>
                <w:iCs/>
                <w:szCs w:val="24"/>
              </w:rPr>
              <w:t>trăm</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của</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Giá</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trị</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Phí</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sử</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dụng</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hạ</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tầng</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trọn</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gói</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ch</w:t>
            </w:r>
            <w:r w:rsidRPr="0083415A">
              <w:rPr>
                <w:rFonts w:ascii="Times New Roman" w:hAnsi="Times New Roman" w:hint="cs"/>
                <w:bCs/>
                <w:szCs w:val="24"/>
              </w:rPr>
              <w:t>ư</w:t>
            </w:r>
            <w:r w:rsidRPr="0083415A">
              <w:rPr>
                <w:rFonts w:ascii="Times New Roman" w:hAnsi="Times New Roman"/>
                <w:bCs/>
                <w:szCs w:val="24"/>
              </w:rPr>
              <w:t>a</w:t>
            </w:r>
            <w:proofErr w:type="spellEnd"/>
            <w:r w:rsidRPr="0083415A">
              <w:rPr>
                <w:rFonts w:ascii="Times New Roman" w:hAnsi="Times New Roman"/>
                <w:bCs/>
                <w:szCs w:val="24"/>
              </w:rPr>
              <w:t xml:space="preserve"> bao </w:t>
            </w:r>
            <w:proofErr w:type="spellStart"/>
            <w:r w:rsidRPr="0083415A">
              <w:rPr>
                <w:rFonts w:ascii="Times New Roman" w:hAnsi="Times New Roman"/>
                <w:bCs/>
                <w:szCs w:val="24"/>
              </w:rPr>
              <w:t>gồm</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thuế</w:t>
            </w:r>
            <w:proofErr w:type="spellEnd"/>
            <w:r w:rsidRPr="0083415A">
              <w:rPr>
                <w:rFonts w:ascii="Times New Roman" w:hAnsi="Times New Roman"/>
                <w:bCs/>
                <w:szCs w:val="24"/>
              </w:rPr>
              <w:t xml:space="preserve"> GTGT) </w:t>
            </w:r>
            <w:proofErr w:type="spellStart"/>
            <w:r w:rsidRPr="0083415A">
              <w:rPr>
                <w:rFonts w:ascii="Times New Roman" w:hAnsi="Times New Roman"/>
                <w:bCs/>
                <w:szCs w:val="24"/>
              </w:rPr>
              <w:t>của</w:t>
            </w:r>
            <w:proofErr w:type="spellEnd"/>
            <w:r w:rsidRPr="0083415A">
              <w:rPr>
                <w:rFonts w:ascii="Times New Roman" w:hAnsi="Times New Roman"/>
                <w:bCs/>
                <w:szCs w:val="24"/>
              </w:rPr>
              <w:t xml:space="preserve"> </w:t>
            </w:r>
            <w:proofErr w:type="spellStart"/>
            <w:r w:rsidRPr="0083415A">
              <w:rPr>
                <w:rFonts w:ascii="Times New Roman" w:hAnsi="Times New Roman"/>
                <w:bCs/>
                <w:szCs w:val="24"/>
              </w:rPr>
              <w:t>mỗi</w:t>
            </w:r>
            <w:proofErr w:type="spellEnd"/>
            <w:r w:rsidRPr="0083415A">
              <w:rPr>
                <w:rFonts w:ascii="Times New Roman" w:hAnsi="Times New Roman"/>
                <w:bCs/>
                <w:szCs w:val="24"/>
              </w:rPr>
              <w:t xml:space="preserve"> Giao </w:t>
            </w:r>
            <w:proofErr w:type="spellStart"/>
            <w:r w:rsidRPr="0083415A">
              <w:rPr>
                <w:rFonts w:ascii="Times New Roman" w:hAnsi="Times New Roman"/>
                <w:bCs/>
                <w:szCs w:val="24"/>
              </w:rPr>
              <w:t>Dịch</w:t>
            </w:r>
            <w:proofErr w:type="spellEnd"/>
            <w:r w:rsidRPr="0083415A">
              <w:rPr>
                <w:rFonts w:ascii="Times New Roman" w:hAnsi="Times New Roman"/>
                <w:bCs/>
                <w:szCs w:val="24"/>
              </w:rPr>
              <w:t xml:space="preserve"> Hoàn Thành.</w:t>
            </w:r>
          </w:p>
        </w:tc>
        <w:tc>
          <w:tcPr>
            <w:tcW w:w="3960" w:type="dxa"/>
            <w:vAlign w:val="center"/>
          </w:tcPr>
          <w:p w14:paraId="7C05A688" w14:textId="77777777" w:rsidR="00441685" w:rsidRPr="0083415A" w:rsidRDefault="00441685" w:rsidP="00500BF3">
            <w:pPr>
              <w:spacing w:before="120" w:after="120"/>
              <w:jc w:val="center"/>
              <w:rPr>
                <w:rFonts w:ascii="Times New Roman" w:hAnsi="Times New Roman"/>
                <w:bCs/>
                <w:szCs w:val="24"/>
              </w:rPr>
            </w:pPr>
            <w:r w:rsidRPr="0083415A">
              <w:rPr>
                <w:rFonts w:ascii="Times New Roman" w:hAnsi="Times New Roman"/>
                <w:szCs w:val="24"/>
              </w:rPr>
              <w:t>(</w:t>
            </w:r>
            <w:proofErr w:type="spellStart"/>
            <w:r w:rsidRPr="0083415A">
              <w:rPr>
                <w:rFonts w:ascii="Times New Roman" w:hAnsi="Times New Roman"/>
                <w:szCs w:val="24"/>
              </w:rPr>
              <w:t>Không</w:t>
            </w:r>
            <w:proofErr w:type="spellEnd"/>
            <w:r w:rsidRPr="0083415A">
              <w:rPr>
                <w:rFonts w:ascii="Times New Roman" w:hAnsi="Times New Roman"/>
                <w:szCs w:val="24"/>
              </w:rPr>
              <w:t xml:space="preserve"> </w:t>
            </w:r>
            <w:proofErr w:type="spellStart"/>
            <w:r w:rsidRPr="0083415A">
              <w:rPr>
                <w:rFonts w:ascii="Times New Roman" w:hAnsi="Times New Roman"/>
                <w:szCs w:val="24"/>
              </w:rPr>
              <w:t>áp</w:t>
            </w:r>
            <w:proofErr w:type="spellEnd"/>
            <w:r w:rsidRPr="0083415A">
              <w:rPr>
                <w:rFonts w:ascii="Times New Roman" w:hAnsi="Times New Roman"/>
                <w:szCs w:val="24"/>
              </w:rPr>
              <w:t xml:space="preserve"> </w:t>
            </w:r>
            <w:proofErr w:type="spellStart"/>
            <w:r w:rsidRPr="0083415A">
              <w:rPr>
                <w:rFonts w:ascii="Times New Roman" w:hAnsi="Times New Roman"/>
                <w:szCs w:val="24"/>
              </w:rPr>
              <w:t>dụng</w:t>
            </w:r>
            <w:proofErr w:type="spellEnd"/>
            <w:r w:rsidRPr="0083415A">
              <w:rPr>
                <w:rFonts w:ascii="Times New Roman" w:hAnsi="Times New Roman"/>
                <w:szCs w:val="24"/>
              </w:rPr>
              <w:t>)</w:t>
            </w:r>
          </w:p>
        </w:tc>
      </w:tr>
    </w:tbl>
    <w:p w14:paraId="3DCF477F" w14:textId="77777777" w:rsidR="00B57835" w:rsidRPr="006D6DC1" w:rsidRDefault="00B57835" w:rsidP="00441685">
      <w:pPr>
        <w:rPr>
          <w:rFonts w:ascii="Times New Roman" w:hAnsi="Times New Roman"/>
          <w:b/>
          <w:sz w:val="26"/>
          <w:szCs w:val="26"/>
          <w:lang w:val="fr-FR"/>
        </w:rPr>
      </w:pPr>
    </w:p>
    <w:sectPr w:rsidR="00B57835" w:rsidRPr="006D6DC1" w:rsidSect="00617E90">
      <w:footerReference w:type="even" r:id="rId12"/>
      <w:footerReference w:type="default" r:id="rId13"/>
      <w:pgSz w:w="11907" w:h="16840" w:code="9"/>
      <w:pgMar w:top="1134" w:right="837" w:bottom="993" w:left="1701" w:header="0" w:footer="3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3181D" w14:textId="77777777" w:rsidR="00F81274" w:rsidRDefault="00F81274">
      <w:r>
        <w:separator/>
      </w:r>
    </w:p>
  </w:endnote>
  <w:endnote w:type="continuationSeparator" w:id="0">
    <w:p w14:paraId="005E78EF" w14:textId="77777777" w:rsidR="00F81274" w:rsidRDefault="00F81274">
      <w:r>
        <w:continuationSeparator/>
      </w:r>
    </w:p>
  </w:endnote>
  <w:endnote w:type="continuationNotice" w:id="1">
    <w:p w14:paraId="42508DE9" w14:textId="77777777" w:rsidR="00F81274" w:rsidRDefault="00F8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DE72" w14:textId="77777777" w:rsidR="00A31F36" w:rsidRDefault="00A31F36" w:rsidP="006D5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19912" w14:textId="77777777" w:rsidR="00A31F36" w:rsidRDefault="00A31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269" w14:textId="77777777" w:rsidR="00A31F36" w:rsidRPr="009B238D" w:rsidRDefault="00A31F36" w:rsidP="009B238D">
    <w:pPr>
      <w:pStyle w:val="Footer"/>
      <w:ind w:right="480"/>
      <w:jc w:val="center"/>
      <w:rPr>
        <w:rFonts w:ascii="Times New Roman" w:hAnsi="Times New Roman"/>
        <w:sz w:val="16"/>
        <w:szCs w:val="16"/>
      </w:rPr>
    </w:pPr>
    <w:r w:rsidRPr="009B238D">
      <w:rPr>
        <w:rFonts w:ascii="Times New Roman" w:hAnsi="Times New Roman"/>
        <w:sz w:val="16"/>
        <w:szCs w:val="16"/>
      </w:rPr>
      <w:fldChar w:fldCharType="begin"/>
    </w:r>
    <w:r w:rsidRPr="009B238D">
      <w:rPr>
        <w:rFonts w:ascii="Times New Roman" w:hAnsi="Times New Roman"/>
        <w:sz w:val="16"/>
        <w:szCs w:val="16"/>
      </w:rPr>
      <w:instrText xml:space="preserve"> PAGE   \* MERGEFORMAT </w:instrText>
    </w:r>
    <w:r w:rsidRPr="009B238D">
      <w:rPr>
        <w:rFonts w:ascii="Times New Roman" w:hAnsi="Times New Roman"/>
        <w:sz w:val="16"/>
        <w:szCs w:val="16"/>
      </w:rPr>
      <w:fldChar w:fldCharType="separate"/>
    </w:r>
    <w:r w:rsidR="007C7782" w:rsidRPr="009B238D">
      <w:rPr>
        <w:rFonts w:ascii="Times New Roman" w:hAnsi="Times New Roman"/>
        <w:noProof/>
        <w:sz w:val="16"/>
        <w:szCs w:val="16"/>
      </w:rPr>
      <w:t>1</w:t>
    </w:r>
    <w:r w:rsidRPr="009B238D">
      <w:rPr>
        <w:rFonts w:ascii="Times New Roman" w:hAnsi="Times New Roman"/>
        <w:noProof/>
        <w:sz w:val="16"/>
        <w:szCs w:val="16"/>
      </w:rPr>
      <w:fldChar w:fldCharType="end"/>
    </w:r>
  </w:p>
  <w:p w14:paraId="33D9C815" w14:textId="77777777" w:rsidR="00A31F36" w:rsidRPr="007838DD" w:rsidRDefault="00A31F36" w:rsidP="0078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DCAE" w14:textId="77777777" w:rsidR="00F81274" w:rsidRDefault="00F81274">
      <w:r>
        <w:separator/>
      </w:r>
    </w:p>
  </w:footnote>
  <w:footnote w:type="continuationSeparator" w:id="0">
    <w:p w14:paraId="2C1EC5F1" w14:textId="77777777" w:rsidR="00F81274" w:rsidRDefault="00F81274">
      <w:r>
        <w:continuationSeparator/>
      </w:r>
    </w:p>
  </w:footnote>
  <w:footnote w:type="continuationNotice" w:id="1">
    <w:p w14:paraId="13C23D30" w14:textId="77777777" w:rsidR="00F81274" w:rsidRDefault="00F81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DC5"/>
    <w:multiLevelType w:val="hybridMultilevel"/>
    <w:tmpl w:val="6B2E5942"/>
    <w:lvl w:ilvl="0" w:tplc="CA2233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4654"/>
    <w:multiLevelType w:val="hybridMultilevel"/>
    <w:tmpl w:val="ADF2B9A4"/>
    <w:lvl w:ilvl="0" w:tplc="6AF84244">
      <w:start w:val="1"/>
      <w:numFmt w:val="bullet"/>
      <w:lvlText w:val=""/>
      <w:lvlJc w:val="left"/>
      <w:pPr>
        <w:ind w:left="1080" w:hanging="360"/>
      </w:pPr>
      <w:rPr>
        <w:rFonts w:ascii="Symbol" w:hAnsi="Symbol"/>
      </w:rPr>
    </w:lvl>
    <w:lvl w:ilvl="1" w:tplc="9E9A08E8">
      <w:start w:val="1"/>
      <w:numFmt w:val="bullet"/>
      <w:lvlText w:val=""/>
      <w:lvlJc w:val="left"/>
      <w:pPr>
        <w:ind w:left="1080" w:hanging="360"/>
      </w:pPr>
      <w:rPr>
        <w:rFonts w:ascii="Symbol" w:hAnsi="Symbol"/>
      </w:rPr>
    </w:lvl>
    <w:lvl w:ilvl="2" w:tplc="EB466DFA">
      <w:start w:val="1"/>
      <w:numFmt w:val="bullet"/>
      <w:lvlText w:val=""/>
      <w:lvlJc w:val="left"/>
      <w:pPr>
        <w:ind w:left="1080" w:hanging="360"/>
      </w:pPr>
      <w:rPr>
        <w:rFonts w:ascii="Symbol" w:hAnsi="Symbol"/>
      </w:rPr>
    </w:lvl>
    <w:lvl w:ilvl="3" w:tplc="A5AAD558">
      <w:start w:val="1"/>
      <w:numFmt w:val="bullet"/>
      <w:lvlText w:val=""/>
      <w:lvlJc w:val="left"/>
      <w:pPr>
        <w:ind w:left="1080" w:hanging="360"/>
      </w:pPr>
      <w:rPr>
        <w:rFonts w:ascii="Symbol" w:hAnsi="Symbol"/>
      </w:rPr>
    </w:lvl>
    <w:lvl w:ilvl="4" w:tplc="090215EC">
      <w:start w:val="1"/>
      <w:numFmt w:val="bullet"/>
      <w:lvlText w:val=""/>
      <w:lvlJc w:val="left"/>
      <w:pPr>
        <w:ind w:left="1080" w:hanging="360"/>
      </w:pPr>
      <w:rPr>
        <w:rFonts w:ascii="Symbol" w:hAnsi="Symbol"/>
      </w:rPr>
    </w:lvl>
    <w:lvl w:ilvl="5" w:tplc="6AF6F322">
      <w:start w:val="1"/>
      <w:numFmt w:val="bullet"/>
      <w:lvlText w:val=""/>
      <w:lvlJc w:val="left"/>
      <w:pPr>
        <w:ind w:left="1080" w:hanging="360"/>
      </w:pPr>
      <w:rPr>
        <w:rFonts w:ascii="Symbol" w:hAnsi="Symbol"/>
      </w:rPr>
    </w:lvl>
    <w:lvl w:ilvl="6" w:tplc="20547894">
      <w:start w:val="1"/>
      <w:numFmt w:val="bullet"/>
      <w:lvlText w:val=""/>
      <w:lvlJc w:val="left"/>
      <w:pPr>
        <w:ind w:left="1080" w:hanging="360"/>
      </w:pPr>
      <w:rPr>
        <w:rFonts w:ascii="Symbol" w:hAnsi="Symbol"/>
      </w:rPr>
    </w:lvl>
    <w:lvl w:ilvl="7" w:tplc="3956199E">
      <w:start w:val="1"/>
      <w:numFmt w:val="bullet"/>
      <w:lvlText w:val=""/>
      <w:lvlJc w:val="left"/>
      <w:pPr>
        <w:ind w:left="1080" w:hanging="360"/>
      </w:pPr>
      <w:rPr>
        <w:rFonts w:ascii="Symbol" w:hAnsi="Symbol"/>
      </w:rPr>
    </w:lvl>
    <w:lvl w:ilvl="8" w:tplc="2B64F806">
      <w:start w:val="1"/>
      <w:numFmt w:val="bullet"/>
      <w:lvlText w:val=""/>
      <w:lvlJc w:val="left"/>
      <w:pPr>
        <w:ind w:left="1080" w:hanging="360"/>
      </w:pPr>
      <w:rPr>
        <w:rFonts w:ascii="Symbol" w:hAnsi="Symbol"/>
      </w:rPr>
    </w:lvl>
  </w:abstractNum>
  <w:abstractNum w:abstractNumId="2" w15:restartNumberingAfterBreak="0">
    <w:nsid w:val="07B318C9"/>
    <w:multiLevelType w:val="hybridMultilevel"/>
    <w:tmpl w:val="FDAA213C"/>
    <w:lvl w:ilvl="0" w:tplc="83106F90">
      <w:start w:val="1"/>
      <w:numFmt w:val="decimal"/>
      <w:lvlText w:val="3.%1."/>
      <w:lvlJc w:val="left"/>
      <w:pPr>
        <w:ind w:left="1854"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A140B3"/>
    <w:multiLevelType w:val="multilevel"/>
    <w:tmpl w:val="A0B4B002"/>
    <w:lvl w:ilvl="0">
      <w:start w:val="13"/>
      <w:numFmt w:val="decimal"/>
      <w:lvlText w:val="%1."/>
      <w:lvlJc w:val="left"/>
      <w:pPr>
        <w:ind w:left="540" w:hanging="540"/>
      </w:pPr>
      <w:rPr>
        <w:rFonts w:eastAsia="DFKai-SB" w:hint="default"/>
      </w:rPr>
    </w:lvl>
    <w:lvl w:ilvl="1">
      <w:start w:val="1"/>
      <w:numFmt w:val="decimal"/>
      <w:lvlText w:val="%1.%2."/>
      <w:lvlJc w:val="left"/>
      <w:pPr>
        <w:ind w:left="720" w:hanging="720"/>
      </w:pPr>
      <w:rPr>
        <w:rFonts w:eastAsia="DFKai-SB" w:hint="default"/>
      </w:rPr>
    </w:lvl>
    <w:lvl w:ilvl="2">
      <w:start w:val="1"/>
      <w:numFmt w:val="decimal"/>
      <w:lvlText w:val="%1.%2.%3."/>
      <w:lvlJc w:val="left"/>
      <w:pPr>
        <w:ind w:left="720" w:hanging="720"/>
      </w:pPr>
      <w:rPr>
        <w:rFonts w:eastAsia="DFKai-SB" w:hint="default"/>
      </w:rPr>
    </w:lvl>
    <w:lvl w:ilvl="3">
      <w:start w:val="1"/>
      <w:numFmt w:val="decimal"/>
      <w:lvlText w:val="%1.%2.%3.%4."/>
      <w:lvlJc w:val="left"/>
      <w:pPr>
        <w:ind w:left="1080" w:hanging="1080"/>
      </w:pPr>
      <w:rPr>
        <w:rFonts w:eastAsia="DFKai-SB" w:hint="default"/>
      </w:rPr>
    </w:lvl>
    <w:lvl w:ilvl="4">
      <w:start w:val="1"/>
      <w:numFmt w:val="decimal"/>
      <w:lvlText w:val="%1.%2.%3.%4.%5."/>
      <w:lvlJc w:val="left"/>
      <w:pPr>
        <w:ind w:left="1080" w:hanging="1080"/>
      </w:pPr>
      <w:rPr>
        <w:rFonts w:eastAsia="DFKai-SB" w:hint="default"/>
      </w:rPr>
    </w:lvl>
    <w:lvl w:ilvl="5">
      <w:start w:val="1"/>
      <w:numFmt w:val="decimal"/>
      <w:lvlText w:val="%1.%2.%3.%4.%5.%6."/>
      <w:lvlJc w:val="left"/>
      <w:pPr>
        <w:ind w:left="1440" w:hanging="1440"/>
      </w:pPr>
      <w:rPr>
        <w:rFonts w:eastAsia="DFKai-SB" w:hint="default"/>
      </w:rPr>
    </w:lvl>
    <w:lvl w:ilvl="6">
      <w:start w:val="1"/>
      <w:numFmt w:val="decimal"/>
      <w:lvlText w:val="%1.%2.%3.%4.%5.%6.%7."/>
      <w:lvlJc w:val="left"/>
      <w:pPr>
        <w:ind w:left="1440" w:hanging="1440"/>
      </w:pPr>
      <w:rPr>
        <w:rFonts w:eastAsia="DFKai-SB" w:hint="default"/>
      </w:rPr>
    </w:lvl>
    <w:lvl w:ilvl="7">
      <w:start w:val="1"/>
      <w:numFmt w:val="decimal"/>
      <w:lvlText w:val="%1.%2.%3.%4.%5.%6.%7.%8."/>
      <w:lvlJc w:val="left"/>
      <w:pPr>
        <w:ind w:left="1800" w:hanging="1800"/>
      </w:pPr>
      <w:rPr>
        <w:rFonts w:eastAsia="DFKai-SB" w:hint="default"/>
      </w:rPr>
    </w:lvl>
    <w:lvl w:ilvl="8">
      <w:start w:val="1"/>
      <w:numFmt w:val="decimal"/>
      <w:lvlText w:val="%1.%2.%3.%4.%5.%6.%7.%8.%9."/>
      <w:lvlJc w:val="left"/>
      <w:pPr>
        <w:ind w:left="1800" w:hanging="1800"/>
      </w:pPr>
      <w:rPr>
        <w:rFonts w:eastAsia="DFKai-SB" w:hint="default"/>
      </w:rPr>
    </w:lvl>
  </w:abstractNum>
  <w:abstractNum w:abstractNumId="4" w15:restartNumberingAfterBreak="0">
    <w:nsid w:val="16A2742B"/>
    <w:multiLevelType w:val="hybridMultilevel"/>
    <w:tmpl w:val="D11A7C64"/>
    <w:lvl w:ilvl="0" w:tplc="E092D40C">
      <w:start w:val="1"/>
      <w:numFmt w:val="decimal"/>
      <w:lvlText w:val="14.%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7E418C"/>
    <w:multiLevelType w:val="hybridMultilevel"/>
    <w:tmpl w:val="ECB684C2"/>
    <w:lvl w:ilvl="0" w:tplc="FFFFFFFF">
      <w:start w:val="1"/>
      <w:numFmt w:val="bullet"/>
      <w:lvlText w:val=""/>
      <w:lvlJc w:val="left"/>
      <w:pPr>
        <w:ind w:left="1080" w:hanging="360"/>
      </w:pPr>
      <w:rPr>
        <w:rFonts w:ascii="Symbol" w:hAnsi="Symbol"/>
      </w:rPr>
    </w:lvl>
    <w:lvl w:ilvl="1" w:tplc="04090019">
      <w:start w:val="1"/>
      <w:numFmt w:val="lowerLetter"/>
      <w:lvlText w:val="%2."/>
      <w:lvlJc w:val="left"/>
      <w:pPr>
        <w:ind w:left="1287" w:hanging="360"/>
      </w:pPr>
    </w:lvl>
    <w:lvl w:ilvl="2" w:tplc="FFFFFFFF">
      <w:start w:val="1"/>
      <w:numFmt w:val="bullet"/>
      <w:lvlText w:val=""/>
      <w:lvlJc w:val="left"/>
      <w:pPr>
        <w:ind w:left="1080" w:hanging="360"/>
      </w:pPr>
      <w:rPr>
        <w:rFonts w:ascii="Symbol" w:hAnsi="Symbol"/>
      </w:rPr>
    </w:lvl>
    <w:lvl w:ilvl="3" w:tplc="FFFFFFFF">
      <w:start w:val="1"/>
      <w:numFmt w:val="bullet"/>
      <w:lvlText w:val=""/>
      <w:lvlJc w:val="left"/>
      <w:pPr>
        <w:ind w:left="1080" w:hanging="360"/>
      </w:pPr>
      <w:rPr>
        <w:rFonts w:ascii="Symbol" w:hAnsi="Symbol"/>
      </w:rPr>
    </w:lvl>
    <w:lvl w:ilvl="4" w:tplc="FFFFFFFF">
      <w:start w:val="1"/>
      <w:numFmt w:val="bullet"/>
      <w:lvlText w:val=""/>
      <w:lvlJc w:val="left"/>
      <w:pPr>
        <w:ind w:left="1080" w:hanging="360"/>
      </w:pPr>
      <w:rPr>
        <w:rFonts w:ascii="Symbol" w:hAnsi="Symbol"/>
      </w:rPr>
    </w:lvl>
    <w:lvl w:ilvl="5" w:tplc="FFFFFFFF">
      <w:start w:val="1"/>
      <w:numFmt w:val="bullet"/>
      <w:lvlText w:val=""/>
      <w:lvlJc w:val="left"/>
      <w:pPr>
        <w:ind w:left="1080" w:hanging="360"/>
      </w:pPr>
      <w:rPr>
        <w:rFonts w:ascii="Symbol" w:hAnsi="Symbol"/>
      </w:rPr>
    </w:lvl>
    <w:lvl w:ilvl="6" w:tplc="FFFFFFFF">
      <w:start w:val="1"/>
      <w:numFmt w:val="bullet"/>
      <w:lvlText w:val=""/>
      <w:lvlJc w:val="left"/>
      <w:pPr>
        <w:ind w:left="1080" w:hanging="360"/>
      </w:pPr>
      <w:rPr>
        <w:rFonts w:ascii="Symbol" w:hAnsi="Symbol"/>
      </w:rPr>
    </w:lvl>
    <w:lvl w:ilvl="7" w:tplc="FFFFFFFF">
      <w:start w:val="1"/>
      <w:numFmt w:val="bullet"/>
      <w:lvlText w:val=""/>
      <w:lvlJc w:val="left"/>
      <w:pPr>
        <w:ind w:left="1080" w:hanging="360"/>
      </w:pPr>
      <w:rPr>
        <w:rFonts w:ascii="Symbol" w:hAnsi="Symbol"/>
      </w:rPr>
    </w:lvl>
    <w:lvl w:ilvl="8" w:tplc="FFFFFFFF">
      <w:start w:val="1"/>
      <w:numFmt w:val="bullet"/>
      <w:lvlText w:val=""/>
      <w:lvlJc w:val="left"/>
      <w:pPr>
        <w:ind w:left="1080" w:hanging="360"/>
      </w:pPr>
      <w:rPr>
        <w:rFonts w:ascii="Symbol" w:hAnsi="Symbol"/>
      </w:rPr>
    </w:lvl>
  </w:abstractNum>
  <w:abstractNum w:abstractNumId="6" w15:restartNumberingAfterBreak="0">
    <w:nsid w:val="195A3738"/>
    <w:multiLevelType w:val="hybridMultilevel"/>
    <w:tmpl w:val="F5DEEA4C"/>
    <w:lvl w:ilvl="0" w:tplc="F8DE0A50">
      <w:start w:val="1"/>
      <w:numFmt w:val="decimal"/>
      <w:lvlText w:val="2.2.%1."/>
      <w:lvlJc w:val="left"/>
      <w:pPr>
        <w:ind w:left="5796"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4B6D"/>
    <w:multiLevelType w:val="hybridMultilevel"/>
    <w:tmpl w:val="375E8478"/>
    <w:lvl w:ilvl="0" w:tplc="6C4862AA">
      <w:start w:val="1"/>
      <w:numFmt w:val="decimal"/>
      <w:lvlText w:val="2.%1."/>
      <w:lvlJc w:val="left"/>
      <w:pPr>
        <w:ind w:left="1287"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335C3B"/>
    <w:multiLevelType w:val="hybridMultilevel"/>
    <w:tmpl w:val="B616EAD4"/>
    <w:lvl w:ilvl="0" w:tplc="4EC8C08E">
      <w:start w:val="1"/>
      <w:numFmt w:val="lowerLetter"/>
      <w:lvlText w:val="%1."/>
      <w:lvlJc w:val="left"/>
      <w:pPr>
        <w:ind w:left="2138" w:hanging="360"/>
      </w:pPr>
      <w:rPr>
        <w:rFonts w:hint="default"/>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1C5C3626"/>
    <w:multiLevelType w:val="multilevel"/>
    <w:tmpl w:val="215E9AA6"/>
    <w:lvl w:ilvl="0">
      <w:start w:val="12"/>
      <w:numFmt w:val="decimal"/>
      <w:lvlText w:val="%1."/>
      <w:lvlJc w:val="left"/>
      <w:pPr>
        <w:ind w:left="540" w:hanging="540"/>
      </w:pPr>
      <w:rPr>
        <w:rFonts w:hint="default"/>
      </w:rPr>
    </w:lvl>
    <w:lvl w:ilvl="1">
      <w:start w:val="1"/>
      <w:numFmt w:val="decimal"/>
      <w:lvlText w:val="%1.%2."/>
      <w:lvlJc w:val="left"/>
      <w:pPr>
        <w:ind w:left="4455" w:hanging="720"/>
      </w:pPr>
      <w:rPr>
        <w:rFonts w:hint="default"/>
      </w:rPr>
    </w:lvl>
    <w:lvl w:ilvl="2">
      <w:start w:val="1"/>
      <w:numFmt w:val="decimal"/>
      <w:lvlText w:val="%1.%2.%3."/>
      <w:lvlJc w:val="left"/>
      <w:pPr>
        <w:ind w:left="8190" w:hanging="720"/>
      </w:pPr>
      <w:rPr>
        <w:rFonts w:hint="default"/>
      </w:rPr>
    </w:lvl>
    <w:lvl w:ilvl="3">
      <w:start w:val="1"/>
      <w:numFmt w:val="decimal"/>
      <w:lvlText w:val="%1.%2.%3.%4."/>
      <w:lvlJc w:val="left"/>
      <w:pPr>
        <w:ind w:left="12285" w:hanging="1080"/>
      </w:pPr>
      <w:rPr>
        <w:rFonts w:hint="default"/>
      </w:rPr>
    </w:lvl>
    <w:lvl w:ilvl="4">
      <w:start w:val="1"/>
      <w:numFmt w:val="decimal"/>
      <w:lvlText w:val="%1.%2.%3.%4.%5."/>
      <w:lvlJc w:val="left"/>
      <w:pPr>
        <w:ind w:left="16020" w:hanging="1080"/>
      </w:pPr>
      <w:rPr>
        <w:rFonts w:hint="default"/>
      </w:rPr>
    </w:lvl>
    <w:lvl w:ilvl="5">
      <w:start w:val="1"/>
      <w:numFmt w:val="decimal"/>
      <w:lvlText w:val="%1.%2.%3.%4.%5.%6."/>
      <w:lvlJc w:val="left"/>
      <w:pPr>
        <w:ind w:left="20115" w:hanging="1440"/>
      </w:pPr>
      <w:rPr>
        <w:rFonts w:hint="default"/>
      </w:rPr>
    </w:lvl>
    <w:lvl w:ilvl="6">
      <w:start w:val="1"/>
      <w:numFmt w:val="decimal"/>
      <w:lvlText w:val="%1.%2.%3.%4.%5.%6.%7."/>
      <w:lvlJc w:val="left"/>
      <w:pPr>
        <w:ind w:left="23850" w:hanging="1440"/>
      </w:pPr>
      <w:rPr>
        <w:rFonts w:hint="default"/>
      </w:rPr>
    </w:lvl>
    <w:lvl w:ilvl="7">
      <w:start w:val="1"/>
      <w:numFmt w:val="decimal"/>
      <w:lvlText w:val="%1.%2.%3.%4.%5.%6.%7.%8."/>
      <w:lvlJc w:val="left"/>
      <w:pPr>
        <w:ind w:left="27945" w:hanging="1800"/>
      </w:pPr>
      <w:rPr>
        <w:rFonts w:hint="default"/>
      </w:rPr>
    </w:lvl>
    <w:lvl w:ilvl="8">
      <w:start w:val="1"/>
      <w:numFmt w:val="decimal"/>
      <w:lvlText w:val="%1.%2.%3.%4.%5.%6.%7.%8.%9."/>
      <w:lvlJc w:val="left"/>
      <w:pPr>
        <w:ind w:left="31680" w:hanging="1800"/>
      </w:pPr>
      <w:rPr>
        <w:rFonts w:hint="default"/>
      </w:rPr>
    </w:lvl>
  </w:abstractNum>
  <w:abstractNum w:abstractNumId="10" w15:restartNumberingAfterBreak="0">
    <w:nsid w:val="25C05F46"/>
    <w:multiLevelType w:val="hybridMultilevel"/>
    <w:tmpl w:val="BB2E6462"/>
    <w:lvl w:ilvl="0" w:tplc="BA0874E2">
      <w:start w:val="1"/>
      <w:numFmt w:val="lowerLetter"/>
      <w:lvlText w:val="%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15:restartNumberingAfterBreak="0">
    <w:nsid w:val="31D45E31"/>
    <w:multiLevelType w:val="hybridMultilevel"/>
    <w:tmpl w:val="6B285CC4"/>
    <w:lvl w:ilvl="0" w:tplc="1DEE8A4C">
      <w:start w:val="1"/>
      <w:numFmt w:val="bullet"/>
      <w:lvlText w:val=""/>
      <w:lvlJc w:val="left"/>
      <w:pPr>
        <w:ind w:left="1080" w:hanging="360"/>
      </w:pPr>
      <w:rPr>
        <w:rFonts w:ascii="Symbol" w:hAnsi="Symbol"/>
      </w:rPr>
    </w:lvl>
    <w:lvl w:ilvl="1" w:tplc="04F204A6">
      <w:start w:val="1"/>
      <w:numFmt w:val="bullet"/>
      <w:lvlText w:val=""/>
      <w:lvlJc w:val="left"/>
      <w:pPr>
        <w:ind w:left="1080" w:hanging="360"/>
      </w:pPr>
      <w:rPr>
        <w:rFonts w:ascii="Symbol" w:hAnsi="Symbol"/>
      </w:rPr>
    </w:lvl>
    <w:lvl w:ilvl="2" w:tplc="B0A67CDC">
      <w:start w:val="1"/>
      <w:numFmt w:val="bullet"/>
      <w:lvlText w:val=""/>
      <w:lvlJc w:val="left"/>
      <w:pPr>
        <w:ind w:left="1080" w:hanging="360"/>
      </w:pPr>
      <w:rPr>
        <w:rFonts w:ascii="Symbol" w:hAnsi="Symbol"/>
      </w:rPr>
    </w:lvl>
    <w:lvl w:ilvl="3" w:tplc="804A01A6">
      <w:start w:val="1"/>
      <w:numFmt w:val="bullet"/>
      <w:lvlText w:val=""/>
      <w:lvlJc w:val="left"/>
      <w:pPr>
        <w:ind w:left="1080" w:hanging="360"/>
      </w:pPr>
      <w:rPr>
        <w:rFonts w:ascii="Symbol" w:hAnsi="Symbol"/>
      </w:rPr>
    </w:lvl>
    <w:lvl w:ilvl="4" w:tplc="79402F6E">
      <w:start w:val="1"/>
      <w:numFmt w:val="bullet"/>
      <w:lvlText w:val=""/>
      <w:lvlJc w:val="left"/>
      <w:pPr>
        <w:ind w:left="1080" w:hanging="360"/>
      </w:pPr>
      <w:rPr>
        <w:rFonts w:ascii="Symbol" w:hAnsi="Symbol"/>
      </w:rPr>
    </w:lvl>
    <w:lvl w:ilvl="5" w:tplc="1A908A18">
      <w:start w:val="1"/>
      <w:numFmt w:val="bullet"/>
      <w:lvlText w:val=""/>
      <w:lvlJc w:val="left"/>
      <w:pPr>
        <w:ind w:left="1080" w:hanging="360"/>
      </w:pPr>
      <w:rPr>
        <w:rFonts w:ascii="Symbol" w:hAnsi="Symbol"/>
      </w:rPr>
    </w:lvl>
    <w:lvl w:ilvl="6" w:tplc="4CB2B65A">
      <w:start w:val="1"/>
      <w:numFmt w:val="bullet"/>
      <w:lvlText w:val=""/>
      <w:lvlJc w:val="left"/>
      <w:pPr>
        <w:ind w:left="1080" w:hanging="360"/>
      </w:pPr>
      <w:rPr>
        <w:rFonts w:ascii="Symbol" w:hAnsi="Symbol"/>
      </w:rPr>
    </w:lvl>
    <w:lvl w:ilvl="7" w:tplc="2000192E">
      <w:start w:val="1"/>
      <w:numFmt w:val="bullet"/>
      <w:lvlText w:val=""/>
      <w:lvlJc w:val="left"/>
      <w:pPr>
        <w:ind w:left="1080" w:hanging="360"/>
      </w:pPr>
      <w:rPr>
        <w:rFonts w:ascii="Symbol" w:hAnsi="Symbol"/>
      </w:rPr>
    </w:lvl>
    <w:lvl w:ilvl="8" w:tplc="834EAA9C">
      <w:start w:val="1"/>
      <w:numFmt w:val="bullet"/>
      <w:lvlText w:val=""/>
      <w:lvlJc w:val="left"/>
      <w:pPr>
        <w:ind w:left="1080" w:hanging="360"/>
      </w:pPr>
      <w:rPr>
        <w:rFonts w:ascii="Symbol" w:hAnsi="Symbol"/>
      </w:rPr>
    </w:lvl>
  </w:abstractNum>
  <w:abstractNum w:abstractNumId="12" w15:restartNumberingAfterBreak="0">
    <w:nsid w:val="324D645F"/>
    <w:multiLevelType w:val="hybridMultilevel"/>
    <w:tmpl w:val="6FC2F7F6"/>
    <w:lvl w:ilvl="0" w:tplc="3F808E9A">
      <w:start w:val="1"/>
      <w:numFmt w:val="decimal"/>
      <w:lvlText w:val="1.11.%1."/>
      <w:lvlJc w:val="left"/>
      <w:pPr>
        <w:ind w:left="579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40E0D"/>
    <w:multiLevelType w:val="multilevel"/>
    <w:tmpl w:val="9442567A"/>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7D51AF"/>
    <w:multiLevelType w:val="hybridMultilevel"/>
    <w:tmpl w:val="92B6CA42"/>
    <w:lvl w:ilvl="0" w:tplc="D7A2E384">
      <w:start w:val="1"/>
      <w:numFmt w:val="decimal"/>
      <w:lvlText w:val="1.3.%1."/>
      <w:lvlJc w:val="left"/>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7DB7BF1"/>
    <w:multiLevelType w:val="hybridMultilevel"/>
    <w:tmpl w:val="B7D878FC"/>
    <w:lvl w:ilvl="0" w:tplc="CC5213CE">
      <w:start w:val="1"/>
      <w:numFmt w:val="decimal"/>
      <w:lvlText w:val="2.1.%1."/>
      <w:lvlJc w:val="left"/>
      <w:pPr>
        <w:ind w:left="522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B634E"/>
    <w:multiLevelType w:val="multilevel"/>
    <w:tmpl w:val="C62AAAFE"/>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26335"/>
    <w:multiLevelType w:val="multilevel"/>
    <w:tmpl w:val="E348F8A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E3395"/>
    <w:multiLevelType w:val="multilevel"/>
    <w:tmpl w:val="2E9A1734"/>
    <w:lvl w:ilvl="0">
      <w:start w:val="6"/>
      <w:numFmt w:val="decimal"/>
      <w:lvlText w:val="%1."/>
      <w:lvlJc w:val="left"/>
      <w:pPr>
        <w:ind w:left="408" w:hanging="408"/>
      </w:pPr>
      <w:rPr>
        <w:rFonts w:hint="default"/>
      </w:rPr>
    </w:lvl>
    <w:lvl w:ilvl="1">
      <w:start w:val="1"/>
      <w:numFmt w:val="decimal"/>
      <w:lvlText w:val="%1.%2."/>
      <w:lvlJc w:val="left"/>
      <w:pPr>
        <w:ind w:left="2781" w:hanging="72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6227" w:hanging="1800"/>
      </w:pPr>
      <w:rPr>
        <w:rFonts w:hint="default"/>
      </w:rPr>
    </w:lvl>
    <w:lvl w:ilvl="8">
      <w:start w:val="1"/>
      <w:numFmt w:val="decimal"/>
      <w:lvlText w:val="%1.%2.%3.%4.%5.%6.%7.%8.%9."/>
      <w:lvlJc w:val="left"/>
      <w:pPr>
        <w:ind w:left="18288" w:hanging="1800"/>
      </w:pPr>
      <w:rPr>
        <w:rFonts w:hint="default"/>
      </w:rPr>
    </w:lvl>
  </w:abstractNum>
  <w:abstractNum w:abstractNumId="19" w15:restartNumberingAfterBreak="0">
    <w:nsid w:val="3C22335C"/>
    <w:multiLevelType w:val="multilevel"/>
    <w:tmpl w:val="A216AD74"/>
    <w:lvl w:ilvl="0">
      <w:start w:val="1"/>
      <w:numFmt w:val="upperRoman"/>
      <w:lvlText w:val="%1."/>
      <w:lvlJc w:val="left"/>
      <w:pPr>
        <w:ind w:left="720" w:hanging="360"/>
      </w:pPr>
      <w:rPr>
        <w:rFonts w:hint="default"/>
        <w:b/>
        <w:bCs/>
      </w:rPr>
    </w:lvl>
    <w:lvl w:ilvl="1">
      <w:start w:val="2"/>
      <w:numFmt w:val="decimal"/>
      <w:isLgl/>
      <w:lvlText w:val="%1.%2."/>
      <w:lvlJc w:val="left"/>
      <w:pPr>
        <w:ind w:left="1183" w:hanging="720"/>
      </w:pPr>
      <w:rPr>
        <w:rFonts w:hint="default"/>
        <w:b/>
      </w:rPr>
    </w:lvl>
    <w:lvl w:ilvl="2">
      <w:start w:val="2"/>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2984" w:hanging="1800"/>
      </w:pPr>
      <w:rPr>
        <w:rFonts w:hint="default"/>
        <w:b/>
      </w:rPr>
    </w:lvl>
  </w:abstractNum>
  <w:abstractNum w:abstractNumId="20" w15:restartNumberingAfterBreak="0">
    <w:nsid w:val="3DD145C5"/>
    <w:multiLevelType w:val="hybridMultilevel"/>
    <w:tmpl w:val="4B38F790"/>
    <w:lvl w:ilvl="0" w:tplc="04090019">
      <w:start w:val="1"/>
      <w:numFmt w:val="lowerLetter"/>
      <w:lvlText w:val="%1."/>
      <w:lvlJc w:val="left"/>
      <w:pPr>
        <w:ind w:left="1080" w:hanging="360"/>
      </w:pPr>
    </w:lvl>
    <w:lvl w:ilvl="1" w:tplc="FFFFFFFF">
      <w:start w:val="1"/>
      <w:numFmt w:val="bullet"/>
      <w:lvlText w:val=""/>
      <w:lvlJc w:val="left"/>
      <w:pPr>
        <w:ind w:left="1080" w:hanging="360"/>
      </w:pPr>
      <w:rPr>
        <w:rFonts w:ascii="Symbol" w:hAnsi="Symbol"/>
      </w:rPr>
    </w:lvl>
    <w:lvl w:ilvl="2" w:tplc="FFFFFFFF">
      <w:start w:val="1"/>
      <w:numFmt w:val="bullet"/>
      <w:lvlText w:val=""/>
      <w:lvlJc w:val="left"/>
      <w:pPr>
        <w:ind w:left="1080" w:hanging="360"/>
      </w:pPr>
      <w:rPr>
        <w:rFonts w:ascii="Symbol" w:hAnsi="Symbol"/>
      </w:rPr>
    </w:lvl>
    <w:lvl w:ilvl="3" w:tplc="FFFFFFFF">
      <w:start w:val="1"/>
      <w:numFmt w:val="bullet"/>
      <w:lvlText w:val=""/>
      <w:lvlJc w:val="left"/>
      <w:pPr>
        <w:ind w:left="1080" w:hanging="360"/>
      </w:pPr>
      <w:rPr>
        <w:rFonts w:ascii="Symbol" w:hAnsi="Symbol"/>
      </w:rPr>
    </w:lvl>
    <w:lvl w:ilvl="4" w:tplc="FFFFFFFF">
      <w:start w:val="1"/>
      <w:numFmt w:val="bullet"/>
      <w:lvlText w:val=""/>
      <w:lvlJc w:val="left"/>
      <w:pPr>
        <w:ind w:left="1080" w:hanging="360"/>
      </w:pPr>
      <w:rPr>
        <w:rFonts w:ascii="Symbol" w:hAnsi="Symbol"/>
      </w:rPr>
    </w:lvl>
    <w:lvl w:ilvl="5" w:tplc="FFFFFFFF">
      <w:start w:val="1"/>
      <w:numFmt w:val="bullet"/>
      <w:lvlText w:val=""/>
      <w:lvlJc w:val="left"/>
      <w:pPr>
        <w:ind w:left="1080" w:hanging="360"/>
      </w:pPr>
      <w:rPr>
        <w:rFonts w:ascii="Symbol" w:hAnsi="Symbol"/>
      </w:rPr>
    </w:lvl>
    <w:lvl w:ilvl="6" w:tplc="FFFFFFFF">
      <w:start w:val="1"/>
      <w:numFmt w:val="bullet"/>
      <w:lvlText w:val=""/>
      <w:lvlJc w:val="left"/>
      <w:pPr>
        <w:ind w:left="1080" w:hanging="360"/>
      </w:pPr>
      <w:rPr>
        <w:rFonts w:ascii="Symbol" w:hAnsi="Symbol"/>
      </w:rPr>
    </w:lvl>
    <w:lvl w:ilvl="7" w:tplc="FFFFFFFF">
      <w:start w:val="1"/>
      <w:numFmt w:val="bullet"/>
      <w:lvlText w:val=""/>
      <w:lvlJc w:val="left"/>
      <w:pPr>
        <w:ind w:left="1080" w:hanging="360"/>
      </w:pPr>
      <w:rPr>
        <w:rFonts w:ascii="Symbol" w:hAnsi="Symbol"/>
      </w:rPr>
    </w:lvl>
    <w:lvl w:ilvl="8" w:tplc="FFFFFFFF">
      <w:start w:val="1"/>
      <w:numFmt w:val="bullet"/>
      <w:lvlText w:val=""/>
      <w:lvlJc w:val="left"/>
      <w:pPr>
        <w:ind w:left="1080" w:hanging="360"/>
      </w:pPr>
      <w:rPr>
        <w:rFonts w:ascii="Symbol" w:hAnsi="Symbol"/>
      </w:rPr>
    </w:lvl>
  </w:abstractNum>
  <w:abstractNum w:abstractNumId="21" w15:restartNumberingAfterBreak="0">
    <w:nsid w:val="40596920"/>
    <w:multiLevelType w:val="multilevel"/>
    <w:tmpl w:val="6E9CAF0A"/>
    <w:lvl w:ilvl="0">
      <w:start w:val="14"/>
      <w:numFmt w:val="decimal"/>
      <w:lvlText w:val="%1."/>
      <w:lvlJc w:val="left"/>
      <w:pPr>
        <w:ind w:left="540" w:hanging="540"/>
      </w:pPr>
      <w:rPr>
        <w:rFonts w:eastAsia="DFKai-SB" w:hint="default"/>
      </w:rPr>
    </w:lvl>
    <w:lvl w:ilvl="1">
      <w:start w:val="1"/>
      <w:numFmt w:val="decimal"/>
      <w:lvlText w:val="%1.%2."/>
      <w:lvlJc w:val="left"/>
      <w:pPr>
        <w:ind w:left="720" w:hanging="720"/>
      </w:pPr>
      <w:rPr>
        <w:rFonts w:eastAsia="DFKai-SB" w:hint="default"/>
      </w:rPr>
    </w:lvl>
    <w:lvl w:ilvl="2">
      <w:start w:val="1"/>
      <w:numFmt w:val="decimal"/>
      <w:lvlText w:val="%1.%2.%3."/>
      <w:lvlJc w:val="left"/>
      <w:pPr>
        <w:ind w:left="720" w:hanging="720"/>
      </w:pPr>
      <w:rPr>
        <w:rFonts w:eastAsia="DFKai-SB" w:hint="default"/>
      </w:rPr>
    </w:lvl>
    <w:lvl w:ilvl="3">
      <w:start w:val="1"/>
      <w:numFmt w:val="decimal"/>
      <w:lvlText w:val="%1.%2.%3.%4."/>
      <w:lvlJc w:val="left"/>
      <w:pPr>
        <w:ind w:left="1080" w:hanging="1080"/>
      </w:pPr>
      <w:rPr>
        <w:rFonts w:eastAsia="DFKai-SB" w:hint="default"/>
      </w:rPr>
    </w:lvl>
    <w:lvl w:ilvl="4">
      <w:start w:val="1"/>
      <w:numFmt w:val="decimal"/>
      <w:lvlText w:val="%1.%2.%3.%4.%5."/>
      <w:lvlJc w:val="left"/>
      <w:pPr>
        <w:ind w:left="1080" w:hanging="1080"/>
      </w:pPr>
      <w:rPr>
        <w:rFonts w:eastAsia="DFKai-SB" w:hint="default"/>
      </w:rPr>
    </w:lvl>
    <w:lvl w:ilvl="5">
      <w:start w:val="1"/>
      <w:numFmt w:val="decimal"/>
      <w:lvlText w:val="%1.%2.%3.%4.%5.%6."/>
      <w:lvlJc w:val="left"/>
      <w:pPr>
        <w:ind w:left="1440" w:hanging="1440"/>
      </w:pPr>
      <w:rPr>
        <w:rFonts w:eastAsia="DFKai-SB" w:hint="default"/>
      </w:rPr>
    </w:lvl>
    <w:lvl w:ilvl="6">
      <w:start w:val="1"/>
      <w:numFmt w:val="decimal"/>
      <w:lvlText w:val="%1.%2.%3.%4.%5.%6.%7."/>
      <w:lvlJc w:val="left"/>
      <w:pPr>
        <w:ind w:left="1440" w:hanging="1440"/>
      </w:pPr>
      <w:rPr>
        <w:rFonts w:eastAsia="DFKai-SB" w:hint="default"/>
      </w:rPr>
    </w:lvl>
    <w:lvl w:ilvl="7">
      <w:start w:val="1"/>
      <w:numFmt w:val="decimal"/>
      <w:lvlText w:val="%1.%2.%3.%4.%5.%6.%7.%8."/>
      <w:lvlJc w:val="left"/>
      <w:pPr>
        <w:ind w:left="1800" w:hanging="1800"/>
      </w:pPr>
      <w:rPr>
        <w:rFonts w:eastAsia="DFKai-SB" w:hint="default"/>
      </w:rPr>
    </w:lvl>
    <w:lvl w:ilvl="8">
      <w:start w:val="1"/>
      <w:numFmt w:val="decimal"/>
      <w:lvlText w:val="%1.%2.%3.%4.%5.%6.%7.%8.%9."/>
      <w:lvlJc w:val="left"/>
      <w:pPr>
        <w:ind w:left="1800" w:hanging="1800"/>
      </w:pPr>
      <w:rPr>
        <w:rFonts w:eastAsia="DFKai-SB" w:hint="default"/>
      </w:rPr>
    </w:lvl>
  </w:abstractNum>
  <w:abstractNum w:abstractNumId="22" w15:restartNumberingAfterBreak="0">
    <w:nsid w:val="44BA4EAE"/>
    <w:multiLevelType w:val="hybridMultilevel"/>
    <w:tmpl w:val="9B1E3E24"/>
    <w:lvl w:ilvl="0" w:tplc="55342214">
      <w:start w:val="1"/>
      <w:numFmt w:val="decimal"/>
      <w:lvlText w:val="1.6.%1."/>
      <w:lvlJc w:val="left"/>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167BDD"/>
    <w:multiLevelType w:val="hybridMultilevel"/>
    <w:tmpl w:val="2A36D29C"/>
    <w:lvl w:ilvl="0" w:tplc="32C87E3C">
      <w:start w:val="1"/>
      <w:numFmt w:val="decimal"/>
      <w:lvlText w:val="14.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70A0358"/>
    <w:multiLevelType w:val="hybridMultilevel"/>
    <w:tmpl w:val="F6CA2556"/>
    <w:lvl w:ilvl="0" w:tplc="5C3A9F22">
      <w:start w:val="1"/>
      <w:numFmt w:val="decimal"/>
      <w:lvlText w:val="3.1.%1."/>
      <w:lvlJc w:val="left"/>
      <w:pPr>
        <w:ind w:left="128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62B21"/>
    <w:multiLevelType w:val="multilevel"/>
    <w:tmpl w:val="ADC4AA20"/>
    <w:lvl w:ilvl="0">
      <w:start w:val="8"/>
      <w:numFmt w:val="decimal"/>
      <w:lvlText w:val="%1."/>
      <w:lvlJc w:val="left"/>
      <w:pPr>
        <w:ind w:left="408" w:hanging="408"/>
      </w:pPr>
      <w:rPr>
        <w:rFonts w:hint="default"/>
      </w:rPr>
    </w:lvl>
    <w:lvl w:ilvl="1">
      <w:start w:val="1"/>
      <w:numFmt w:val="decimal"/>
      <w:lvlText w:val="%1.%2."/>
      <w:lvlJc w:val="left"/>
      <w:pPr>
        <w:ind w:left="3915" w:hanging="720"/>
      </w:pPr>
      <w:rPr>
        <w:rFonts w:hint="default"/>
      </w:rPr>
    </w:lvl>
    <w:lvl w:ilvl="2">
      <w:start w:val="1"/>
      <w:numFmt w:val="decimal"/>
      <w:lvlText w:val="%1.%2.%3."/>
      <w:lvlJc w:val="left"/>
      <w:pPr>
        <w:ind w:left="7110" w:hanging="720"/>
      </w:pPr>
      <w:rPr>
        <w:rFonts w:hint="default"/>
      </w:rPr>
    </w:lvl>
    <w:lvl w:ilvl="3">
      <w:start w:val="1"/>
      <w:numFmt w:val="decimal"/>
      <w:lvlText w:val="%1.%2.%3.%4."/>
      <w:lvlJc w:val="left"/>
      <w:pPr>
        <w:ind w:left="10665" w:hanging="1080"/>
      </w:pPr>
      <w:rPr>
        <w:rFonts w:hint="default"/>
      </w:rPr>
    </w:lvl>
    <w:lvl w:ilvl="4">
      <w:start w:val="1"/>
      <w:numFmt w:val="decimal"/>
      <w:lvlText w:val="%1.%2.%3.%4.%5."/>
      <w:lvlJc w:val="left"/>
      <w:pPr>
        <w:ind w:left="13860" w:hanging="1080"/>
      </w:pPr>
      <w:rPr>
        <w:rFonts w:hint="default"/>
      </w:rPr>
    </w:lvl>
    <w:lvl w:ilvl="5">
      <w:start w:val="1"/>
      <w:numFmt w:val="decimal"/>
      <w:lvlText w:val="%1.%2.%3.%4.%5.%6."/>
      <w:lvlJc w:val="left"/>
      <w:pPr>
        <w:ind w:left="17415" w:hanging="1440"/>
      </w:pPr>
      <w:rPr>
        <w:rFonts w:hint="default"/>
      </w:rPr>
    </w:lvl>
    <w:lvl w:ilvl="6">
      <w:start w:val="1"/>
      <w:numFmt w:val="decimal"/>
      <w:lvlText w:val="%1.%2.%3.%4.%5.%6.%7."/>
      <w:lvlJc w:val="left"/>
      <w:pPr>
        <w:ind w:left="20610" w:hanging="1440"/>
      </w:pPr>
      <w:rPr>
        <w:rFonts w:hint="default"/>
      </w:rPr>
    </w:lvl>
    <w:lvl w:ilvl="7">
      <w:start w:val="1"/>
      <w:numFmt w:val="decimal"/>
      <w:lvlText w:val="%1.%2.%3.%4.%5.%6.%7.%8."/>
      <w:lvlJc w:val="left"/>
      <w:pPr>
        <w:ind w:left="24165" w:hanging="1800"/>
      </w:pPr>
      <w:rPr>
        <w:rFonts w:hint="default"/>
      </w:rPr>
    </w:lvl>
    <w:lvl w:ilvl="8">
      <w:start w:val="1"/>
      <w:numFmt w:val="decimal"/>
      <w:lvlText w:val="%1.%2.%3.%4.%5.%6.%7.%8.%9."/>
      <w:lvlJc w:val="left"/>
      <w:pPr>
        <w:ind w:left="27360" w:hanging="1800"/>
      </w:pPr>
      <w:rPr>
        <w:rFonts w:hint="default"/>
      </w:rPr>
    </w:lvl>
  </w:abstractNum>
  <w:abstractNum w:abstractNumId="26" w15:restartNumberingAfterBreak="0">
    <w:nsid w:val="4B9A0D44"/>
    <w:multiLevelType w:val="multilevel"/>
    <w:tmpl w:val="4A5AEFD2"/>
    <w:lvl w:ilvl="0">
      <w:start w:val="9"/>
      <w:numFmt w:val="decimal"/>
      <w:lvlText w:val="%1."/>
      <w:lvlJc w:val="left"/>
      <w:pPr>
        <w:ind w:left="408" w:hanging="408"/>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4F6809BE"/>
    <w:multiLevelType w:val="hybridMultilevel"/>
    <w:tmpl w:val="C08A0E10"/>
    <w:lvl w:ilvl="0" w:tplc="0700D2E6">
      <w:start w:val="1"/>
      <w:numFmt w:val="decimal"/>
      <w:lvlText w:val="1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0D4187B"/>
    <w:multiLevelType w:val="multilevel"/>
    <w:tmpl w:val="BD9CABBC"/>
    <w:lvl w:ilvl="0">
      <w:start w:val="7"/>
      <w:numFmt w:val="decimal"/>
      <w:lvlText w:val="%1."/>
      <w:lvlJc w:val="left"/>
      <w:pPr>
        <w:ind w:left="408" w:hanging="408"/>
      </w:pPr>
      <w:rPr>
        <w:rFonts w:hint="default"/>
      </w:rPr>
    </w:lvl>
    <w:lvl w:ilvl="1">
      <w:start w:val="1"/>
      <w:numFmt w:val="decimal"/>
      <w:lvlText w:val="%1.%2."/>
      <w:lvlJc w:val="left"/>
      <w:pPr>
        <w:ind w:left="3348" w:hanging="72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964" w:hanging="108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580" w:hanging="144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20196" w:hanging="1800"/>
      </w:pPr>
      <w:rPr>
        <w:rFonts w:hint="default"/>
      </w:rPr>
    </w:lvl>
    <w:lvl w:ilvl="8">
      <w:start w:val="1"/>
      <w:numFmt w:val="decimal"/>
      <w:lvlText w:val="%1.%2.%3.%4.%5.%6.%7.%8.%9."/>
      <w:lvlJc w:val="left"/>
      <w:pPr>
        <w:ind w:left="22824" w:hanging="1800"/>
      </w:pPr>
      <w:rPr>
        <w:rFonts w:hint="default"/>
      </w:rPr>
    </w:lvl>
  </w:abstractNum>
  <w:abstractNum w:abstractNumId="29" w15:restartNumberingAfterBreak="0">
    <w:nsid w:val="51AC784B"/>
    <w:multiLevelType w:val="hybridMultilevel"/>
    <w:tmpl w:val="5034644A"/>
    <w:lvl w:ilvl="0" w:tplc="47CA7ECC">
      <w:start w:val="1"/>
      <w:numFmt w:val="bullet"/>
      <w:lvlText w:val=""/>
      <w:lvlJc w:val="left"/>
      <w:pPr>
        <w:ind w:left="1080" w:hanging="360"/>
      </w:pPr>
      <w:rPr>
        <w:rFonts w:ascii="Symbol" w:hAnsi="Symbol"/>
      </w:rPr>
    </w:lvl>
    <w:lvl w:ilvl="1" w:tplc="C096EA8E">
      <w:start w:val="1"/>
      <w:numFmt w:val="lowerLetter"/>
      <w:lvlText w:val="%2."/>
      <w:lvlJc w:val="left"/>
      <w:pPr>
        <w:ind w:left="1440" w:hanging="360"/>
      </w:pPr>
      <w:rPr>
        <w:rFonts w:ascii="Times New Roman" w:eastAsia="PMingLiU" w:hAnsi="Times New Roman" w:cs="Times New Roman"/>
      </w:rPr>
    </w:lvl>
    <w:lvl w:ilvl="2" w:tplc="6E5422E0">
      <w:start w:val="1"/>
      <w:numFmt w:val="bullet"/>
      <w:lvlText w:val=""/>
      <w:lvlJc w:val="left"/>
      <w:pPr>
        <w:ind w:left="1080" w:hanging="360"/>
      </w:pPr>
      <w:rPr>
        <w:rFonts w:ascii="Symbol" w:hAnsi="Symbol"/>
      </w:rPr>
    </w:lvl>
    <w:lvl w:ilvl="3" w:tplc="60BA3518">
      <w:start w:val="1"/>
      <w:numFmt w:val="bullet"/>
      <w:lvlText w:val=""/>
      <w:lvlJc w:val="left"/>
      <w:pPr>
        <w:ind w:left="1080" w:hanging="360"/>
      </w:pPr>
      <w:rPr>
        <w:rFonts w:ascii="Symbol" w:hAnsi="Symbol"/>
      </w:rPr>
    </w:lvl>
    <w:lvl w:ilvl="4" w:tplc="25269C44">
      <w:start w:val="1"/>
      <w:numFmt w:val="bullet"/>
      <w:lvlText w:val=""/>
      <w:lvlJc w:val="left"/>
      <w:pPr>
        <w:ind w:left="1080" w:hanging="360"/>
      </w:pPr>
      <w:rPr>
        <w:rFonts w:ascii="Symbol" w:hAnsi="Symbol"/>
      </w:rPr>
    </w:lvl>
    <w:lvl w:ilvl="5" w:tplc="4328E16E">
      <w:start w:val="1"/>
      <w:numFmt w:val="bullet"/>
      <w:lvlText w:val=""/>
      <w:lvlJc w:val="left"/>
      <w:pPr>
        <w:ind w:left="1080" w:hanging="360"/>
      </w:pPr>
      <w:rPr>
        <w:rFonts w:ascii="Symbol" w:hAnsi="Symbol"/>
      </w:rPr>
    </w:lvl>
    <w:lvl w:ilvl="6" w:tplc="F522C986">
      <w:start w:val="1"/>
      <w:numFmt w:val="bullet"/>
      <w:lvlText w:val=""/>
      <w:lvlJc w:val="left"/>
      <w:pPr>
        <w:ind w:left="1080" w:hanging="360"/>
      </w:pPr>
      <w:rPr>
        <w:rFonts w:ascii="Symbol" w:hAnsi="Symbol"/>
      </w:rPr>
    </w:lvl>
    <w:lvl w:ilvl="7" w:tplc="A134F916">
      <w:start w:val="1"/>
      <w:numFmt w:val="bullet"/>
      <w:lvlText w:val=""/>
      <w:lvlJc w:val="left"/>
      <w:pPr>
        <w:ind w:left="1080" w:hanging="360"/>
      </w:pPr>
      <w:rPr>
        <w:rFonts w:ascii="Symbol" w:hAnsi="Symbol"/>
      </w:rPr>
    </w:lvl>
    <w:lvl w:ilvl="8" w:tplc="6BBECDEA">
      <w:start w:val="1"/>
      <w:numFmt w:val="bullet"/>
      <w:lvlText w:val=""/>
      <w:lvlJc w:val="left"/>
      <w:pPr>
        <w:ind w:left="1080" w:hanging="360"/>
      </w:pPr>
      <w:rPr>
        <w:rFonts w:ascii="Symbol" w:hAnsi="Symbol"/>
      </w:rPr>
    </w:lvl>
  </w:abstractNum>
  <w:abstractNum w:abstractNumId="30" w15:restartNumberingAfterBreak="0">
    <w:nsid w:val="55DD3EFF"/>
    <w:multiLevelType w:val="multilevel"/>
    <w:tmpl w:val="DED8C6DE"/>
    <w:lvl w:ilvl="0">
      <w:start w:val="15"/>
      <w:numFmt w:val="decimal"/>
      <w:lvlText w:val="%1."/>
      <w:lvlJc w:val="left"/>
      <w:pPr>
        <w:ind w:left="540" w:hanging="540"/>
      </w:pPr>
      <w:rPr>
        <w:rFonts w:eastAsia="DFKai-SB" w:hint="default"/>
      </w:rPr>
    </w:lvl>
    <w:lvl w:ilvl="1">
      <w:start w:val="1"/>
      <w:numFmt w:val="decimal"/>
      <w:lvlText w:val="%1.%2."/>
      <w:lvlJc w:val="left"/>
      <w:pPr>
        <w:ind w:left="720" w:hanging="720"/>
      </w:pPr>
      <w:rPr>
        <w:rFonts w:eastAsia="DFKai-SB" w:hint="default"/>
      </w:rPr>
    </w:lvl>
    <w:lvl w:ilvl="2">
      <w:start w:val="1"/>
      <w:numFmt w:val="decimal"/>
      <w:lvlText w:val="%1.%2.%3."/>
      <w:lvlJc w:val="left"/>
      <w:pPr>
        <w:ind w:left="720" w:hanging="720"/>
      </w:pPr>
      <w:rPr>
        <w:rFonts w:eastAsia="DFKai-SB" w:hint="default"/>
      </w:rPr>
    </w:lvl>
    <w:lvl w:ilvl="3">
      <w:start w:val="1"/>
      <w:numFmt w:val="decimal"/>
      <w:lvlText w:val="%1.%2.%3.%4."/>
      <w:lvlJc w:val="left"/>
      <w:pPr>
        <w:ind w:left="1080" w:hanging="1080"/>
      </w:pPr>
      <w:rPr>
        <w:rFonts w:eastAsia="DFKai-SB" w:hint="default"/>
      </w:rPr>
    </w:lvl>
    <w:lvl w:ilvl="4">
      <w:start w:val="1"/>
      <w:numFmt w:val="decimal"/>
      <w:lvlText w:val="%1.%2.%3.%4.%5."/>
      <w:lvlJc w:val="left"/>
      <w:pPr>
        <w:ind w:left="1080" w:hanging="1080"/>
      </w:pPr>
      <w:rPr>
        <w:rFonts w:eastAsia="DFKai-SB" w:hint="default"/>
      </w:rPr>
    </w:lvl>
    <w:lvl w:ilvl="5">
      <w:start w:val="1"/>
      <w:numFmt w:val="decimal"/>
      <w:lvlText w:val="%1.%2.%3.%4.%5.%6."/>
      <w:lvlJc w:val="left"/>
      <w:pPr>
        <w:ind w:left="1440" w:hanging="1440"/>
      </w:pPr>
      <w:rPr>
        <w:rFonts w:eastAsia="DFKai-SB" w:hint="default"/>
      </w:rPr>
    </w:lvl>
    <w:lvl w:ilvl="6">
      <w:start w:val="1"/>
      <w:numFmt w:val="decimal"/>
      <w:lvlText w:val="%1.%2.%3.%4.%5.%6.%7."/>
      <w:lvlJc w:val="left"/>
      <w:pPr>
        <w:ind w:left="1440" w:hanging="1440"/>
      </w:pPr>
      <w:rPr>
        <w:rFonts w:eastAsia="DFKai-SB" w:hint="default"/>
      </w:rPr>
    </w:lvl>
    <w:lvl w:ilvl="7">
      <w:start w:val="1"/>
      <w:numFmt w:val="decimal"/>
      <w:lvlText w:val="%1.%2.%3.%4.%5.%6.%7.%8."/>
      <w:lvlJc w:val="left"/>
      <w:pPr>
        <w:ind w:left="1800" w:hanging="1800"/>
      </w:pPr>
      <w:rPr>
        <w:rFonts w:eastAsia="DFKai-SB" w:hint="default"/>
      </w:rPr>
    </w:lvl>
    <w:lvl w:ilvl="8">
      <w:start w:val="1"/>
      <w:numFmt w:val="decimal"/>
      <w:lvlText w:val="%1.%2.%3.%4.%5.%6.%7.%8.%9."/>
      <w:lvlJc w:val="left"/>
      <w:pPr>
        <w:ind w:left="1800" w:hanging="1800"/>
      </w:pPr>
      <w:rPr>
        <w:rFonts w:eastAsia="DFKai-SB" w:hint="default"/>
      </w:rPr>
    </w:lvl>
  </w:abstractNum>
  <w:abstractNum w:abstractNumId="31" w15:restartNumberingAfterBreak="0">
    <w:nsid w:val="5627546E"/>
    <w:multiLevelType w:val="hybridMultilevel"/>
    <w:tmpl w:val="16D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53D7E"/>
    <w:multiLevelType w:val="hybridMultilevel"/>
    <w:tmpl w:val="222C7000"/>
    <w:lvl w:ilvl="0" w:tplc="04090019">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3" w15:restartNumberingAfterBreak="0">
    <w:nsid w:val="588A7CEC"/>
    <w:multiLevelType w:val="hybridMultilevel"/>
    <w:tmpl w:val="9B08ED42"/>
    <w:lvl w:ilvl="0" w:tplc="F510E822">
      <w:numFmt w:val="bullet"/>
      <w:lvlText w:val="-"/>
      <w:lvlJc w:val="left"/>
      <w:pPr>
        <w:ind w:left="1174" w:hanging="360"/>
      </w:pPr>
      <w:rPr>
        <w:rFonts w:ascii="Calibri" w:eastAsiaTheme="minorHAnsi" w:hAnsi="Calibri" w:cs="Calibri"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5B39529C"/>
    <w:multiLevelType w:val="multilevel"/>
    <w:tmpl w:val="05FCF4D6"/>
    <w:lvl w:ilvl="0">
      <w:start w:val="3"/>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3C43B0"/>
    <w:multiLevelType w:val="multilevel"/>
    <w:tmpl w:val="DBD6584E"/>
    <w:lvl w:ilvl="0">
      <w:start w:val="4"/>
      <w:numFmt w:val="decimal"/>
      <w:lvlText w:val="%1."/>
      <w:lvlJc w:val="left"/>
      <w:pPr>
        <w:ind w:left="612" w:hanging="61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1D5A1F"/>
    <w:multiLevelType w:val="hybridMultilevel"/>
    <w:tmpl w:val="F40E82A4"/>
    <w:lvl w:ilvl="0" w:tplc="748C7946">
      <w:start w:val="1"/>
      <w:numFmt w:val="lowerLetter"/>
      <w:lvlText w:val="%1."/>
      <w:lvlJc w:val="left"/>
      <w:pPr>
        <w:ind w:left="5229"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20B7F"/>
    <w:multiLevelType w:val="hybridMultilevel"/>
    <w:tmpl w:val="5F9C5C0A"/>
    <w:lvl w:ilvl="0" w:tplc="47609A9C">
      <w:start w:val="1"/>
      <w:numFmt w:val="bullet"/>
      <w:lvlText w:val=""/>
      <w:lvlJc w:val="left"/>
      <w:pPr>
        <w:ind w:left="1080" w:hanging="360"/>
      </w:pPr>
      <w:rPr>
        <w:rFonts w:ascii="Symbol" w:hAnsi="Symbol"/>
      </w:rPr>
    </w:lvl>
    <w:lvl w:ilvl="1" w:tplc="7B12F486">
      <w:start w:val="1"/>
      <w:numFmt w:val="bullet"/>
      <w:lvlText w:val=""/>
      <w:lvlJc w:val="left"/>
      <w:pPr>
        <w:ind w:left="1440" w:hanging="360"/>
      </w:pPr>
      <w:rPr>
        <w:rFonts w:ascii="Symbol" w:hAnsi="Symbol"/>
      </w:rPr>
    </w:lvl>
    <w:lvl w:ilvl="2" w:tplc="4A8C6236">
      <w:start w:val="1"/>
      <w:numFmt w:val="bullet"/>
      <w:lvlText w:val=""/>
      <w:lvlJc w:val="left"/>
      <w:pPr>
        <w:ind w:left="1080" w:hanging="360"/>
      </w:pPr>
      <w:rPr>
        <w:rFonts w:ascii="Symbol" w:hAnsi="Symbol"/>
      </w:rPr>
    </w:lvl>
    <w:lvl w:ilvl="3" w:tplc="2696BE0A">
      <w:start w:val="1"/>
      <w:numFmt w:val="bullet"/>
      <w:lvlText w:val=""/>
      <w:lvlJc w:val="left"/>
      <w:pPr>
        <w:ind w:left="1080" w:hanging="360"/>
      </w:pPr>
      <w:rPr>
        <w:rFonts w:ascii="Symbol" w:hAnsi="Symbol"/>
      </w:rPr>
    </w:lvl>
    <w:lvl w:ilvl="4" w:tplc="236650D8">
      <w:start w:val="1"/>
      <w:numFmt w:val="bullet"/>
      <w:lvlText w:val=""/>
      <w:lvlJc w:val="left"/>
      <w:pPr>
        <w:ind w:left="1080" w:hanging="360"/>
      </w:pPr>
      <w:rPr>
        <w:rFonts w:ascii="Symbol" w:hAnsi="Symbol"/>
      </w:rPr>
    </w:lvl>
    <w:lvl w:ilvl="5" w:tplc="E0743C92">
      <w:start w:val="1"/>
      <w:numFmt w:val="bullet"/>
      <w:lvlText w:val=""/>
      <w:lvlJc w:val="left"/>
      <w:pPr>
        <w:ind w:left="1080" w:hanging="360"/>
      </w:pPr>
      <w:rPr>
        <w:rFonts w:ascii="Symbol" w:hAnsi="Symbol"/>
      </w:rPr>
    </w:lvl>
    <w:lvl w:ilvl="6" w:tplc="355A208E">
      <w:start w:val="1"/>
      <w:numFmt w:val="bullet"/>
      <w:lvlText w:val=""/>
      <w:lvlJc w:val="left"/>
      <w:pPr>
        <w:ind w:left="1080" w:hanging="360"/>
      </w:pPr>
      <w:rPr>
        <w:rFonts w:ascii="Symbol" w:hAnsi="Symbol"/>
      </w:rPr>
    </w:lvl>
    <w:lvl w:ilvl="7" w:tplc="40C40CA8">
      <w:start w:val="1"/>
      <w:numFmt w:val="bullet"/>
      <w:lvlText w:val=""/>
      <w:lvlJc w:val="left"/>
      <w:pPr>
        <w:ind w:left="1080" w:hanging="360"/>
      </w:pPr>
      <w:rPr>
        <w:rFonts w:ascii="Symbol" w:hAnsi="Symbol"/>
      </w:rPr>
    </w:lvl>
    <w:lvl w:ilvl="8" w:tplc="0414BD50">
      <w:start w:val="1"/>
      <w:numFmt w:val="bullet"/>
      <w:lvlText w:val=""/>
      <w:lvlJc w:val="left"/>
      <w:pPr>
        <w:ind w:left="1080" w:hanging="360"/>
      </w:pPr>
      <w:rPr>
        <w:rFonts w:ascii="Symbol" w:hAnsi="Symbol"/>
      </w:rPr>
    </w:lvl>
  </w:abstractNum>
  <w:abstractNum w:abstractNumId="38" w15:restartNumberingAfterBreak="0">
    <w:nsid w:val="66E76944"/>
    <w:multiLevelType w:val="multilevel"/>
    <w:tmpl w:val="4260B51A"/>
    <w:lvl w:ilvl="0">
      <w:start w:val="5"/>
      <w:numFmt w:val="decimal"/>
      <w:lvlText w:val="%1."/>
      <w:lvlJc w:val="left"/>
      <w:pPr>
        <w:ind w:left="408" w:hanging="408"/>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E16E4"/>
    <w:multiLevelType w:val="hybridMultilevel"/>
    <w:tmpl w:val="A2040C12"/>
    <w:lvl w:ilvl="0" w:tplc="4A80978A">
      <w:start w:val="1"/>
      <w:numFmt w:val="bullet"/>
      <w:lvlText w:val=""/>
      <w:lvlJc w:val="left"/>
      <w:pPr>
        <w:ind w:left="1080" w:hanging="360"/>
      </w:pPr>
      <w:rPr>
        <w:rFonts w:ascii="Symbol" w:hAnsi="Symbol"/>
      </w:rPr>
    </w:lvl>
    <w:lvl w:ilvl="1" w:tplc="FC44439E">
      <w:start w:val="1"/>
      <w:numFmt w:val="bullet"/>
      <w:lvlText w:val=""/>
      <w:lvlJc w:val="left"/>
      <w:pPr>
        <w:ind w:left="1080" w:hanging="360"/>
      </w:pPr>
      <w:rPr>
        <w:rFonts w:ascii="Symbol" w:hAnsi="Symbol"/>
      </w:rPr>
    </w:lvl>
    <w:lvl w:ilvl="2" w:tplc="6630B3A2">
      <w:start w:val="1"/>
      <w:numFmt w:val="bullet"/>
      <w:lvlText w:val=""/>
      <w:lvlJc w:val="left"/>
      <w:pPr>
        <w:ind w:left="1080" w:hanging="360"/>
      </w:pPr>
      <w:rPr>
        <w:rFonts w:ascii="Symbol" w:hAnsi="Symbol"/>
      </w:rPr>
    </w:lvl>
    <w:lvl w:ilvl="3" w:tplc="F3327038">
      <w:start w:val="1"/>
      <w:numFmt w:val="bullet"/>
      <w:lvlText w:val=""/>
      <w:lvlJc w:val="left"/>
      <w:pPr>
        <w:ind w:left="1080" w:hanging="360"/>
      </w:pPr>
      <w:rPr>
        <w:rFonts w:ascii="Symbol" w:hAnsi="Symbol"/>
      </w:rPr>
    </w:lvl>
    <w:lvl w:ilvl="4" w:tplc="ACFCF204">
      <w:start w:val="1"/>
      <w:numFmt w:val="bullet"/>
      <w:lvlText w:val=""/>
      <w:lvlJc w:val="left"/>
      <w:pPr>
        <w:ind w:left="1080" w:hanging="360"/>
      </w:pPr>
      <w:rPr>
        <w:rFonts w:ascii="Symbol" w:hAnsi="Symbol"/>
      </w:rPr>
    </w:lvl>
    <w:lvl w:ilvl="5" w:tplc="201053E2">
      <w:start w:val="1"/>
      <w:numFmt w:val="bullet"/>
      <w:lvlText w:val=""/>
      <w:lvlJc w:val="left"/>
      <w:pPr>
        <w:ind w:left="1080" w:hanging="360"/>
      </w:pPr>
      <w:rPr>
        <w:rFonts w:ascii="Symbol" w:hAnsi="Symbol"/>
      </w:rPr>
    </w:lvl>
    <w:lvl w:ilvl="6" w:tplc="64940A9A">
      <w:start w:val="1"/>
      <w:numFmt w:val="bullet"/>
      <w:lvlText w:val=""/>
      <w:lvlJc w:val="left"/>
      <w:pPr>
        <w:ind w:left="1080" w:hanging="360"/>
      </w:pPr>
      <w:rPr>
        <w:rFonts w:ascii="Symbol" w:hAnsi="Symbol"/>
      </w:rPr>
    </w:lvl>
    <w:lvl w:ilvl="7" w:tplc="FFA4D6AA">
      <w:start w:val="1"/>
      <w:numFmt w:val="bullet"/>
      <w:lvlText w:val=""/>
      <w:lvlJc w:val="left"/>
      <w:pPr>
        <w:ind w:left="1080" w:hanging="360"/>
      </w:pPr>
      <w:rPr>
        <w:rFonts w:ascii="Symbol" w:hAnsi="Symbol"/>
      </w:rPr>
    </w:lvl>
    <w:lvl w:ilvl="8" w:tplc="E554631E">
      <w:start w:val="1"/>
      <w:numFmt w:val="bullet"/>
      <w:lvlText w:val=""/>
      <w:lvlJc w:val="left"/>
      <w:pPr>
        <w:ind w:left="1080" w:hanging="360"/>
      </w:pPr>
      <w:rPr>
        <w:rFonts w:ascii="Symbol" w:hAnsi="Symbol"/>
      </w:rPr>
    </w:lvl>
  </w:abstractNum>
  <w:abstractNum w:abstractNumId="40" w15:restartNumberingAfterBreak="0">
    <w:nsid w:val="741B74C9"/>
    <w:multiLevelType w:val="hybridMultilevel"/>
    <w:tmpl w:val="1EF89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63A52"/>
    <w:multiLevelType w:val="hybridMultilevel"/>
    <w:tmpl w:val="1B527A20"/>
    <w:lvl w:ilvl="0" w:tplc="B428F350">
      <w:start w:val="1"/>
      <w:numFmt w:val="decimal"/>
      <w:lvlText w:val="14.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AEB55AA"/>
    <w:multiLevelType w:val="multilevel"/>
    <w:tmpl w:val="FFCE12A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819729202">
    <w:abstractNumId w:val="42"/>
  </w:num>
  <w:num w:numId="2" w16cid:durableId="1809205118">
    <w:abstractNumId w:val="7"/>
  </w:num>
  <w:num w:numId="3" w16cid:durableId="637998752">
    <w:abstractNumId w:val="2"/>
  </w:num>
  <w:num w:numId="4" w16cid:durableId="1419714941">
    <w:abstractNumId w:val="33"/>
  </w:num>
  <w:num w:numId="5" w16cid:durableId="1111975375">
    <w:abstractNumId w:val="19"/>
  </w:num>
  <w:num w:numId="6" w16cid:durableId="1103260042">
    <w:abstractNumId w:val="0"/>
  </w:num>
  <w:num w:numId="7" w16cid:durableId="779686283">
    <w:abstractNumId w:val="15"/>
  </w:num>
  <w:num w:numId="8" w16cid:durableId="748622640">
    <w:abstractNumId w:val="6"/>
  </w:num>
  <w:num w:numId="9" w16cid:durableId="1345012074">
    <w:abstractNumId w:val="36"/>
  </w:num>
  <w:num w:numId="10" w16cid:durableId="680278980">
    <w:abstractNumId w:val="12"/>
  </w:num>
  <w:num w:numId="11" w16cid:durableId="1665666642">
    <w:abstractNumId w:val="8"/>
  </w:num>
  <w:num w:numId="12" w16cid:durableId="1514539147">
    <w:abstractNumId w:val="24"/>
  </w:num>
  <w:num w:numId="13" w16cid:durableId="1534002227">
    <w:abstractNumId w:val="10"/>
  </w:num>
  <w:num w:numId="14" w16cid:durableId="561991570">
    <w:abstractNumId w:val="14"/>
  </w:num>
  <w:num w:numId="15" w16cid:durableId="1316446319">
    <w:abstractNumId w:val="22"/>
  </w:num>
  <w:num w:numId="16" w16cid:durableId="1924989259">
    <w:abstractNumId w:val="31"/>
  </w:num>
  <w:num w:numId="17" w16cid:durableId="1458337167">
    <w:abstractNumId w:val="40"/>
  </w:num>
  <w:num w:numId="18" w16cid:durableId="578945901">
    <w:abstractNumId w:val="13"/>
  </w:num>
  <w:num w:numId="19" w16cid:durableId="1224678070">
    <w:abstractNumId w:val="38"/>
  </w:num>
  <w:num w:numId="20" w16cid:durableId="200871712">
    <w:abstractNumId w:val="18"/>
  </w:num>
  <w:num w:numId="21" w16cid:durableId="1189686019">
    <w:abstractNumId w:val="28"/>
  </w:num>
  <w:num w:numId="22" w16cid:durableId="421997326">
    <w:abstractNumId w:val="34"/>
  </w:num>
  <w:num w:numId="23" w16cid:durableId="1435441792">
    <w:abstractNumId w:val="35"/>
  </w:num>
  <w:num w:numId="24" w16cid:durableId="1576936141">
    <w:abstractNumId w:val="32"/>
  </w:num>
  <w:num w:numId="25" w16cid:durableId="104009907">
    <w:abstractNumId w:val="25"/>
  </w:num>
  <w:num w:numId="26" w16cid:durableId="1318263509">
    <w:abstractNumId w:val="26"/>
  </w:num>
  <w:num w:numId="27" w16cid:durableId="1036661028">
    <w:abstractNumId w:val="16"/>
  </w:num>
  <w:num w:numId="28" w16cid:durableId="758797182">
    <w:abstractNumId w:val="17"/>
  </w:num>
  <w:num w:numId="29" w16cid:durableId="1626158166">
    <w:abstractNumId w:val="9"/>
  </w:num>
  <w:num w:numId="30" w16cid:durableId="330564451">
    <w:abstractNumId w:val="3"/>
  </w:num>
  <w:num w:numId="31" w16cid:durableId="1387604156">
    <w:abstractNumId w:val="21"/>
  </w:num>
  <w:num w:numId="32" w16cid:durableId="1148597132">
    <w:abstractNumId w:val="29"/>
  </w:num>
  <w:num w:numId="33" w16cid:durableId="569314955">
    <w:abstractNumId w:val="1"/>
  </w:num>
  <w:num w:numId="34" w16cid:durableId="1252736070">
    <w:abstractNumId w:val="37"/>
  </w:num>
  <w:num w:numId="35" w16cid:durableId="512646430">
    <w:abstractNumId w:val="11"/>
  </w:num>
  <w:num w:numId="36" w16cid:durableId="227544284">
    <w:abstractNumId w:val="39"/>
  </w:num>
  <w:num w:numId="37" w16cid:durableId="1756826725">
    <w:abstractNumId w:val="5"/>
  </w:num>
  <w:num w:numId="38" w16cid:durableId="825589696">
    <w:abstractNumId w:val="20"/>
  </w:num>
  <w:num w:numId="39" w16cid:durableId="1169708851">
    <w:abstractNumId w:val="30"/>
  </w:num>
  <w:num w:numId="40" w16cid:durableId="1847161438">
    <w:abstractNumId w:val="4"/>
  </w:num>
  <w:num w:numId="41" w16cid:durableId="240912711">
    <w:abstractNumId w:val="23"/>
  </w:num>
  <w:num w:numId="42" w16cid:durableId="592739790">
    <w:abstractNumId w:val="41"/>
  </w:num>
  <w:num w:numId="43" w16cid:durableId="128083848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7"/>
    <w:rsid w:val="000003AF"/>
    <w:rsid w:val="000016AD"/>
    <w:rsid w:val="00001982"/>
    <w:rsid w:val="00002429"/>
    <w:rsid w:val="0000362F"/>
    <w:rsid w:val="000053A8"/>
    <w:rsid w:val="00005B00"/>
    <w:rsid w:val="0000633F"/>
    <w:rsid w:val="0001075E"/>
    <w:rsid w:val="00014210"/>
    <w:rsid w:val="000146EB"/>
    <w:rsid w:val="00014E06"/>
    <w:rsid w:val="000153BA"/>
    <w:rsid w:val="00015830"/>
    <w:rsid w:val="00016E06"/>
    <w:rsid w:val="0001727D"/>
    <w:rsid w:val="00020E1F"/>
    <w:rsid w:val="000214F4"/>
    <w:rsid w:val="00023337"/>
    <w:rsid w:val="0002345E"/>
    <w:rsid w:val="000244B8"/>
    <w:rsid w:val="00025597"/>
    <w:rsid w:val="00030048"/>
    <w:rsid w:val="00031477"/>
    <w:rsid w:val="000316E0"/>
    <w:rsid w:val="000342A0"/>
    <w:rsid w:val="00034B51"/>
    <w:rsid w:val="000356D3"/>
    <w:rsid w:val="00041A34"/>
    <w:rsid w:val="0004350F"/>
    <w:rsid w:val="000448DC"/>
    <w:rsid w:val="00044B05"/>
    <w:rsid w:val="00044D7F"/>
    <w:rsid w:val="000459FB"/>
    <w:rsid w:val="000460C9"/>
    <w:rsid w:val="000465C5"/>
    <w:rsid w:val="0004762F"/>
    <w:rsid w:val="000516C2"/>
    <w:rsid w:val="00051BA2"/>
    <w:rsid w:val="00051EFD"/>
    <w:rsid w:val="0005214C"/>
    <w:rsid w:val="00052462"/>
    <w:rsid w:val="0005398A"/>
    <w:rsid w:val="000541B1"/>
    <w:rsid w:val="00054851"/>
    <w:rsid w:val="00054F8D"/>
    <w:rsid w:val="00055315"/>
    <w:rsid w:val="00055572"/>
    <w:rsid w:val="0005648F"/>
    <w:rsid w:val="00061147"/>
    <w:rsid w:val="000615FB"/>
    <w:rsid w:val="00061652"/>
    <w:rsid w:val="00061B82"/>
    <w:rsid w:val="000621BA"/>
    <w:rsid w:val="000631DB"/>
    <w:rsid w:val="00064139"/>
    <w:rsid w:val="000647E5"/>
    <w:rsid w:val="000649C3"/>
    <w:rsid w:val="00065EDC"/>
    <w:rsid w:val="000663A3"/>
    <w:rsid w:val="000705A6"/>
    <w:rsid w:val="0007094C"/>
    <w:rsid w:val="000738B5"/>
    <w:rsid w:val="00073965"/>
    <w:rsid w:val="00077EAE"/>
    <w:rsid w:val="00080FF7"/>
    <w:rsid w:val="0008122E"/>
    <w:rsid w:val="00084A7C"/>
    <w:rsid w:val="00084CCB"/>
    <w:rsid w:val="000853FA"/>
    <w:rsid w:val="0008569F"/>
    <w:rsid w:val="00086D12"/>
    <w:rsid w:val="00090AC3"/>
    <w:rsid w:val="00090F40"/>
    <w:rsid w:val="00093D5B"/>
    <w:rsid w:val="00095785"/>
    <w:rsid w:val="00097898"/>
    <w:rsid w:val="00097E11"/>
    <w:rsid w:val="000A15C4"/>
    <w:rsid w:val="000A1E84"/>
    <w:rsid w:val="000A24B7"/>
    <w:rsid w:val="000A25BB"/>
    <w:rsid w:val="000A37D2"/>
    <w:rsid w:val="000A57AC"/>
    <w:rsid w:val="000A5A7B"/>
    <w:rsid w:val="000A6539"/>
    <w:rsid w:val="000B0931"/>
    <w:rsid w:val="000B1759"/>
    <w:rsid w:val="000B1AEA"/>
    <w:rsid w:val="000B2C11"/>
    <w:rsid w:val="000B40C8"/>
    <w:rsid w:val="000B5C6D"/>
    <w:rsid w:val="000B7772"/>
    <w:rsid w:val="000C155E"/>
    <w:rsid w:val="000C2761"/>
    <w:rsid w:val="000C3353"/>
    <w:rsid w:val="000C3808"/>
    <w:rsid w:val="000C3CEE"/>
    <w:rsid w:val="000C3E7C"/>
    <w:rsid w:val="000C45F1"/>
    <w:rsid w:val="000C5876"/>
    <w:rsid w:val="000C5B35"/>
    <w:rsid w:val="000C7298"/>
    <w:rsid w:val="000C76ED"/>
    <w:rsid w:val="000C7F9F"/>
    <w:rsid w:val="000D002A"/>
    <w:rsid w:val="000D2A88"/>
    <w:rsid w:val="000D371C"/>
    <w:rsid w:val="000D3C09"/>
    <w:rsid w:val="000D3ED7"/>
    <w:rsid w:val="000D4091"/>
    <w:rsid w:val="000D6942"/>
    <w:rsid w:val="000D73FE"/>
    <w:rsid w:val="000E006D"/>
    <w:rsid w:val="000E1318"/>
    <w:rsid w:val="000E27AD"/>
    <w:rsid w:val="000E6B79"/>
    <w:rsid w:val="000E7086"/>
    <w:rsid w:val="000E78B3"/>
    <w:rsid w:val="000F242B"/>
    <w:rsid w:val="000F2D90"/>
    <w:rsid w:val="000F4175"/>
    <w:rsid w:val="000F468F"/>
    <w:rsid w:val="000F4EB6"/>
    <w:rsid w:val="000F5909"/>
    <w:rsid w:val="000F7036"/>
    <w:rsid w:val="000F77CD"/>
    <w:rsid w:val="0010240E"/>
    <w:rsid w:val="00103908"/>
    <w:rsid w:val="00103CE0"/>
    <w:rsid w:val="0010471F"/>
    <w:rsid w:val="00106C16"/>
    <w:rsid w:val="001102AC"/>
    <w:rsid w:val="001121B8"/>
    <w:rsid w:val="001141D7"/>
    <w:rsid w:val="0011577A"/>
    <w:rsid w:val="00116CB1"/>
    <w:rsid w:val="001171FA"/>
    <w:rsid w:val="0012008D"/>
    <w:rsid w:val="00120295"/>
    <w:rsid w:val="00120CBB"/>
    <w:rsid w:val="00121289"/>
    <w:rsid w:val="00121537"/>
    <w:rsid w:val="00122812"/>
    <w:rsid w:val="0012369A"/>
    <w:rsid w:val="00125C0B"/>
    <w:rsid w:val="00125C2C"/>
    <w:rsid w:val="00135D22"/>
    <w:rsid w:val="001375A3"/>
    <w:rsid w:val="001409CB"/>
    <w:rsid w:val="001412D3"/>
    <w:rsid w:val="00141D8B"/>
    <w:rsid w:val="00144254"/>
    <w:rsid w:val="001453F2"/>
    <w:rsid w:val="00150FCA"/>
    <w:rsid w:val="00151C40"/>
    <w:rsid w:val="00152632"/>
    <w:rsid w:val="00152A8F"/>
    <w:rsid w:val="00153936"/>
    <w:rsid w:val="00153B98"/>
    <w:rsid w:val="00155C21"/>
    <w:rsid w:val="001573F0"/>
    <w:rsid w:val="00157B23"/>
    <w:rsid w:val="00157EF9"/>
    <w:rsid w:val="00160777"/>
    <w:rsid w:val="0016305C"/>
    <w:rsid w:val="00163B67"/>
    <w:rsid w:val="00164313"/>
    <w:rsid w:val="00164930"/>
    <w:rsid w:val="00165CAE"/>
    <w:rsid w:val="001661AC"/>
    <w:rsid w:val="00166F12"/>
    <w:rsid w:val="001716AC"/>
    <w:rsid w:val="001720CD"/>
    <w:rsid w:val="0017228B"/>
    <w:rsid w:val="001734F2"/>
    <w:rsid w:val="001754E5"/>
    <w:rsid w:val="00180D4F"/>
    <w:rsid w:val="00180FEC"/>
    <w:rsid w:val="0018221E"/>
    <w:rsid w:val="001837D9"/>
    <w:rsid w:val="0018409E"/>
    <w:rsid w:val="00184B0F"/>
    <w:rsid w:val="00185BB8"/>
    <w:rsid w:val="00186FB4"/>
    <w:rsid w:val="00187054"/>
    <w:rsid w:val="00187749"/>
    <w:rsid w:val="001910B4"/>
    <w:rsid w:val="001921F4"/>
    <w:rsid w:val="001939CF"/>
    <w:rsid w:val="00193A75"/>
    <w:rsid w:val="00194A60"/>
    <w:rsid w:val="00195776"/>
    <w:rsid w:val="0019630D"/>
    <w:rsid w:val="001A1E0B"/>
    <w:rsid w:val="001A23E8"/>
    <w:rsid w:val="001A33DA"/>
    <w:rsid w:val="001A383D"/>
    <w:rsid w:val="001A6387"/>
    <w:rsid w:val="001A682E"/>
    <w:rsid w:val="001A725C"/>
    <w:rsid w:val="001B23AA"/>
    <w:rsid w:val="001B3145"/>
    <w:rsid w:val="001B526D"/>
    <w:rsid w:val="001C10C7"/>
    <w:rsid w:val="001C1640"/>
    <w:rsid w:val="001C25E1"/>
    <w:rsid w:val="001C28E8"/>
    <w:rsid w:val="001C295E"/>
    <w:rsid w:val="001C398A"/>
    <w:rsid w:val="001C3C58"/>
    <w:rsid w:val="001C5C2E"/>
    <w:rsid w:val="001C674D"/>
    <w:rsid w:val="001C68C6"/>
    <w:rsid w:val="001C6C89"/>
    <w:rsid w:val="001C79E3"/>
    <w:rsid w:val="001D0022"/>
    <w:rsid w:val="001D3068"/>
    <w:rsid w:val="001D3E0A"/>
    <w:rsid w:val="001D4DA6"/>
    <w:rsid w:val="001D59A1"/>
    <w:rsid w:val="001D64CF"/>
    <w:rsid w:val="001D682E"/>
    <w:rsid w:val="001E017A"/>
    <w:rsid w:val="001E0A71"/>
    <w:rsid w:val="001E1DAB"/>
    <w:rsid w:val="001E3D34"/>
    <w:rsid w:val="001E3E00"/>
    <w:rsid w:val="001E410C"/>
    <w:rsid w:val="001E47E6"/>
    <w:rsid w:val="001E5762"/>
    <w:rsid w:val="001E74B1"/>
    <w:rsid w:val="001E7F49"/>
    <w:rsid w:val="001F20C6"/>
    <w:rsid w:val="001F258C"/>
    <w:rsid w:val="001F3EBA"/>
    <w:rsid w:val="001F428F"/>
    <w:rsid w:val="001F4AA8"/>
    <w:rsid w:val="001F503E"/>
    <w:rsid w:val="001F6DD0"/>
    <w:rsid w:val="001F7EA2"/>
    <w:rsid w:val="002033A1"/>
    <w:rsid w:val="0020414A"/>
    <w:rsid w:val="00204362"/>
    <w:rsid w:val="002047F7"/>
    <w:rsid w:val="002067C6"/>
    <w:rsid w:val="00207119"/>
    <w:rsid w:val="00207F3F"/>
    <w:rsid w:val="0021097A"/>
    <w:rsid w:val="00211794"/>
    <w:rsid w:val="00212E43"/>
    <w:rsid w:val="00212EF0"/>
    <w:rsid w:val="00213E88"/>
    <w:rsid w:val="002146BD"/>
    <w:rsid w:val="00215E0A"/>
    <w:rsid w:val="0021641A"/>
    <w:rsid w:val="0022020C"/>
    <w:rsid w:val="00220FD8"/>
    <w:rsid w:val="002211D4"/>
    <w:rsid w:val="00221900"/>
    <w:rsid w:val="00222F41"/>
    <w:rsid w:val="00223A8D"/>
    <w:rsid w:val="00223C41"/>
    <w:rsid w:val="00225360"/>
    <w:rsid w:val="0022645A"/>
    <w:rsid w:val="00226653"/>
    <w:rsid w:val="002274AC"/>
    <w:rsid w:val="00227AE5"/>
    <w:rsid w:val="0023452C"/>
    <w:rsid w:val="002346C3"/>
    <w:rsid w:val="0023557F"/>
    <w:rsid w:val="00235860"/>
    <w:rsid w:val="00237F13"/>
    <w:rsid w:val="00240876"/>
    <w:rsid w:val="00241BC7"/>
    <w:rsid w:val="00241EAE"/>
    <w:rsid w:val="00241F7E"/>
    <w:rsid w:val="002423E4"/>
    <w:rsid w:val="002425A4"/>
    <w:rsid w:val="00244094"/>
    <w:rsid w:val="0024454C"/>
    <w:rsid w:val="0024458D"/>
    <w:rsid w:val="00245895"/>
    <w:rsid w:val="00246931"/>
    <w:rsid w:val="002479C4"/>
    <w:rsid w:val="002502BA"/>
    <w:rsid w:val="00250AE0"/>
    <w:rsid w:val="0025289F"/>
    <w:rsid w:val="002533B8"/>
    <w:rsid w:val="00255788"/>
    <w:rsid w:val="00256BA5"/>
    <w:rsid w:val="002610DA"/>
    <w:rsid w:val="00264F3A"/>
    <w:rsid w:val="002676EE"/>
    <w:rsid w:val="0026772E"/>
    <w:rsid w:val="00267733"/>
    <w:rsid w:val="0026795E"/>
    <w:rsid w:val="002702E8"/>
    <w:rsid w:val="0027072A"/>
    <w:rsid w:val="0027272F"/>
    <w:rsid w:val="00272868"/>
    <w:rsid w:val="002732A4"/>
    <w:rsid w:val="0027459F"/>
    <w:rsid w:val="00274A83"/>
    <w:rsid w:val="002768C3"/>
    <w:rsid w:val="002773DB"/>
    <w:rsid w:val="0028073C"/>
    <w:rsid w:val="00282942"/>
    <w:rsid w:val="00282BFA"/>
    <w:rsid w:val="00283EAD"/>
    <w:rsid w:val="0028454B"/>
    <w:rsid w:val="0028538E"/>
    <w:rsid w:val="0028640B"/>
    <w:rsid w:val="00290F4F"/>
    <w:rsid w:val="00291352"/>
    <w:rsid w:val="00291576"/>
    <w:rsid w:val="00291719"/>
    <w:rsid w:val="00292FA2"/>
    <w:rsid w:val="00293EAA"/>
    <w:rsid w:val="00294E40"/>
    <w:rsid w:val="0029528A"/>
    <w:rsid w:val="00297BFF"/>
    <w:rsid w:val="002A4A73"/>
    <w:rsid w:val="002A579E"/>
    <w:rsid w:val="002A5833"/>
    <w:rsid w:val="002A5906"/>
    <w:rsid w:val="002B0644"/>
    <w:rsid w:val="002B0FBE"/>
    <w:rsid w:val="002B1252"/>
    <w:rsid w:val="002B35D3"/>
    <w:rsid w:val="002B3B66"/>
    <w:rsid w:val="002B55E4"/>
    <w:rsid w:val="002B5FD7"/>
    <w:rsid w:val="002C0D9A"/>
    <w:rsid w:val="002C193A"/>
    <w:rsid w:val="002C42CC"/>
    <w:rsid w:val="002C4C39"/>
    <w:rsid w:val="002C5D65"/>
    <w:rsid w:val="002C7826"/>
    <w:rsid w:val="002D25CB"/>
    <w:rsid w:val="002D33DD"/>
    <w:rsid w:val="002D3D70"/>
    <w:rsid w:val="002D4417"/>
    <w:rsid w:val="002D44DD"/>
    <w:rsid w:val="002D4C2A"/>
    <w:rsid w:val="002D6724"/>
    <w:rsid w:val="002E06C9"/>
    <w:rsid w:val="002E0F90"/>
    <w:rsid w:val="002E1139"/>
    <w:rsid w:val="002E1E40"/>
    <w:rsid w:val="002E2948"/>
    <w:rsid w:val="002E6FA1"/>
    <w:rsid w:val="002E7E73"/>
    <w:rsid w:val="002F193B"/>
    <w:rsid w:val="002F1B36"/>
    <w:rsid w:val="002F2A11"/>
    <w:rsid w:val="002F2D1A"/>
    <w:rsid w:val="002F672F"/>
    <w:rsid w:val="002F6E6F"/>
    <w:rsid w:val="003012AC"/>
    <w:rsid w:val="003026D6"/>
    <w:rsid w:val="00303912"/>
    <w:rsid w:val="0030770E"/>
    <w:rsid w:val="003077B6"/>
    <w:rsid w:val="00310E9F"/>
    <w:rsid w:val="00313283"/>
    <w:rsid w:val="00315657"/>
    <w:rsid w:val="00315EBB"/>
    <w:rsid w:val="00316AAD"/>
    <w:rsid w:val="00316BDB"/>
    <w:rsid w:val="00316FED"/>
    <w:rsid w:val="00317548"/>
    <w:rsid w:val="0032160E"/>
    <w:rsid w:val="0032187F"/>
    <w:rsid w:val="00321D86"/>
    <w:rsid w:val="00321E94"/>
    <w:rsid w:val="00321E9B"/>
    <w:rsid w:val="003222ED"/>
    <w:rsid w:val="00323E52"/>
    <w:rsid w:val="003243C1"/>
    <w:rsid w:val="0032460A"/>
    <w:rsid w:val="003265FE"/>
    <w:rsid w:val="00327587"/>
    <w:rsid w:val="00327D5A"/>
    <w:rsid w:val="00330003"/>
    <w:rsid w:val="00331B3C"/>
    <w:rsid w:val="00331F97"/>
    <w:rsid w:val="003322CD"/>
    <w:rsid w:val="00332879"/>
    <w:rsid w:val="003336CE"/>
    <w:rsid w:val="00333A14"/>
    <w:rsid w:val="00334702"/>
    <w:rsid w:val="00335C89"/>
    <w:rsid w:val="00337892"/>
    <w:rsid w:val="00342727"/>
    <w:rsid w:val="00343434"/>
    <w:rsid w:val="003439DE"/>
    <w:rsid w:val="00343E6A"/>
    <w:rsid w:val="003453E4"/>
    <w:rsid w:val="0035015F"/>
    <w:rsid w:val="00351757"/>
    <w:rsid w:val="00353833"/>
    <w:rsid w:val="00353CE7"/>
    <w:rsid w:val="00353E4B"/>
    <w:rsid w:val="00353F69"/>
    <w:rsid w:val="00354BB3"/>
    <w:rsid w:val="00356294"/>
    <w:rsid w:val="00356E61"/>
    <w:rsid w:val="003616A2"/>
    <w:rsid w:val="003637C0"/>
    <w:rsid w:val="00363A59"/>
    <w:rsid w:val="00363E70"/>
    <w:rsid w:val="0036413C"/>
    <w:rsid w:val="00365E8A"/>
    <w:rsid w:val="0037193B"/>
    <w:rsid w:val="003730B3"/>
    <w:rsid w:val="003740CD"/>
    <w:rsid w:val="003748DE"/>
    <w:rsid w:val="003752FB"/>
    <w:rsid w:val="00375B0B"/>
    <w:rsid w:val="00375D89"/>
    <w:rsid w:val="00375DF9"/>
    <w:rsid w:val="00376686"/>
    <w:rsid w:val="0038570A"/>
    <w:rsid w:val="00386C2F"/>
    <w:rsid w:val="00386E43"/>
    <w:rsid w:val="00387EEE"/>
    <w:rsid w:val="003927A4"/>
    <w:rsid w:val="00393401"/>
    <w:rsid w:val="00394590"/>
    <w:rsid w:val="00396220"/>
    <w:rsid w:val="003969D3"/>
    <w:rsid w:val="003A09EE"/>
    <w:rsid w:val="003A1DA9"/>
    <w:rsid w:val="003A2638"/>
    <w:rsid w:val="003A3D57"/>
    <w:rsid w:val="003A436B"/>
    <w:rsid w:val="003A46B0"/>
    <w:rsid w:val="003A628F"/>
    <w:rsid w:val="003A6A6A"/>
    <w:rsid w:val="003A6EE1"/>
    <w:rsid w:val="003B0176"/>
    <w:rsid w:val="003B1000"/>
    <w:rsid w:val="003B1721"/>
    <w:rsid w:val="003B2695"/>
    <w:rsid w:val="003B40EF"/>
    <w:rsid w:val="003B6A5B"/>
    <w:rsid w:val="003B7611"/>
    <w:rsid w:val="003C0BDC"/>
    <w:rsid w:val="003C1980"/>
    <w:rsid w:val="003C1C24"/>
    <w:rsid w:val="003C2DC2"/>
    <w:rsid w:val="003D1C76"/>
    <w:rsid w:val="003D1F01"/>
    <w:rsid w:val="003D2488"/>
    <w:rsid w:val="003D350E"/>
    <w:rsid w:val="003D43C7"/>
    <w:rsid w:val="003D5C5A"/>
    <w:rsid w:val="003D5CF2"/>
    <w:rsid w:val="003E0BEA"/>
    <w:rsid w:val="003E13E2"/>
    <w:rsid w:val="003E32DE"/>
    <w:rsid w:val="003E424D"/>
    <w:rsid w:val="003E4C85"/>
    <w:rsid w:val="003E56FA"/>
    <w:rsid w:val="003E62C9"/>
    <w:rsid w:val="003F2019"/>
    <w:rsid w:val="003F42DC"/>
    <w:rsid w:val="003F45CD"/>
    <w:rsid w:val="003F6EBF"/>
    <w:rsid w:val="003F7AE5"/>
    <w:rsid w:val="004043F8"/>
    <w:rsid w:val="00404734"/>
    <w:rsid w:val="00404A8F"/>
    <w:rsid w:val="00406954"/>
    <w:rsid w:val="00413341"/>
    <w:rsid w:val="004152E1"/>
    <w:rsid w:val="004156CF"/>
    <w:rsid w:val="00416E43"/>
    <w:rsid w:val="004179E3"/>
    <w:rsid w:val="00417A6C"/>
    <w:rsid w:val="00420D25"/>
    <w:rsid w:val="0042141C"/>
    <w:rsid w:val="004219BE"/>
    <w:rsid w:val="00422952"/>
    <w:rsid w:val="00422B62"/>
    <w:rsid w:val="00423751"/>
    <w:rsid w:val="0042494F"/>
    <w:rsid w:val="00424D56"/>
    <w:rsid w:val="0042597D"/>
    <w:rsid w:val="004264BD"/>
    <w:rsid w:val="00426C57"/>
    <w:rsid w:val="0043027E"/>
    <w:rsid w:val="00430921"/>
    <w:rsid w:val="00431864"/>
    <w:rsid w:val="004330E5"/>
    <w:rsid w:val="004333B1"/>
    <w:rsid w:val="00434133"/>
    <w:rsid w:val="00434347"/>
    <w:rsid w:val="00434629"/>
    <w:rsid w:val="00434D65"/>
    <w:rsid w:val="00440783"/>
    <w:rsid w:val="00440BD7"/>
    <w:rsid w:val="00441685"/>
    <w:rsid w:val="0044204B"/>
    <w:rsid w:val="004432BB"/>
    <w:rsid w:val="00443D44"/>
    <w:rsid w:val="00444E0A"/>
    <w:rsid w:val="00445BD3"/>
    <w:rsid w:val="00446670"/>
    <w:rsid w:val="004475CA"/>
    <w:rsid w:val="004557C4"/>
    <w:rsid w:val="00455E05"/>
    <w:rsid w:val="0045683C"/>
    <w:rsid w:val="004601E5"/>
    <w:rsid w:val="00460991"/>
    <w:rsid w:val="00460EA5"/>
    <w:rsid w:val="00463707"/>
    <w:rsid w:val="0046395B"/>
    <w:rsid w:val="00463BF3"/>
    <w:rsid w:val="00463CD7"/>
    <w:rsid w:val="004642D1"/>
    <w:rsid w:val="00464BAF"/>
    <w:rsid w:val="00465252"/>
    <w:rsid w:val="004653B1"/>
    <w:rsid w:val="0046593C"/>
    <w:rsid w:val="0046765F"/>
    <w:rsid w:val="00472764"/>
    <w:rsid w:val="004729C6"/>
    <w:rsid w:val="00473CA7"/>
    <w:rsid w:val="00474A5D"/>
    <w:rsid w:val="00474FA6"/>
    <w:rsid w:val="004757E5"/>
    <w:rsid w:val="004757F3"/>
    <w:rsid w:val="0047686D"/>
    <w:rsid w:val="0047753A"/>
    <w:rsid w:val="00480540"/>
    <w:rsid w:val="004835B0"/>
    <w:rsid w:val="00483D83"/>
    <w:rsid w:val="00483E79"/>
    <w:rsid w:val="0048474D"/>
    <w:rsid w:val="00484CD2"/>
    <w:rsid w:val="004853D8"/>
    <w:rsid w:val="00485761"/>
    <w:rsid w:val="00486273"/>
    <w:rsid w:val="00486880"/>
    <w:rsid w:val="00486C1F"/>
    <w:rsid w:val="00487238"/>
    <w:rsid w:val="00487AED"/>
    <w:rsid w:val="004902B5"/>
    <w:rsid w:val="004907E7"/>
    <w:rsid w:val="00492565"/>
    <w:rsid w:val="004935EC"/>
    <w:rsid w:val="00494359"/>
    <w:rsid w:val="004951BD"/>
    <w:rsid w:val="00496054"/>
    <w:rsid w:val="00496788"/>
    <w:rsid w:val="004A145D"/>
    <w:rsid w:val="004A1A9C"/>
    <w:rsid w:val="004A2102"/>
    <w:rsid w:val="004A36BD"/>
    <w:rsid w:val="004A650C"/>
    <w:rsid w:val="004A699A"/>
    <w:rsid w:val="004B2699"/>
    <w:rsid w:val="004B46B2"/>
    <w:rsid w:val="004B6A9A"/>
    <w:rsid w:val="004B6ED5"/>
    <w:rsid w:val="004C01DC"/>
    <w:rsid w:val="004C20DA"/>
    <w:rsid w:val="004C28C9"/>
    <w:rsid w:val="004C2E51"/>
    <w:rsid w:val="004C41A7"/>
    <w:rsid w:val="004C4CDB"/>
    <w:rsid w:val="004C744F"/>
    <w:rsid w:val="004C7662"/>
    <w:rsid w:val="004C7BC9"/>
    <w:rsid w:val="004D111D"/>
    <w:rsid w:val="004D11AC"/>
    <w:rsid w:val="004D1558"/>
    <w:rsid w:val="004D192B"/>
    <w:rsid w:val="004D1C61"/>
    <w:rsid w:val="004D2F33"/>
    <w:rsid w:val="004D3BE3"/>
    <w:rsid w:val="004D3FFA"/>
    <w:rsid w:val="004D45EA"/>
    <w:rsid w:val="004D472E"/>
    <w:rsid w:val="004D5E39"/>
    <w:rsid w:val="004D6B51"/>
    <w:rsid w:val="004E08D2"/>
    <w:rsid w:val="004E2F4C"/>
    <w:rsid w:val="004E32F7"/>
    <w:rsid w:val="004E3E40"/>
    <w:rsid w:val="004E4212"/>
    <w:rsid w:val="004E79BB"/>
    <w:rsid w:val="004F12BA"/>
    <w:rsid w:val="004F17D0"/>
    <w:rsid w:val="004F3654"/>
    <w:rsid w:val="004F4C7C"/>
    <w:rsid w:val="004F65F1"/>
    <w:rsid w:val="004F6EEB"/>
    <w:rsid w:val="004F7A8E"/>
    <w:rsid w:val="005008A9"/>
    <w:rsid w:val="0050163F"/>
    <w:rsid w:val="00501DE7"/>
    <w:rsid w:val="005026ED"/>
    <w:rsid w:val="005027C8"/>
    <w:rsid w:val="00503073"/>
    <w:rsid w:val="00503C85"/>
    <w:rsid w:val="00504314"/>
    <w:rsid w:val="00510D29"/>
    <w:rsid w:val="0051182C"/>
    <w:rsid w:val="005141FE"/>
    <w:rsid w:val="005172CE"/>
    <w:rsid w:val="00517B5F"/>
    <w:rsid w:val="00520830"/>
    <w:rsid w:val="00521400"/>
    <w:rsid w:val="00521A1B"/>
    <w:rsid w:val="005243AB"/>
    <w:rsid w:val="00524AE5"/>
    <w:rsid w:val="0053117F"/>
    <w:rsid w:val="00532804"/>
    <w:rsid w:val="0053294E"/>
    <w:rsid w:val="00532B2E"/>
    <w:rsid w:val="005332CE"/>
    <w:rsid w:val="00534F0F"/>
    <w:rsid w:val="005364D6"/>
    <w:rsid w:val="00537119"/>
    <w:rsid w:val="0053745F"/>
    <w:rsid w:val="00540FB8"/>
    <w:rsid w:val="00541B93"/>
    <w:rsid w:val="00541F3C"/>
    <w:rsid w:val="005425A1"/>
    <w:rsid w:val="00543FF2"/>
    <w:rsid w:val="005444EF"/>
    <w:rsid w:val="00546232"/>
    <w:rsid w:val="00546369"/>
    <w:rsid w:val="0055043B"/>
    <w:rsid w:val="00553D9C"/>
    <w:rsid w:val="0055450A"/>
    <w:rsid w:val="00554FA3"/>
    <w:rsid w:val="005557D8"/>
    <w:rsid w:val="00555F51"/>
    <w:rsid w:val="005560C6"/>
    <w:rsid w:val="00556689"/>
    <w:rsid w:val="00556AD9"/>
    <w:rsid w:val="00557510"/>
    <w:rsid w:val="00557B6C"/>
    <w:rsid w:val="005604B2"/>
    <w:rsid w:val="005608C8"/>
    <w:rsid w:val="00561C46"/>
    <w:rsid w:val="005646AA"/>
    <w:rsid w:val="00564C53"/>
    <w:rsid w:val="005668F6"/>
    <w:rsid w:val="0056693E"/>
    <w:rsid w:val="00566ADA"/>
    <w:rsid w:val="00566E3A"/>
    <w:rsid w:val="005704A0"/>
    <w:rsid w:val="005707BB"/>
    <w:rsid w:val="00570FFA"/>
    <w:rsid w:val="00571001"/>
    <w:rsid w:val="0057159A"/>
    <w:rsid w:val="00571CA5"/>
    <w:rsid w:val="00571E0F"/>
    <w:rsid w:val="00574497"/>
    <w:rsid w:val="00574F40"/>
    <w:rsid w:val="00575238"/>
    <w:rsid w:val="00575CE4"/>
    <w:rsid w:val="00575E76"/>
    <w:rsid w:val="0057740C"/>
    <w:rsid w:val="00580DA2"/>
    <w:rsid w:val="005827C7"/>
    <w:rsid w:val="00583690"/>
    <w:rsid w:val="00585422"/>
    <w:rsid w:val="005854E7"/>
    <w:rsid w:val="0058580F"/>
    <w:rsid w:val="00586ED5"/>
    <w:rsid w:val="005871C2"/>
    <w:rsid w:val="005874CC"/>
    <w:rsid w:val="00587581"/>
    <w:rsid w:val="00590389"/>
    <w:rsid w:val="00591C79"/>
    <w:rsid w:val="005924B9"/>
    <w:rsid w:val="00593832"/>
    <w:rsid w:val="00594EAE"/>
    <w:rsid w:val="00595227"/>
    <w:rsid w:val="00595B36"/>
    <w:rsid w:val="00596E50"/>
    <w:rsid w:val="0059705A"/>
    <w:rsid w:val="005A0B56"/>
    <w:rsid w:val="005A12C0"/>
    <w:rsid w:val="005A191C"/>
    <w:rsid w:val="005A271B"/>
    <w:rsid w:val="005A3466"/>
    <w:rsid w:val="005A51A9"/>
    <w:rsid w:val="005A691D"/>
    <w:rsid w:val="005A7B5F"/>
    <w:rsid w:val="005B02FD"/>
    <w:rsid w:val="005B3805"/>
    <w:rsid w:val="005B5901"/>
    <w:rsid w:val="005B5951"/>
    <w:rsid w:val="005B5DE4"/>
    <w:rsid w:val="005C2836"/>
    <w:rsid w:val="005C35CF"/>
    <w:rsid w:val="005C4418"/>
    <w:rsid w:val="005C4E7A"/>
    <w:rsid w:val="005C539E"/>
    <w:rsid w:val="005C552D"/>
    <w:rsid w:val="005C56D8"/>
    <w:rsid w:val="005C6038"/>
    <w:rsid w:val="005D09B0"/>
    <w:rsid w:val="005D0B2E"/>
    <w:rsid w:val="005D320B"/>
    <w:rsid w:val="005D41D7"/>
    <w:rsid w:val="005D57CD"/>
    <w:rsid w:val="005D74D6"/>
    <w:rsid w:val="005D7E59"/>
    <w:rsid w:val="005E09CA"/>
    <w:rsid w:val="005E1DCB"/>
    <w:rsid w:val="005E3AA1"/>
    <w:rsid w:val="005E4ED2"/>
    <w:rsid w:val="005E518A"/>
    <w:rsid w:val="005E6327"/>
    <w:rsid w:val="005F2725"/>
    <w:rsid w:val="005F4E8B"/>
    <w:rsid w:val="005F628A"/>
    <w:rsid w:val="005F722F"/>
    <w:rsid w:val="005F7C21"/>
    <w:rsid w:val="006005E5"/>
    <w:rsid w:val="006018BD"/>
    <w:rsid w:val="0060218A"/>
    <w:rsid w:val="0060584C"/>
    <w:rsid w:val="00605B24"/>
    <w:rsid w:val="00606FEE"/>
    <w:rsid w:val="00607B3D"/>
    <w:rsid w:val="00607F9D"/>
    <w:rsid w:val="00611F04"/>
    <w:rsid w:val="00616598"/>
    <w:rsid w:val="006165B6"/>
    <w:rsid w:val="00617E90"/>
    <w:rsid w:val="0062150C"/>
    <w:rsid w:val="00622BCE"/>
    <w:rsid w:val="006261E2"/>
    <w:rsid w:val="0062702C"/>
    <w:rsid w:val="0062787F"/>
    <w:rsid w:val="006318F6"/>
    <w:rsid w:val="006349F9"/>
    <w:rsid w:val="00635400"/>
    <w:rsid w:val="00635E49"/>
    <w:rsid w:val="00637ED6"/>
    <w:rsid w:val="00640F1E"/>
    <w:rsid w:val="0064251B"/>
    <w:rsid w:val="00642658"/>
    <w:rsid w:val="00642F05"/>
    <w:rsid w:val="00643B43"/>
    <w:rsid w:val="00646C21"/>
    <w:rsid w:val="00646D12"/>
    <w:rsid w:val="00647829"/>
    <w:rsid w:val="00647F47"/>
    <w:rsid w:val="00651910"/>
    <w:rsid w:val="00652276"/>
    <w:rsid w:val="00652D39"/>
    <w:rsid w:val="00652EF5"/>
    <w:rsid w:val="006533B4"/>
    <w:rsid w:val="00653974"/>
    <w:rsid w:val="0065417A"/>
    <w:rsid w:val="00655BDF"/>
    <w:rsid w:val="006576BF"/>
    <w:rsid w:val="0066294B"/>
    <w:rsid w:val="00662FB7"/>
    <w:rsid w:val="00663301"/>
    <w:rsid w:val="00664570"/>
    <w:rsid w:val="006657FD"/>
    <w:rsid w:val="0067013D"/>
    <w:rsid w:val="006704C1"/>
    <w:rsid w:val="006708FD"/>
    <w:rsid w:val="006723A3"/>
    <w:rsid w:val="00672717"/>
    <w:rsid w:val="00673569"/>
    <w:rsid w:val="00673AE5"/>
    <w:rsid w:val="006748A7"/>
    <w:rsid w:val="00676A2F"/>
    <w:rsid w:val="00676FE6"/>
    <w:rsid w:val="00680B8C"/>
    <w:rsid w:val="00683597"/>
    <w:rsid w:val="006850D1"/>
    <w:rsid w:val="006868E7"/>
    <w:rsid w:val="00687B40"/>
    <w:rsid w:val="0069352D"/>
    <w:rsid w:val="0069441C"/>
    <w:rsid w:val="00694C38"/>
    <w:rsid w:val="00694D89"/>
    <w:rsid w:val="00695533"/>
    <w:rsid w:val="00696DC5"/>
    <w:rsid w:val="00696EAF"/>
    <w:rsid w:val="006972A8"/>
    <w:rsid w:val="006A2424"/>
    <w:rsid w:val="006A2522"/>
    <w:rsid w:val="006A2592"/>
    <w:rsid w:val="006A3899"/>
    <w:rsid w:val="006A40EC"/>
    <w:rsid w:val="006A44B2"/>
    <w:rsid w:val="006A46BE"/>
    <w:rsid w:val="006A4E88"/>
    <w:rsid w:val="006A5CC6"/>
    <w:rsid w:val="006B1CC8"/>
    <w:rsid w:val="006B2DCB"/>
    <w:rsid w:val="006B6423"/>
    <w:rsid w:val="006B7DB0"/>
    <w:rsid w:val="006C0642"/>
    <w:rsid w:val="006C0A4A"/>
    <w:rsid w:val="006C1473"/>
    <w:rsid w:val="006C18BA"/>
    <w:rsid w:val="006C25D0"/>
    <w:rsid w:val="006C2D01"/>
    <w:rsid w:val="006C3DDA"/>
    <w:rsid w:val="006C3E80"/>
    <w:rsid w:val="006C456A"/>
    <w:rsid w:val="006C4AE8"/>
    <w:rsid w:val="006C4CF1"/>
    <w:rsid w:val="006C50D0"/>
    <w:rsid w:val="006C6A53"/>
    <w:rsid w:val="006C6D62"/>
    <w:rsid w:val="006C777A"/>
    <w:rsid w:val="006D0454"/>
    <w:rsid w:val="006D0AC0"/>
    <w:rsid w:val="006D0BA8"/>
    <w:rsid w:val="006D0E75"/>
    <w:rsid w:val="006D29AA"/>
    <w:rsid w:val="006D2DE9"/>
    <w:rsid w:val="006D3130"/>
    <w:rsid w:val="006D5B11"/>
    <w:rsid w:val="006D6437"/>
    <w:rsid w:val="006D6B58"/>
    <w:rsid w:val="006D6DC1"/>
    <w:rsid w:val="006E0D00"/>
    <w:rsid w:val="006E2DAE"/>
    <w:rsid w:val="006E5450"/>
    <w:rsid w:val="006E5EED"/>
    <w:rsid w:val="006E74A4"/>
    <w:rsid w:val="006F2FDE"/>
    <w:rsid w:val="006F3CF3"/>
    <w:rsid w:val="006F4136"/>
    <w:rsid w:val="006F5282"/>
    <w:rsid w:val="006F69B0"/>
    <w:rsid w:val="006F74F8"/>
    <w:rsid w:val="0070075C"/>
    <w:rsid w:val="00704EFE"/>
    <w:rsid w:val="00705C24"/>
    <w:rsid w:val="007067C8"/>
    <w:rsid w:val="007068F7"/>
    <w:rsid w:val="007069EE"/>
    <w:rsid w:val="00707649"/>
    <w:rsid w:val="0070781E"/>
    <w:rsid w:val="00712384"/>
    <w:rsid w:val="00712BBC"/>
    <w:rsid w:val="00713E89"/>
    <w:rsid w:val="00714873"/>
    <w:rsid w:val="00714A31"/>
    <w:rsid w:val="00716786"/>
    <w:rsid w:val="007170ED"/>
    <w:rsid w:val="00717DC5"/>
    <w:rsid w:val="00720BDB"/>
    <w:rsid w:val="007222C9"/>
    <w:rsid w:val="007224A0"/>
    <w:rsid w:val="00722946"/>
    <w:rsid w:val="007232D0"/>
    <w:rsid w:val="00723AB8"/>
    <w:rsid w:val="007241F5"/>
    <w:rsid w:val="0073078B"/>
    <w:rsid w:val="00730870"/>
    <w:rsid w:val="00730A5C"/>
    <w:rsid w:val="007323F2"/>
    <w:rsid w:val="00734455"/>
    <w:rsid w:val="00734882"/>
    <w:rsid w:val="007377E0"/>
    <w:rsid w:val="00740479"/>
    <w:rsid w:val="007408A9"/>
    <w:rsid w:val="007414D9"/>
    <w:rsid w:val="00741940"/>
    <w:rsid w:val="00742A99"/>
    <w:rsid w:val="007430A2"/>
    <w:rsid w:val="00744ABD"/>
    <w:rsid w:val="0074784C"/>
    <w:rsid w:val="00747E0E"/>
    <w:rsid w:val="007511A5"/>
    <w:rsid w:val="00751280"/>
    <w:rsid w:val="007514D4"/>
    <w:rsid w:val="007533E3"/>
    <w:rsid w:val="00753DEC"/>
    <w:rsid w:val="00754274"/>
    <w:rsid w:val="0075443A"/>
    <w:rsid w:val="00754544"/>
    <w:rsid w:val="00755350"/>
    <w:rsid w:val="00761235"/>
    <w:rsid w:val="007612F4"/>
    <w:rsid w:val="00762063"/>
    <w:rsid w:val="0076274F"/>
    <w:rsid w:val="00763941"/>
    <w:rsid w:val="007652F4"/>
    <w:rsid w:val="00765C57"/>
    <w:rsid w:val="00766700"/>
    <w:rsid w:val="007670E0"/>
    <w:rsid w:val="007675EC"/>
    <w:rsid w:val="00770D4B"/>
    <w:rsid w:val="00773021"/>
    <w:rsid w:val="007749E7"/>
    <w:rsid w:val="00775860"/>
    <w:rsid w:val="007758A8"/>
    <w:rsid w:val="00775A13"/>
    <w:rsid w:val="00775CDD"/>
    <w:rsid w:val="00780C09"/>
    <w:rsid w:val="00781265"/>
    <w:rsid w:val="00781DB1"/>
    <w:rsid w:val="007836CD"/>
    <w:rsid w:val="007838DD"/>
    <w:rsid w:val="00784732"/>
    <w:rsid w:val="0078529A"/>
    <w:rsid w:val="00785317"/>
    <w:rsid w:val="00785A27"/>
    <w:rsid w:val="0078680F"/>
    <w:rsid w:val="0078732A"/>
    <w:rsid w:val="0079173B"/>
    <w:rsid w:val="00791C2F"/>
    <w:rsid w:val="00791CAD"/>
    <w:rsid w:val="00791CC5"/>
    <w:rsid w:val="007920BA"/>
    <w:rsid w:val="00792A2D"/>
    <w:rsid w:val="00795A58"/>
    <w:rsid w:val="007961A9"/>
    <w:rsid w:val="007961C0"/>
    <w:rsid w:val="00797A7E"/>
    <w:rsid w:val="007A0035"/>
    <w:rsid w:val="007A04ED"/>
    <w:rsid w:val="007A1B76"/>
    <w:rsid w:val="007A2956"/>
    <w:rsid w:val="007A30A1"/>
    <w:rsid w:val="007A3C46"/>
    <w:rsid w:val="007A41BA"/>
    <w:rsid w:val="007A4C1C"/>
    <w:rsid w:val="007A56FD"/>
    <w:rsid w:val="007B60BC"/>
    <w:rsid w:val="007B6271"/>
    <w:rsid w:val="007B69AA"/>
    <w:rsid w:val="007B71B0"/>
    <w:rsid w:val="007C01F8"/>
    <w:rsid w:val="007C336B"/>
    <w:rsid w:val="007C3EAA"/>
    <w:rsid w:val="007C5384"/>
    <w:rsid w:val="007C681F"/>
    <w:rsid w:val="007C7782"/>
    <w:rsid w:val="007C7C2C"/>
    <w:rsid w:val="007D0AD8"/>
    <w:rsid w:val="007D1010"/>
    <w:rsid w:val="007D23A5"/>
    <w:rsid w:val="007D30A5"/>
    <w:rsid w:val="007D396E"/>
    <w:rsid w:val="007D3CDE"/>
    <w:rsid w:val="007D4432"/>
    <w:rsid w:val="007D568B"/>
    <w:rsid w:val="007D59F8"/>
    <w:rsid w:val="007D6F55"/>
    <w:rsid w:val="007D77CF"/>
    <w:rsid w:val="007D7846"/>
    <w:rsid w:val="007E4747"/>
    <w:rsid w:val="007E5385"/>
    <w:rsid w:val="007F0BA8"/>
    <w:rsid w:val="007F1AA9"/>
    <w:rsid w:val="007F2E65"/>
    <w:rsid w:val="007F3065"/>
    <w:rsid w:val="007F3D1A"/>
    <w:rsid w:val="007F54C6"/>
    <w:rsid w:val="007F580A"/>
    <w:rsid w:val="007F7B62"/>
    <w:rsid w:val="008003D2"/>
    <w:rsid w:val="008004DF"/>
    <w:rsid w:val="0080054C"/>
    <w:rsid w:val="008009DA"/>
    <w:rsid w:val="00800CC6"/>
    <w:rsid w:val="00802577"/>
    <w:rsid w:val="00802E6E"/>
    <w:rsid w:val="00805DEB"/>
    <w:rsid w:val="00807F6F"/>
    <w:rsid w:val="008117F1"/>
    <w:rsid w:val="00813BCB"/>
    <w:rsid w:val="00813ED4"/>
    <w:rsid w:val="00814704"/>
    <w:rsid w:val="00817F38"/>
    <w:rsid w:val="00821426"/>
    <w:rsid w:val="0082302F"/>
    <w:rsid w:val="008244C1"/>
    <w:rsid w:val="00826675"/>
    <w:rsid w:val="00827A01"/>
    <w:rsid w:val="00832911"/>
    <w:rsid w:val="0083342C"/>
    <w:rsid w:val="008351AE"/>
    <w:rsid w:val="00840179"/>
    <w:rsid w:val="00840E59"/>
    <w:rsid w:val="00840F25"/>
    <w:rsid w:val="008410AA"/>
    <w:rsid w:val="0084245D"/>
    <w:rsid w:val="00844651"/>
    <w:rsid w:val="00844AAE"/>
    <w:rsid w:val="00845FE9"/>
    <w:rsid w:val="00847C29"/>
    <w:rsid w:val="00847CEF"/>
    <w:rsid w:val="00851A74"/>
    <w:rsid w:val="00851CF4"/>
    <w:rsid w:val="008521FC"/>
    <w:rsid w:val="00853E9A"/>
    <w:rsid w:val="00853EB8"/>
    <w:rsid w:val="008542FB"/>
    <w:rsid w:val="008568D8"/>
    <w:rsid w:val="00857092"/>
    <w:rsid w:val="008625B9"/>
    <w:rsid w:val="0086505A"/>
    <w:rsid w:val="00865881"/>
    <w:rsid w:val="00870345"/>
    <w:rsid w:val="00871C14"/>
    <w:rsid w:val="008725B0"/>
    <w:rsid w:val="0087544C"/>
    <w:rsid w:val="008766BF"/>
    <w:rsid w:val="008777E0"/>
    <w:rsid w:val="00877F41"/>
    <w:rsid w:val="0088038F"/>
    <w:rsid w:val="00880D88"/>
    <w:rsid w:val="00881101"/>
    <w:rsid w:val="008819D5"/>
    <w:rsid w:val="00881BC1"/>
    <w:rsid w:val="00881CAF"/>
    <w:rsid w:val="00882DA8"/>
    <w:rsid w:val="008831CA"/>
    <w:rsid w:val="008840C1"/>
    <w:rsid w:val="00884F4C"/>
    <w:rsid w:val="00885C64"/>
    <w:rsid w:val="00886257"/>
    <w:rsid w:val="00887BE4"/>
    <w:rsid w:val="00890C8F"/>
    <w:rsid w:val="00891354"/>
    <w:rsid w:val="008927DD"/>
    <w:rsid w:val="008950B8"/>
    <w:rsid w:val="008955B2"/>
    <w:rsid w:val="0089591B"/>
    <w:rsid w:val="00895AF6"/>
    <w:rsid w:val="00896F21"/>
    <w:rsid w:val="0089725D"/>
    <w:rsid w:val="00897D10"/>
    <w:rsid w:val="008A03C9"/>
    <w:rsid w:val="008A0899"/>
    <w:rsid w:val="008A1376"/>
    <w:rsid w:val="008A18A7"/>
    <w:rsid w:val="008A2B7F"/>
    <w:rsid w:val="008A42E3"/>
    <w:rsid w:val="008A5264"/>
    <w:rsid w:val="008A64D2"/>
    <w:rsid w:val="008A7B28"/>
    <w:rsid w:val="008B0020"/>
    <w:rsid w:val="008B0D65"/>
    <w:rsid w:val="008B12A5"/>
    <w:rsid w:val="008B1D19"/>
    <w:rsid w:val="008B21FC"/>
    <w:rsid w:val="008B2305"/>
    <w:rsid w:val="008B411D"/>
    <w:rsid w:val="008B761F"/>
    <w:rsid w:val="008B77F9"/>
    <w:rsid w:val="008C023A"/>
    <w:rsid w:val="008C0817"/>
    <w:rsid w:val="008C0E68"/>
    <w:rsid w:val="008C14F4"/>
    <w:rsid w:val="008C276B"/>
    <w:rsid w:val="008C341C"/>
    <w:rsid w:val="008C4B74"/>
    <w:rsid w:val="008C53F2"/>
    <w:rsid w:val="008C5A64"/>
    <w:rsid w:val="008C5C87"/>
    <w:rsid w:val="008C5CD1"/>
    <w:rsid w:val="008C644F"/>
    <w:rsid w:val="008C6707"/>
    <w:rsid w:val="008D1384"/>
    <w:rsid w:val="008D170F"/>
    <w:rsid w:val="008D285C"/>
    <w:rsid w:val="008D29D1"/>
    <w:rsid w:val="008D2ED6"/>
    <w:rsid w:val="008D3894"/>
    <w:rsid w:val="008D77F4"/>
    <w:rsid w:val="008D7FA4"/>
    <w:rsid w:val="008E0CCE"/>
    <w:rsid w:val="008E24D6"/>
    <w:rsid w:val="008E32DD"/>
    <w:rsid w:val="008E4804"/>
    <w:rsid w:val="008E5073"/>
    <w:rsid w:val="008E6216"/>
    <w:rsid w:val="008E759B"/>
    <w:rsid w:val="008E786E"/>
    <w:rsid w:val="008E7C6D"/>
    <w:rsid w:val="008E7FD8"/>
    <w:rsid w:val="008F1809"/>
    <w:rsid w:val="008F19F4"/>
    <w:rsid w:val="008F298F"/>
    <w:rsid w:val="008F37F2"/>
    <w:rsid w:val="008F3B34"/>
    <w:rsid w:val="008F42A1"/>
    <w:rsid w:val="008F4F01"/>
    <w:rsid w:val="008F65C9"/>
    <w:rsid w:val="008F6C5C"/>
    <w:rsid w:val="0090246E"/>
    <w:rsid w:val="00902B3B"/>
    <w:rsid w:val="009031B7"/>
    <w:rsid w:val="009033F3"/>
    <w:rsid w:val="009036AA"/>
    <w:rsid w:val="00903ECF"/>
    <w:rsid w:val="0090435E"/>
    <w:rsid w:val="009045DE"/>
    <w:rsid w:val="00904CC1"/>
    <w:rsid w:val="009057DE"/>
    <w:rsid w:val="00907C27"/>
    <w:rsid w:val="009103BF"/>
    <w:rsid w:val="00913076"/>
    <w:rsid w:val="00914269"/>
    <w:rsid w:val="009142EA"/>
    <w:rsid w:val="009149F4"/>
    <w:rsid w:val="009160CF"/>
    <w:rsid w:val="00917618"/>
    <w:rsid w:val="0092005B"/>
    <w:rsid w:val="0092097A"/>
    <w:rsid w:val="00922368"/>
    <w:rsid w:val="00922605"/>
    <w:rsid w:val="00922AC8"/>
    <w:rsid w:val="00922FD0"/>
    <w:rsid w:val="009238AC"/>
    <w:rsid w:val="009238B1"/>
    <w:rsid w:val="00925A4E"/>
    <w:rsid w:val="00925C89"/>
    <w:rsid w:val="009273A3"/>
    <w:rsid w:val="009279FC"/>
    <w:rsid w:val="00927CD0"/>
    <w:rsid w:val="00930A03"/>
    <w:rsid w:val="00932B5F"/>
    <w:rsid w:val="00933933"/>
    <w:rsid w:val="00933E21"/>
    <w:rsid w:val="009348B0"/>
    <w:rsid w:val="0093556A"/>
    <w:rsid w:val="0094052D"/>
    <w:rsid w:val="009406FE"/>
    <w:rsid w:val="00943A92"/>
    <w:rsid w:val="00944592"/>
    <w:rsid w:val="00944AFC"/>
    <w:rsid w:val="009452E2"/>
    <w:rsid w:val="00945688"/>
    <w:rsid w:val="0094687B"/>
    <w:rsid w:val="00947A02"/>
    <w:rsid w:val="00951ED5"/>
    <w:rsid w:val="009521CC"/>
    <w:rsid w:val="0095290E"/>
    <w:rsid w:val="00953ADA"/>
    <w:rsid w:val="00953B92"/>
    <w:rsid w:val="009545E7"/>
    <w:rsid w:val="00954790"/>
    <w:rsid w:val="00954B3B"/>
    <w:rsid w:val="00955A3A"/>
    <w:rsid w:val="00955DC2"/>
    <w:rsid w:val="009604ED"/>
    <w:rsid w:val="00960BAD"/>
    <w:rsid w:val="00961228"/>
    <w:rsid w:val="0096311C"/>
    <w:rsid w:val="00963279"/>
    <w:rsid w:val="00964127"/>
    <w:rsid w:val="00970DA6"/>
    <w:rsid w:val="00974A96"/>
    <w:rsid w:val="009755E0"/>
    <w:rsid w:val="009759CF"/>
    <w:rsid w:val="00975A8A"/>
    <w:rsid w:val="00976BAE"/>
    <w:rsid w:val="00976E34"/>
    <w:rsid w:val="00981820"/>
    <w:rsid w:val="00981FC1"/>
    <w:rsid w:val="009821F3"/>
    <w:rsid w:val="00983385"/>
    <w:rsid w:val="00985132"/>
    <w:rsid w:val="00985BF0"/>
    <w:rsid w:val="009861C9"/>
    <w:rsid w:val="00986936"/>
    <w:rsid w:val="00987880"/>
    <w:rsid w:val="00990078"/>
    <w:rsid w:val="0099098F"/>
    <w:rsid w:val="00991581"/>
    <w:rsid w:val="0099170B"/>
    <w:rsid w:val="00993EBB"/>
    <w:rsid w:val="00995C17"/>
    <w:rsid w:val="00997E09"/>
    <w:rsid w:val="009A1016"/>
    <w:rsid w:val="009A24C0"/>
    <w:rsid w:val="009A2C58"/>
    <w:rsid w:val="009A4738"/>
    <w:rsid w:val="009A5BB4"/>
    <w:rsid w:val="009A5C7B"/>
    <w:rsid w:val="009A6706"/>
    <w:rsid w:val="009A7F34"/>
    <w:rsid w:val="009B043A"/>
    <w:rsid w:val="009B0D10"/>
    <w:rsid w:val="009B1440"/>
    <w:rsid w:val="009B1472"/>
    <w:rsid w:val="009B1CEA"/>
    <w:rsid w:val="009B1FBD"/>
    <w:rsid w:val="009B238D"/>
    <w:rsid w:val="009B4B04"/>
    <w:rsid w:val="009B61FD"/>
    <w:rsid w:val="009B629F"/>
    <w:rsid w:val="009C060B"/>
    <w:rsid w:val="009C0723"/>
    <w:rsid w:val="009C1A4F"/>
    <w:rsid w:val="009C307B"/>
    <w:rsid w:val="009C3385"/>
    <w:rsid w:val="009C5502"/>
    <w:rsid w:val="009C6AE5"/>
    <w:rsid w:val="009C6DFE"/>
    <w:rsid w:val="009C6F35"/>
    <w:rsid w:val="009D056B"/>
    <w:rsid w:val="009D2DC0"/>
    <w:rsid w:val="009D32C8"/>
    <w:rsid w:val="009D4F79"/>
    <w:rsid w:val="009D5515"/>
    <w:rsid w:val="009D65A7"/>
    <w:rsid w:val="009D75C6"/>
    <w:rsid w:val="009D763B"/>
    <w:rsid w:val="009D7BAA"/>
    <w:rsid w:val="009E029D"/>
    <w:rsid w:val="009E10E8"/>
    <w:rsid w:val="009E1326"/>
    <w:rsid w:val="009E19E7"/>
    <w:rsid w:val="009E2893"/>
    <w:rsid w:val="009E32B3"/>
    <w:rsid w:val="009E421E"/>
    <w:rsid w:val="009E4284"/>
    <w:rsid w:val="009E47E5"/>
    <w:rsid w:val="009E4A83"/>
    <w:rsid w:val="009E58F4"/>
    <w:rsid w:val="009F1B12"/>
    <w:rsid w:val="009F3071"/>
    <w:rsid w:val="009F35B4"/>
    <w:rsid w:val="009F4264"/>
    <w:rsid w:val="009F602B"/>
    <w:rsid w:val="009F7126"/>
    <w:rsid w:val="009F74D7"/>
    <w:rsid w:val="009F7C02"/>
    <w:rsid w:val="00A001FD"/>
    <w:rsid w:val="00A017F2"/>
    <w:rsid w:val="00A0234E"/>
    <w:rsid w:val="00A02357"/>
    <w:rsid w:val="00A02EB1"/>
    <w:rsid w:val="00A03F61"/>
    <w:rsid w:val="00A03FB8"/>
    <w:rsid w:val="00A050BF"/>
    <w:rsid w:val="00A07306"/>
    <w:rsid w:val="00A076DB"/>
    <w:rsid w:val="00A10E26"/>
    <w:rsid w:val="00A13F1B"/>
    <w:rsid w:val="00A156C9"/>
    <w:rsid w:val="00A15804"/>
    <w:rsid w:val="00A15F37"/>
    <w:rsid w:val="00A16D0F"/>
    <w:rsid w:val="00A17D32"/>
    <w:rsid w:val="00A231D5"/>
    <w:rsid w:val="00A244EE"/>
    <w:rsid w:val="00A264B5"/>
    <w:rsid w:val="00A3186A"/>
    <w:rsid w:val="00A31F36"/>
    <w:rsid w:val="00A35119"/>
    <w:rsid w:val="00A35718"/>
    <w:rsid w:val="00A36ADA"/>
    <w:rsid w:val="00A40451"/>
    <w:rsid w:val="00A408B7"/>
    <w:rsid w:val="00A42085"/>
    <w:rsid w:val="00A4426D"/>
    <w:rsid w:val="00A44A19"/>
    <w:rsid w:val="00A44C0A"/>
    <w:rsid w:val="00A45160"/>
    <w:rsid w:val="00A4607C"/>
    <w:rsid w:val="00A4711F"/>
    <w:rsid w:val="00A53836"/>
    <w:rsid w:val="00A53BFE"/>
    <w:rsid w:val="00A551F4"/>
    <w:rsid w:val="00A56732"/>
    <w:rsid w:val="00A57D4C"/>
    <w:rsid w:val="00A601BF"/>
    <w:rsid w:val="00A60D9E"/>
    <w:rsid w:val="00A62959"/>
    <w:rsid w:val="00A63980"/>
    <w:rsid w:val="00A6530C"/>
    <w:rsid w:val="00A6745E"/>
    <w:rsid w:val="00A67B43"/>
    <w:rsid w:val="00A71F85"/>
    <w:rsid w:val="00A71FFD"/>
    <w:rsid w:val="00A72148"/>
    <w:rsid w:val="00A726F5"/>
    <w:rsid w:val="00A7525C"/>
    <w:rsid w:val="00A80092"/>
    <w:rsid w:val="00A80E06"/>
    <w:rsid w:val="00A81131"/>
    <w:rsid w:val="00A820C6"/>
    <w:rsid w:val="00A82FC7"/>
    <w:rsid w:val="00A83519"/>
    <w:rsid w:val="00A841A4"/>
    <w:rsid w:val="00A84A36"/>
    <w:rsid w:val="00A8589A"/>
    <w:rsid w:val="00A86411"/>
    <w:rsid w:val="00A86DE1"/>
    <w:rsid w:val="00A87744"/>
    <w:rsid w:val="00A900AF"/>
    <w:rsid w:val="00A91882"/>
    <w:rsid w:val="00A91BA9"/>
    <w:rsid w:val="00A92637"/>
    <w:rsid w:val="00A92836"/>
    <w:rsid w:val="00A93071"/>
    <w:rsid w:val="00A9334E"/>
    <w:rsid w:val="00A95073"/>
    <w:rsid w:val="00A95DF6"/>
    <w:rsid w:val="00A9640C"/>
    <w:rsid w:val="00A96905"/>
    <w:rsid w:val="00A969E9"/>
    <w:rsid w:val="00A97092"/>
    <w:rsid w:val="00A97AD0"/>
    <w:rsid w:val="00A97E6A"/>
    <w:rsid w:val="00AA0972"/>
    <w:rsid w:val="00AA0CB5"/>
    <w:rsid w:val="00AA3183"/>
    <w:rsid w:val="00AA3C7E"/>
    <w:rsid w:val="00AA4C70"/>
    <w:rsid w:val="00AA4D54"/>
    <w:rsid w:val="00AA5A2F"/>
    <w:rsid w:val="00AA6BA4"/>
    <w:rsid w:val="00AB02D0"/>
    <w:rsid w:val="00AB039F"/>
    <w:rsid w:val="00AB057C"/>
    <w:rsid w:val="00AB07B1"/>
    <w:rsid w:val="00AB2D59"/>
    <w:rsid w:val="00AB337D"/>
    <w:rsid w:val="00AB40E9"/>
    <w:rsid w:val="00AB5827"/>
    <w:rsid w:val="00AB5976"/>
    <w:rsid w:val="00AB59A5"/>
    <w:rsid w:val="00AB5E4C"/>
    <w:rsid w:val="00AB6FA9"/>
    <w:rsid w:val="00AC1340"/>
    <w:rsid w:val="00AC195B"/>
    <w:rsid w:val="00AC1F24"/>
    <w:rsid w:val="00AC4F59"/>
    <w:rsid w:val="00AC6A10"/>
    <w:rsid w:val="00AC6F0B"/>
    <w:rsid w:val="00AC7010"/>
    <w:rsid w:val="00AC755F"/>
    <w:rsid w:val="00AC76CE"/>
    <w:rsid w:val="00AD0AFE"/>
    <w:rsid w:val="00AD0CC0"/>
    <w:rsid w:val="00AD1156"/>
    <w:rsid w:val="00AD153E"/>
    <w:rsid w:val="00AD2E5D"/>
    <w:rsid w:val="00AD39ED"/>
    <w:rsid w:val="00AD4D6A"/>
    <w:rsid w:val="00AD520B"/>
    <w:rsid w:val="00AD7B6C"/>
    <w:rsid w:val="00AE1B94"/>
    <w:rsid w:val="00AE3F7F"/>
    <w:rsid w:val="00AE42C7"/>
    <w:rsid w:val="00AE50B9"/>
    <w:rsid w:val="00AE65BA"/>
    <w:rsid w:val="00AE7B68"/>
    <w:rsid w:val="00AF102D"/>
    <w:rsid w:val="00AF3C6C"/>
    <w:rsid w:val="00AF60F1"/>
    <w:rsid w:val="00AF7B9E"/>
    <w:rsid w:val="00B01D8D"/>
    <w:rsid w:val="00B02FF2"/>
    <w:rsid w:val="00B037E4"/>
    <w:rsid w:val="00B046AC"/>
    <w:rsid w:val="00B04B7B"/>
    <w:rsid w:val="00B06576"/>
    <w:rsid w:val="00B06A34"/>
    <w:rsid w:val="00B13478"/>
    <w:rsid w:val="00B168AC"/>
    <w:rsid w:val="00B2082A"/>
    <w:rsid w:val="00B2176A"/>
    <w:rsid w:val="00B21917"/>
    <w:rsid w:val="00B23279"/>
    <w:rsid w:val="00B237F7"/>
    <w:rsid w:val="00B24B12"/>
    <w:rsid w:val="00B24FC0"/>
    <w:rsid w:val="00B26A6F"/>
    <w:rsid w:val="00B26FA5"/>
    <w:rsid w:val="00B3096E"/>
    <w:rsid w:val="00B32486"/>
    <w:rsid w:val="00B328B7"/>
    <w:rsid w:val="00B33EC2"/>
    <w:rsid w:val="00B35382"/>
    <w:rsid w:val="00B36EAC"/>
    <w:rsid w:val="00B37E92"/>
    <w:rsid w:val="00B37F31"/>
    <w:rsid w:val="00B4009E"/>
    <w:rsid w:val="00B40A25"/>
    <w:rsid w:val="00B40ABB"/>
    <w:rsid w:val="00B40F74"/>
    <w:rsid w:val="00B418FF"/>
    <w:rsid w:val="00B41C15"/>
    <w:rsid w:val="00B43033"/>
    <w:rsid w:val="00B4321C"/>
    <w:rsid w:val="00B43909"/>
    <w:rsid w:val="00B44EEA"/>
    <w:rsid w:val="00B45D5F"/>
    <w:rsid w:val="00B47474"/>
    <w:rsid w:val="00B5060B"/>
    <w:rsid w:val="00B50653"/>
    <w:rsid w:val="00B5078F"/>
    <w:rsid w:val="00B516D5"/>
    <w:rsid w:val="00B518BA"/>
    <w:rsid w:val="00B53A0D"/>
    <w:rsid w:val="00B5479A"/>
    <w:rsid w:val="00B55DBD"/>
    <w:rsid w:val="00B57835"/>
    <w:rsid w:val="00B60F30"/>
    <w:rsid w:val="00B6135C"/>
    <w:rsid w:val="00B653AE"/>
    <w:rsid w:val="00B65465"/>
    <w:rsid w:val="00B65C9A"/>
    <w:rsid w:val="00B6602D"/>
    <w:rsid w:val="00B662BF"/>
    <w:rsid w:val="00B70662"/>
    <w:rsid w:val="00B711B4"/>
    <w:rsid w:val="00B728C0"/>
    <w:rsid w:val="00B73E0F"/>
    <w:rsid w:val="00B7480A"/>
    <w:rsid w:val="00B7492F"/>
    <w:rsid w:val="00B74EE7"/>
    <w:rsid w:val="00B77805"/>
    <w:rsid w:val="00B77E50"/>
    <w:rsid w:val="00B818D4"/>
    <w:rsid w:val="00B82B57"/>
    <w:rsid w:val="00B839A4"/>
    <w:rsid w:val="00B83B13"/>
    <w:rsid w:val="00B84ACD"/>
    <w:rsid w:val="00B8762B"/>
    <w:rsid w:val="00B90BDC"/>
    <w:rsid w:val="00B926A1"/>
    <w:rsid w:val="00B9311D"/>
    <w:rsid w:val="00B96D1C"/>
    <w:rsid w:val="00B97B50"/>
    <w:rsid w:val="00BA0661"/>
    <w:rsid w:val="00BA1562"/>
    <w:rsid w:val="00BB1628"/>
    <w:rsid w:val="00BB262A"/>
    <w:rsid w:val="00BB26B4"/>
    <w:rsid w:val="00BB2794"/>
    <w:rsid w:val="00BB306E"/>
    <w:rsid w:val="00BB3078"/>
    <w:rsid w:val="00BB39C0"/>
    <w:rsid w:val="00BB3CD8"/>
    <w:rsid w:val="00BB518A"/>
    <w:rsid w:val="00BB5F14"/>
    <w:rsid w:val="00BB6D15"/>
    <w:rsid w:val="00BB719C"/>
    <w:rsid w:val="00BB779E"/>
    <w:rsid w:val="00BC0019"/>
    <w:rsid w:val="00BC100E"/>
    <w:rsid w:val="00BC14EB"/>
    <w:rsid w:val="00BC289D"/>
    <w:rsid w:val="00BC2C18"/>
    <w:rsid w:val="00BC4342"/>
    <w:rsid w:val="00BC4446"/>
    <w:rsid w:val="00BC44C9"/>
    <w:rsid w:val="00BC4FD0"/>
    <w:rsid w:val="00BC576E"/>
    <w:rsid w:val="00BC6106"/>
    <w:rsid w:val="00BC7471"/>
    <w:rsid w:val="00BD08A5"/>
    <w:rsid w:val="00BD3019"/>
    <w:rsid w:val="00BD3B19"/>
    <w:rsid w:val="00BD3B25"/>
    <w:rsid w:val="00BD3D4F"/>
    <w:rsid w:val="00BD5A03"/>
    <w:rsid w:val="00BD6632"/>
    <w:rsid w:val="00BE160C"/>
    <w:rsid w:val="00BE1F89"/>
    <w:rsid w:val="00BE24D3"/>
    <w:rsid w:val="00BE27F4"/>
    <w:rsid w:val="00BE3388"/>
    <w:rsid w:val="00BE338A"/>
    <w:rsid w:val="00BE3692"/>
    <w:rsid w:val="00BE5F78"/>
    <w:rsid w:val="00BE695B"/>
    <w:rsid w:val="00BF1E98"/>
    <w:rsid w:val="00BF289D"/>
    <w:rsid w:val="00BF2C12"/>
    <w:rsid w:val="00BF3000"/>
    <w:rsid w:val="00BF408B"/>
    <w:rsid w:val="00BF645F"/>
    <w:rsid w:val="00BF6AB1"/>
    <w:rsid w:val="00BF730B"/>
    <w:rsid w:val="00C01236"/>
    <w:rsid w:val="00C04420"/>
    <w:rsid w:val="00C04699"/>
    <w:rsid w:val="00C05D9D"/>
    <w:rsid w:val="00C0614B"/>
    <w:rsid w:val="00C066BF"/>
    <w:rsid w:val="00C1299D"/>
    <w:rsid w:val="00C13A1B"/>
    <w:rsid w:val="00C1704F"/>
    <w:rsid w:val="00C21010"/>
    <w:rsid w:val="00C223D0"/>
    <w:rsid w:val="00C228A7"/>
    <w:rsid w:val="00C24C5B"/>
    <w:rsid w:val="00C24EDC"/>
    <w:rsid w:val="00C26BD4"/>
    <w:rsid w:val="00C27D7D"/>
    <w:rsid w:val="00C3009E"/>
    <w:rsid w:val="00C305F1"/>
    <w:rsid w:val="00C30633"/>
    <w:rsid w:val="00C315B5"/>
    <w:rsid w:val="00C332D7"/>
    <w:rsid w:val="00C3353C"/>
    <w:rsid w:val="00C33C45"/>
    <w:rsid w:val="00C33EE7"/>
    <w:rsid w:val="00C34F00"/>
    <w:rsid w:val="00C35ED4"/>
    <w:rsid w:val="00C35F71"/>
    <w:rsid w:val="00C36B4E"/>
    <w:rsid w:val="00C404C0"/>
    <w:rsid w:val="00C409C5"/>
    <w:rsid w:val="00C43AA7"/>
    <w:rsid w:val="00C46191"/>
    <w:rsid w:val="00C51680"/>
    <w:rsid w:val="00C51C75"/>
    <w:rsid w:val="00C51E50"/>
    <w:rsid w:val="00C5206E"/>
    <w:rsid w:val="00C5269B"/>
    <w:rsid w:val="00C52A39"/>
    <w:rsid w:val="00C53AAA"/>
    <w:rsid w:val="00C55070"/>
    <w:rsid w:val="00C55A2D"/>
    <w:rsid w:val="00C56AEE"/>
    <w:rsid w:val="00C6093E"/>
    <w:rsid w:val="00C61035"/>
    <w:rsid w:val="00C6196A"/>
    <w:rsid w:val="00C61B90"/>
    <w:rsid w:val="00C624E5"/>
    <w:rsid w:val="00C631A0"/>
    <w:rsid w:val="00C658B2"/>
    <w:rsid w:val="00C70567"/>
    <w:rsid w:val="00C70747"/>
    <w:rsid w:val="00C71840"/>
    <w:rsid w:val="00C721D6"/>
    <w:rsid w:val="00C73150"/>
    <w:rsid w:val="00C73760"/>
    <w:rsid w:val="00C75B2E"/>
    <w:rsid w:val="00C766D6"/>
    <w:rsid w:val="00C77CFC"/>
    <w:rsid w:val="00C8009A"/>
    <w:rsid w:val="00C81F2C"/>
    <w:rsid w:val="00C82E2E"/>
    <w:rsid w:val="00C848E9"/>
    <w:rsid w:val="00C91113"/>
    <w:rsid w:val="00C9156F"/>
    <w:rsid w:val="00C9329E"/>
    <w:rsid w:val="00C95B64"/>
    <w:rsid w:val="00CA0FE3"/>
    <w:rsid w:val="00CA3064"/>
    <w:rsid w:val="00CA3CEC"/>
    <w:rsid w:val="00CA3E3D"/>
    <w:rsid w:val="00CA4454"/>
    <w:rsid w:val="00CA4C9A"/>
    <w:rsid w:val="00CA51FC"/>
    <w:rsid w:val="00CA7293"/>
    <w:rsid w:val="00CA7C59"/>
    <w:rsid w:val="00CB5416"/>
    <w:rsid w:val="00CB6F24"/>
    <w:rsid w:val="00CC2DDD"/>
    <w:rsid w:val="00CC3BFE"/>
    <w:rsid w:val="00CC4201"/>
    <w:rsid w:val="00CC5B22"/>
    <w:rsid w:val="00CC66DB"/>
    <w:rsid w:val="00CC72BC"/>
    <w:rsid w:val="00CD00C6"/>
    <w:rsid w:val="00CD22AE"/>
    <w:rsid w:val="00CD393F"/>
    <w:rsid w:val="00CD3F01"/>
    <w:rsid w:val="00CD47CB"/>
    <w:rsid w:val="00CD56C0"/>
    <w:rsid w:val="00CD7200"/>
    <w:rsid w:val="00CE0542"/>
    <w:rsid w:val="00CE12D0"/>
    <w:rsid w:val="00CE2788"/>
    <w:rsid w:val="00CE39D8"/>
    <w:rsid w:val="00CE3CA5"/>
    <w:rsid w:val="00CE675C"/>
    <w:rsid w:val="00CE7016"/>
    <w:rsid w:val="00CE7198"/>
    <w:rsid w:val="00CE7942"/>
    <w:rsid w:val="00CF14A8"/>
    <w:rsid w:val="00CF282E"/>
    <w:rsid w:val="00CF37E8"/>
    <w:rsid w:val="00CF4BE2"/>
    <w:rsid w:val="00CF6298"/>
    <w:rsid w:val="00CF63C9"/>
    <w:rsid w:val="00CF6545"/>
    <w:rsid w:val="00D02D2E"/>
    <w:rsid w:val="00D03FED"/>
    <w:rsid w:val="00D074C8"/>
    <w:rsid w:val="00D07855"/>
    <w:rsid w:val="00D0792F"/>
    <w:rsid w:val="00D07AB6"/>
    <w:rsid w:val="00D101EC"/>
    <w:rsid w:val="00D11A1C"/>
    <w:rsid w:val="00D122D7"/>
    <w:rsid w:val="00D125F4"/>
    <w:rsid w:val="00D128CC"/>
    <w:rsid w:val="00D14389"/>
    <w:rsid w:val="00D147C9"/>
    <w:rsid w:val="00D14DFD"/>
    <w:rsid w:val="00D1503B"/>
    <w:rsid w:val="00D15F3C"/>
    <w:rsid w:val="00D21E0F"/>
    <w:rsid w:val="00D21F2B"/>
    <w:rsid w:val="00D21F2E"/>
    <w:rsid w:val="00D22D8E"/>
    <w:rsid w:val="00D2300C"/>
    <w:rsid w:val="00D232E1"/>
    <w:rsid w:val="00D23802"/>
    <w:rsid w:val="00D24F90"/>
    <w:rsid w:val="00D26B12"/>
    <w:rsid w:val="00D3066D"/>
    <w:rsid w:val="00D31948"/>
    <w:rsid w:val="00D32C69"/>
    <w:rsid w:val="00D33FE5"/>
    <w:rsid w:val="00D3653D"/>
    <w:rsid w:val="00D37072"/>
    <w:rsid w:val="00D37125"/>
    <w:rsid w:val="00D37E7E"/>
    <w:rsid w:val="00D40D08"/>
    <w:rsid w:val="00D41955"/>
    <w:rsid w:val="00D41B39"/>
    <w:rsid w:val="00D42576"/>
    <w:rsid w:val="00D43BBD"/>
    <w:rsid w:val="00D43EFC"/>
    <w:rsid w:val="00D45DE8"/>
    <w:rsid w:val="00D45E0F"/>
    <w:rsid w:val="00D4699D"/>
    <w:rsid w:val="00D46FE4"/>
    <w:rsid w:val="00D477FD"/>
    <w:rsid w:val="00D47828"/>
    <w:rsid w:val="00D47A3F"/>
    <w:rsid w:val="00D47FA1"/>
    <w:rsid w:val="00D51E80"/>
    <w:rsid w:val="00D51FF1"/>
    <w:rsid w:val="00D52084"/>
    <w:rsid w:val="00D5221B"/>
    <w:rsid w:val="00D52A99"/>
    <w:rsid w:val="00D5515D"/>
    <w:rsid w:val="00D5556A"/>
    <w:rsid w:val="00D5704E"/>
    <w:rsid w:val="00D57DD7"/>
    <w:rsid w:val="00D60574"/>
    <w:rsid w:val="00D60C87"/>
    <w:rsid w:val="00D611A4"/>
    <w:rsid w:val="00D61629"/>
    <w:rsid w:val="00D6320F"/>
    <w:rsid w:val="00D64468"/>
    <w:rsid w:val="00D64730"/>
    <w:rsid w:val="00D66068"/>
    <w:rsid w:val="00D66A36"/>
    <w:rsid w:val="00D70C26"/>
    <w:rsid w:val="00D71BB3"/>
    <w:rsid w:val="00D71E8B"/>
    <w:rsid w:val="00D721DC"/>
    <w:rsid w:val="00D72418"/>
    <w:rsid w:val="00D73BB8"/>
    <w:rsid w:val="00D7494E"/>
    <w:rsid w:val="00D74DDF"/>
    <w:rsid w:val="00D7529A"/>
    <w:rsid w:val="00D75745"/>
    <w:rsid w:val="00D75D28"/>
    <w:rsid w:val="00D7694C"/>
    <w:rsid w:val="00D80429"/>
    <w:rsid w:val="00D80567"/>
    <w:rsid w:val="00D81A4B"/>
    <w:rsid w:val="00D81AA3"/>
    <w:rsid w:val="00D82030"/>
    <w:rsid w:val="00D82777"/>
    <w:rsid w:val="00D82A30"/>
    <w:rsid w:val="00D841B5"/>
    <w:rsid w:val="00D87EA1"/>
    <w:rsid w:val="00D900F9"/>
    <w:rsid w:val="00D902EE"/>
    <w:rsid w:val="00D93AB0"/>
    <w:rsid w:val="00D93F69"/>
    <w:rsid w:val="00D96B59"/>
    <w:rsid w:val="00DA06B0"/>
    <w:rsid w:val="00DA15C9"/>
    <w:rsid w:val="00DA1AB3"/>
    <w:rsid w:val="00DA2689"/>
    <w:rsid w:val="00DA4C39"/>
    <w:rsid w:val="00DA7357"/>
    <w:rsid w:val="00DA7A1A"/>
    <w:rsid w:val="00DB04D8"/>
    <w:rsid w:val="00DB1B4F"/>
    <w:rsid w:val="00DB3DF1"/>
    <w:rsid w:val="00DB3F7D"/>
    <w:rsid w:val="00DB4050"/>
    <w:rsid w:val="00DB5DF9"/>
    <w:rsid w:val="00DB7854"/>
    <w:rsid w:val="00DB7A83"/>
    <w:rsid w:val="00DB7F16"/>
    <w:rsid w:val="00DB7FB7"/>
    <w:rsid w:val="00DC001B"/>
    <w:rsid w:val="00DC01FC"/>
    <w:rsid w:val="00DC0D35"/>
    <w:rsid w:val="00DC3223"/>
    <w:rsid w:val="00DC48E7"/>
    <w:rsid w:val="00DC4E43"/>
    <w:rsid w:val="00DC5669"/>
    <w:rsid w:val="00DC5B1B"/>
    <w:rsid w:val="00DC5D56"/>
    <w:rsid w:val="00DC631F"/>
    <w:rsid w:val="00DC7D8A"/>
    <w:rsid w:val="00DD01D1"/>
    <w:rsid w:val="00DD07FB"/>
    <w:rsid w:val="00DD092E"/>
    <w:rsid w:val="00DD125B"/>
    <w:rsid w:val="00DD1BF2"/>
    <w:rsid w:val="00DD1CC8"/>
    <w:rsid w:val="00DD54D3"/>
    <w:rsid w:val="00DD67C7"/>
    <w:rsid w:val="00DE0E47"/>
    <w:rsid w:val="00DE1E5A"/>
    <w:rsid w:val="00DE3A63"/>
    <w:rsid w:val="00DE3C75"/>
    <w:rsid w:val="00DE479A"/>
    <w:rsid w:val="00DE4FD0"/>
    <w:rsid w:val="00DE5754"/>
    <w:rsid w:val="00DE6179"/>
    <w:rsid w:val="00DE75D2"/>
    <w:rsid w:val="00DE7E78"/>
    <w:rsid w:val="00DF022C"/>
    <w:rsid w:val="00DF0760"/>
    <w:rsid w:val="00DF0C67"/>
    <w:rsid w:val="00DF0EF4"/>
    <w:rsid w:val="00DF1930"/>
    <w:rsid w:val="00DF1F2A"/>
    <w:rsid w:val="00DF26E9"/>
    <w:rsid w:val="00DF3246"/>
    <w:rsid w:val="00DF76F8"/>
    <w:rsid w:val="00DF7D38"/>
    <w:rsid w:val="00E0000F"/>
    <w:rsid w:val="00E0011A"/>
    <w:rsid w:val="00E00E7D"/>
    <w:rsid w:val="00E02E72"/>
    <w:rsid w:val="00E07244"/>
    <w:rsid w:val="00E07999"/>
    <w:rsid w:val="00E118B4"/>
    <w:rsid w:val="00E120A6"/>
    <w:rsid w:val="00E12676"/>
    <w:rsid w:val="00E146C8"/>
    <w:rsid w:val="00E14810"/>
    <w:rsid w:val="00E161ED"/>
    <w:rsid w:val="00E17269"/>
    <w:rsid w:val="00E206BF"/>
    <w:rsid w:val="00E20B0D"/>
    <w:rsid w:val="00E20D4E"/>
    <w:rsid w:val="00E21929"/>
    <w:rsid w:val="00E21B7D"/>
    <w:rsid w:val="00E21C52"/>
    <w:rsid w:val="00E22335"/>
    <w:rsid w:val="00E22881"/>
    <w:rsid w:val="00E22F57"/>
    <w:rsid w:val="00E27E12"/>
    <w:rsid w:val="00E304B8"/>
    <w:rsid w:val="00E308BA"/>
    <w:rsid w:val="00E30A87"/>
    <w:rsid w:val="00E30C3A"/>
    <w:rsid w:val="00E318B7"/>
    <w:rsid w:val="00E328A7"/>
    <w:rsid w:val="00E32D06"/>
    <w:rsid w:val="00E3354E"/>
    <w:rsid w:val="00E343AA"/>
    <w:rsid w:val="00E34490"/>
    <w:rsid w:val="00E372D4"/>
    <w:rsid w:val="00E3733F"/>
    <w:rsid w:val="00E4014D"/>
    <w:rsid w:val="00E4100C"/>
    <w:rsid w:val="00E42249"/>
    <w:rsid w:val="00E42D88"/>
    <w:rsid w:val="00E44FC4"/>
    <w:rsid w:val="00E46705"/>
    <w:rsid w:val="00E4795B"/>
    <w:rsid w:val="00E5002F"/>
    <w:rsid w:val="00E50CE3"/>
    <w:rsid w:val="00E50F9F"/>
    <w:rsid w:val="00E522E0"/>
    <w:rsid w:val="00E5581D"/>
    <w:rsid w:val="00E55A60"/>
    <w:rsid w:val="00E61EA2"/>
    <w:rsid w:val="00E64703"/>
    <w:rsid w:val="00E64AEA"/>
    <w:rsid w:val="00E657D4"/>
    <w:rsid w:val="00E67230"/>
    <w:rsid w:val="00E677B5"/>
    <w:rsid w:val="00E70F49"/>
    <w:rsid w:val="00E71384"/>
    <w:rsid w:val="00E7492A"/>
    <w:rsid w:val="00E7535E"/>
    <w:rsid w:val="00E7576C"/>
    <w:rsid w:val="00E7709E"/>
    <w:rsid w:val="00E80EA2"/>
    <w:rsid w:val="00E81920"/>
    <w:rsid w:val="00E81EAD"/>
    <w:rsid w:val="00E82337"/>
    <w:rsid w:val="00E82F2F"/>
    <w:rsid w:val="00E846CC"/>
    <w:rsid w:val="00E8515B"/>
    <w:rsid w:val="00E86ECB"/>
    <w:rsid w:val="00E87175"/>
    <w:rsid w:val="00E87747"/>
    <w:rsid w:val="00E87DA9"/>
    <w:rsid w:val="00E90D3F"/>
    <w:rsid w:val="00E91B0D"/>
    <w:rsid w:val="00E93546"/>
    <w:rsid w:val="00E93B69"/>
    <w:rsid w:val="00E93DA0"/>
    <w:rsid w:val="00E9742D"/>
    <w:rsid w:val="00EA2692"/>
    <w:rsid w:val="00EA2729"/>
    <w:rsid w:val="00EA2A42"/>
    <w:rsid w:val="00EA2D10"/>
    <w:rsid w:val="00EA62C6"/>
    <w:rsid w:val="00EA693B"/>
    <w:rsid w:val="00EA7A92"/>
    <w:rsid w:val="00EB0BA8"/>
    <w:rsid w:val="00EB1D6E"/>
    <w:rsid w:val="00EB3D53"/>
    <w:rsid w:val="00EB5B09"/>
    <w:rsid w:val="00EB5B3E"/>
    <w:rsid w:val="00EB604A"/>
    <w:rsid w:val="00EB66FB"/>
    <w:rsid w:val="00EB67EB"/>
    <w:rsid w:val="00EC0B8B"/>
    <w:rsid w:val="00EC2AF8"/>
    <w:rsid w:val="00EC5B96"/>
    <w:rsid w:val="00EC627F"/>
    <w:rsid w:val="00ED04D5"/>
    <w:rsid w:val="00ED21B9"/>
    <w:rsid w:val="00ED24C7"/>
    <w:rsid w:val="00ED2629"/>
    <w:rsid w:val="00ED28CD"/>
    <w:rsid w:val="00ED2CE0"/>
    <w:rsid w:val="00ED46FE"/>
    <w:rsid w:val="00ED545F"/>
    <w:rsid w:val="00ED60D1"/>
    <w:rsid w:val="00ED6596"/>
    <w:rsid w:val="00ED6BFC"/>
    <w:rsid w:val="00EE0567"/>
    <w:rsid w:val="00EE1596"/>
    <w:rsid w:val="00EE19C3"/>
    <w:rsid w:val="00EE2001"/>
    <w:rsid w:val="00EE3707"/>
    <w:rsid w:val="00EE53A8"/>
    <w:rsid w:val="00EE59EF"/>
    <w:rsid w:val="00EE6E9A"/>
    <w:rsid w:val="00EE75B2"/>
    <w:rsid w:val="00EF030A"/>
    <w:rsid w:val="00EF0ADD"/>
    <w:rsid w:val="00EF1A71"/>
    <w:rsid w:val="00EF299E"/>
    <w:rsid w:val="00EF2D30"/>
    <w:rsid w:val="00EF2F01"/>
    <w:rsid w:val="00EF328E"/>
    <w:rsid w:val="00EF3D24"/>
    <w:rsid w:val="00EF3F7B"/>
    <w:rsid w:val="00EF5E2D"/>
    <w:rsid w:val="00EF7655"/>
    <w:rsid w:val="00EF76D1"/>
    <w:rsid w:val="00F00192"/>
    <w:rsid w:val="00F0584B"/>
    <w:rsid w:val="00F0788B"/>
    <w:rsid w:val="00F10B2B"/>
    <w:rsid w:val="00F11EF8"/>
    <w:rsid w:val="00F127C6"/>
    <w:rsid w:val="00F1422A"/>
    <w:rsid w:val="00F162E7"/>
    <w:rsid w:val="00F204DF"/>
    <w:rsid w:val="00F205D8"/>
    <w:rsid w:val="00F24643"/>
    <w:rsid w:val="00F24B67"/>
    <w:rsid w:val="00F25796"/>
    <w:rsid w:val="00F26DBB"/>
    <w:rsid w:val="00F26FEC"/>
    <w:rsid w:val="00F30042"/>
    <w:rsid w:val="00F301E0"/>
    <w:rsid w:val="00F311BD"/>
    <w:rsid w:val="00F328B6"/>
    <w:rsid w:val="00F3340F"/>
    <w:rsid w:val="00F33C68"/>
    <w:rsid w:val="00F34647"/>
    <w:rsid w:val="00F35615"/>
    <w:rsid w:val="00F376E8"/>
    <w:rsid w:val="00F3775F"/>
    <w:rsid w:val="00F37AFF"/>
    <w:rsid w:val="00F409B9"/>
    <w:rsid w:val="00F409EC"/>
    <w:rsid w:val="00F417F6"/>
    <w:rsid w:val="00F42218"/>
    <w:rsid w:val="00F42A5D"/>
    <w:rsid w:val="00F453C6"/>
    <w:rsid w:val="00F45A64"/>
    <w:rsid w:val="00F461AA"/>
    <w:rsid w:val="00F51272"/>
    <w:rsid w:val="00F53A6F"/>
    <w:rsid w:val="00F53B34"/>
    <w:rsid w:val="00F552F6"/>
    <w:rsid w:val="00F562F9"/>
    <w:rsid w:val="00F57F1C"/>
    <w:rsid w:val="00F608D3"/>
    <w:rsid w:val="00F62286"/>
    <w:rsid w:val="00F630E0"/>
    <w:rsid w:val="00F64DD1"/>
    <w:rsid w:val="00F65443"/>
    <w:rsid w:val="00F66033"/>
    <w:rsid w:val="00F667B9"/>
    <w:rsid w:val="00F67648"/>
    <w:rsid w:val="00F7180E"/>
    <w:rsid w:val="00F72A41"/>
    <w:rsid w:val="00F73F8A"/>
    <w:rsid w:val="00F7434D"/>
    <w:rsid w:val="00F74AE5"/>
    <w:rsid w:val="00F74C34"/>
    <w:rsid w:val="00F754E1"/>
    <w:rsid w:val="00F75B0C"/>
    <w:rsid w:val="00F7765A"/>
    <w:rsid w:val="00F81274"/>
    <w:rsid w:val="00F81D45"/>
    <w:rsid w:val="00F82561"/>
    <w:rsid w:val="00F82BED"/>
    <w:rsid w:val="00F82DFE"/>
    <w:rsid w:val="00F82FDB"/>
    <w:rsid w:val="00F94C80"/>
    <w:rsid w:val="00F964A7"/>
    <w:rsid w:val="00F97115"/>
    <w:rsid w:val="00FA2935"/>
    <w:rsid w:val="00FA35AA"/>
    <w:rsid w:val="00FA4FAE"/>
    <w:rsid w:val="00FA6637"/>
    <w:rsid w:val="00FA7CF8"/>
    <w:rsid w:val="00FB16A0"/>
    <w:rsid w:val="00FB1D21"/>
    <w:rsid w:val="00FB2BE6"/>
    <w:rsid w:val="00FB31C4"/>
    <w:rsid w:val="00FB3697"/>
    <w:rsid w:val="00FB4D88"/>
    <w:rsid w:val="00FB616D"/>
    <w:rsid w:val="00FB6588"/>
    <w:rsid w:val="00FB690E"/>
    <w:rsid w:val="00FC0107"/>
    <w:rsid w:val="00FC0F76"/>
    <w:rsid w:val="00FC0FDB"/>
    <w:rsid w:val="00FC2FDC"/>
    <w:rsid w:val="00FC50FE"/>
    <w:rsid w:val="00FC7653"/>
    <w:rsid w:val="00FD1B65"/>
    <w:rsid w:val="00FD2690"/>
    <w:rsid w:val="00FD2D76"/>
    <w:rsid w:val="00FD47B2"/>
    <w:rsid w:val="00FD65BA"/>
    <w:rsid w:val="00FD7C1E"/>
    <w:rsid w:val="00FD7DA9"/>
    <w:rsid w:val="00FE2192"/>
    <w:rsid w:val="00FE55C2"/>
    <w:rsid w:val="00FE580B"/>
    <w:rsid w:val="00FE5CBC"/>
    <w:rsid w:val="00FE6141"/>
    <w:rsid w:val="00FE63F1"/>
    <w:rsid w:val="00FE663B"/>
    <w:rsid w:val="00FE798A"/>
    <w:rsid w:val="00FF1268"/>
    <w:rsid w:val="00FF1B1D"/>
    <w:rsid w:val="00FF1D2B"/>
    <w:rsid w:val="00FF3A86"/>
    <w:rsid w:val="00FF3C3E"/>
    <w:rsid w:val="00FF638D"/>
    <w:rsid w:val="00FF673C"/>
    <w:rsid w:val="00FF6F41"/>
    <w:rsid w:val="00FF7AFA"/>
    <w:rsid w:val="1C80911F"/>
    <w:rsid w:val="383367D3"/>
    <w:rsid w:val="6568D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630B8"/>
  <w15:chartTrackingRefBased/>
  <w15:docId w15:val="{1F344678-F830-4DB4-B8EF-CA04EED1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72F"/>
    <w:rPr>
      <w:rFonts w:ascii="VNI-Times" w:hAnsi="VNI-Times"/>
      <w:sz w:val="24"/>
      <w:lang w:eastAsia="en-US"/>
    </w:rPr>
  </w:style>
  <w:style w:type="paragraph" w:styleId="Heading1">
    <w:name w:val="heading 1"/>
    <w:basedOn w:val="Normal"/>
    <w:next w:val="Normal"/>
    <w:qFormat/>
    <w:pPr>
      <w:keepNext/>
      <w:tabs>
        <w:tab w:val="center" w:pos="1122"/>
        <w:tab w:val="center" w:pos="6171"/>
      </w:tabs>
      <w:jc w:val="center"/>
      <w:outlineLvl w:val="0"/>
    </w:pPr>
    <w:rPr>
      <w:b/>
      <w:sz w:val="36"/>
    </w:rPr>
  </w:style>
  <w:style w:type="paragraph" w:styleId="Heading2">
    <w:name w:val="heading 2"/>
    <w:basedOn w:val="Normal"/>
    <w:next w:val="Normal"/>
    <w:qFormat/>
    <w:pPr>
      <w:keepNext/>
      <w:tabs>
        <w:tab w:val="center" w:pos="1122"/>
        <w:tab w:val="left" w:pos="1683"/>
        <w:tab w:val="left" w:pos="3366"/>
        <w:tab w:val="left" w:pos="3740"/>
        <w:tab w:val="center" w:pos="6171"/>
      </w:tabs>
      <w:outlineLvl w:val="1"/>
    </w:pPr>
    <w:rPr>
      <w:b/>
    </w:rPr>
  </w:style>
  <w:style w:type="paragraph" w:styleId="Heading3">
    <w:name w:val="heading 3"/>
    <w:basedOn w:val="Normal"/>
    <w:next w:val="Normal"/>
    <w:qFormat/>
    <w:pPr>
      <w:keepNext/>
      <w:tabs>
        <w:tab w:val="center" w:pos="1122"/>
        <w:tab w:val="left" w:pos="1683"/>
        <w:tab w:val="left" w:pos="3366"/>
        <w:tab w:val="left" w:pos="3740"/>
        <w:tab w:val="center" w:pos="6171"/>
      </w:tabs>
      <w:ind w:left="360"/>
      <w:outlineLvl w:val="2"/>
    </w:pPr>
    <w:rPr>
      <w:b/>
    </w:rPr>
  </w:style>
  <w:style w:type="paragraph" w:styleId="Heading4">
    <w:name w:val="heading 4"/>
    <w:basedOn w:val="Normal"/>
    <w:next w:val="Normal"/>
    <w:qFormat/>
    <w:pPr>
      <w:keepNext/>
      <w:tabs>
        <w:tab w:val="left" w:pos="374"/>
        <w:tab w:val="center" w:pos="1122"/>
        <w:tab w:val="left" w:pos="1683"/>
        <w:tab w:val="left" w:pos="3366"/>
        <w:tab w:val="left" w:pos="3740"/>
        <w:tab w:val="center" w:pos="6171"/>
      </w:tabs>
      <w:ind w:left="374"/>
      <w:outlineLvl w:val="3"/>
    </w:pPr>
    <w:rPr>
      <w:b/>
    </w:rPr>
  </w:style>
  <w:style w:type="paragraph" w:styleId="Heading5">
    <w:name w:val="heading 5"/>
    <w:basedOn w:val="Normal"/>
    <w:next w:val="Normal"/>
    <w:qFormat/>
    <w:rsid w:val="00E3354E"/>
    <w:pPr>
      <w:spacing w:before="240" w:after="60"/>
      <w:outlineLvl w:val="4"/>
    </w:pPr>
    <w:rPr>
      <w:b/>
      <w:bCs/>
      <w:i/>
      <w:iCs/>
      <w:sz w:val="26"/>
      <w:szCs w:val="26"/>
    </w:rPr>
  </w:style>
  <w:style w:type="paragraph" w:styleId="Heading6">
    <w:name w:val="heading 6"/>
    <w:basedOn w:val="Normal"/>
    <w:next w:val="Normal"/>
    <w:qFormat/>
    <w:rsid w:val="00DC4E43"/>
    <w:pPr>
      <w:spacing w:before="240" w:after="60"/>
      <w:outlineLvl w:val="5"/>
    </w:pPr>
    <w:rPr>
      <w:rFonts w:ascii="Times New Roman" w:hAnsi="Times New Roman"/>
      <w:b/>
      <w:bCs/>
      <w:sz w:val="22"/>
      <w:szCs w:val="22"/>
    </w:rPr>
  </w:style>
  <w:style w:type="paragraph" w:styleId="Heading8">
    <w:name w:val="heading 8"/>
    <w:basedOn w:val="Normal"/>
    <w:next w:val="Normal"/>
    <w:qFormat/>
    <w:rsid w:val="00EA693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374"/>
        <w:tab w:val="center" w:pos="1122"/>
        <w:tab w:val="left" w:pos="1683"/>
        <w:tab w:val="left" w:pos="3366"/>
        <w:tab w:val="left" w:pos="3740"/>
        <w:tab w:val="center" w:pos="6171"/>
      </w:tabs>
      <w:spacing w:before="120"/>
      <w:ind w:left="374"/>
    </w:pPr>
  </w:style>
  <w:style w:type="paragraph" w:styleId="BodyTextIndent2">
    <w:name w:val="Body Text Indent 2"/>
    <w:basedOn w:val="Normal"/>
    <w:pPr>
      <w:tabs>
        <w:tab w:val="left" w:pos="374"/>
        <w:tab w:val="left" w:pos="748"/>
        <w:tab w:val="center" w:pos="1122"/>
        <w:tab w:val="left" w:pos="1683"/>
        <w:tab w:val="left" w:pos="3366"/>
        <w:tab w:val="left" w:pos="3740"/>
        <w:tab w:val="center" w:pos="6171"/>
      </w:tabs>
      <w:spacing w:before="120"/>
      <w:ind w:left="374"/>
      <w:jc w:val="both"/>
    </w:pPr>
  </w:style>
  <w:style w:type="paragraph" w:styleId="BodyText">
    <w:name w:val="Body Text"/>
    <w:basedOn w:val="Normal"/>
    <w:pPr>
      <w:tabs>
        <w:tab w:val="center" w:pos="1122"/>
        <w:tab w:val="left" w:pos="1683"/>
        <w:tab w:val="left" w:pos="3366"/>
        <w:tab w:val="left" w:pos="3740"/>
        <w:tab w:val="center" w:pos="6171"/>
      </w:tabs>
      <w:spacing w:before="12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374"/>
        <w:tab w:val="center" w:pos="1122"/>
        <w:tab w:val="left" w:pos="1683"/>
        <w:tab w:val="left" w:pos="3366"/>
        <w:tab w:val="left" w:pos="3740"/>
        <w:tab w:val="center" w:pos="6171"/>
      </w:tabs>
      <w:spacing w:before="120"/>
      <w:ind w:left="374" w:firstLine="436"/>
      <w:jc w:val="both"/>
    </w:pPr>
    <w:rPr>
      <w:sz w:val="26"/>
    </w:rPr>
  </w:style>
  <w:style w:type="paragraph" w:styleId="BalloonText">
    <w:name w:val="Balloon Text"/>
    <w:basedOn w:val="Normal"/>
    <w:semiHidden/>
    <w:rsid w:val="00A13F1B"/>
    <w:rPr>
      <w:rFonts w:ascii="Tahoma" w:hAnsi="Tahoma" w:cs="Tahoma"/>
      <w:sz w:val="16"/>
      <w:szCs w:val="16"/>
    </w:rPr>
  </w:style>
  <w:style w:type="paragraph" w:styleId="BodyText2">
    <w:name w:val="Body Text 2"/>
    <w:basedOn w:val="Normal"/>
    <w:rsid w:val="00DC4E43"/>
    <w:pPr>
      <w:spacing w:after="120" w:line="480" w:lineRule="auto"/>
    </w:pPr>
  </w:style>
  <w:style w:type="paragraph" w:customStyle="1" w:styleId="CharChar">
    <w:name w:val="Char Char 字元"/>
    <w:basedOn w:val="Normal"/>
    <w:rsid w:val="002732A4"/>
    <w:pPr>
      <w:spacing w:after="160" w:line="240" w:lineRule="exact"/>
    </w:pPr>
    <w:rPr>
      <w:rFonts w:ascii="Verdana" w:hAnsi="Verdana"/>
      <w:sz w:val="20"/>
    </w:rPr>
  </w:style>
  <w:style w:type="character" w:styleId="Hyperlink">
    <w:name w:val="Hyperlink"/>
    <w:rsid w:val="002732A4"/>
    <w:rPr>
      <w:color w:val="0000FF"/>
      <w:u w:val="single"/>
    </w:rPr>
  </w:style>
  <w:style w:type="paragraph" w:styleId="NormalWeb">
    <w:name w:val="Normal (Web)"/>
    <w:basedOn w:val="Normal"/>
    <w:rsid w:val="004D1C61"/>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4D1C61"/>
  </w:style>
  <w:style w:type="paragraph" w:styleId="Header">
    <w:name w:val="header"/>
    <w:basedOn w:val="Normal"/>
    <w:link w:val="HeaderChar"/>
    <w:rsid w:val="0045683C"/>
    <w:pPr>
      <w:tabs>
        <w:tab w:val="center" w:pos="4320"/>
        <w:tab w:val="right" w:pos="8640"/>
      </w:tabs>
    </w:pPr>
  </w:style>
  <w:style w:type="paragraph" w:customStyle="1" w:styleId="CharCharCharCharCharCharCharCharChar1Char">
    <w:name w:val="Char Char Char Char Char Char Char Char Char1 Char"/>
    <w:basedOn w:val="Normal"/>
    <w:next w:val="Normal"/>
    <w:autoRedefine/>
    <w:semiHidden/>
    <w:rsid w:val="007C681F"/>
    <w:pPr>
      <w:spacing w:before="120" w:after="120" w:line="312" w:lineRule="auto"/>
    </w:pPr>
    <w:rPr>
      <w:rFonts w:ascii="Times New Roman" w:eastAsia="Times New Roman" w:hAnsi="Times New Roman"/>
      <w:sz w:val="28"/>
      <w:szCs w:val="22"/>
    </w:rPr>
  </w:style>
  <w:style w:type="character" w:customStyle="1" w:styleId="HeaderChar">
    <w:name w:val="Header Char"/>
    <w:link w:val="Header"/>
    <w:rsid w:val="001939CF"/>
    <w:rPr>
      <w:rFonts w:ascii="VNI-Times" w:eastAsia="PMingLiU" w:hAnsi="VNI-Times"/>
      <w:sz w:val="24"/>
      <w:lang w:val="en-US" w:eastAsia="en-US" w:bidi="ar-SA"/>
    </w:rPr>
  </w:style>
  <w:style w:type="paragraph" w:customStyle="1" w:styleId="Char">
    <w:name w:val="Char"/>
    <w:basedOn w:val="Normal"/>
    <w:rsid w:val="00065EDC"/>
    <w:pPr>
      <w:pageBreakBefore/>
      <w:spacing w:before="100" w:beforeAutospacing="1" w:after="100" w:afterAutospacing="1"/>
    </w:pPr>
    <w:rPr>
      <w:rFonts w:ascii="Tahoma" w:eastAsia="Times New Roman" w:hAnsi="Tahoma" w:cs="Tahoma"/>
      <w:sz w:val="20"/>
    </w:rPr>
  </w:style>
  <w:style w:type="paragraph" w:styleId="NormalIndent">
    <w:name w:val="Normal Indent"/>
    <w:basedOn w:val="Normal"/>
    <w:rsid w:val="007B69AA"/>
    <w:pPr>
      <w:widowControl w:val="0"/>
      <w:ind w:left="480"/>
    </w:pPr>
    <w:rPr>
      <w:rFonts w:ascii="Times New Roman" w:hAnsi="Times New Roman"/>
      <w:kern w:val="2"/>
      <w:sz w:val="23"/>
      <w:lang w:eastAsia="zh-TW"/>
    </w:rPr>
  </w:style>
  <w:style w:type="character" w:styleId="CommentReference">
    <w:name w:val="annotation reference"/>
    <w:rsid w:val="00D3653D"/>
    <w:rPr>
      <w:sz w:val="16"/>
      <w:szCs w:val="16"/>
    </w:rPr>
  </w:style>
  <w:style w:type="paragraph" w:styleId="CommentText">
    <w:name w:val="annotation text"/>
    <w:basedOn w:val="Normal"/>
    <w:link w:val="CommentTextChar"/>
    <w:rsid w:val="00106C16"/>
    <w:rPr>
      <w:rFonts w:ascii="Times New Roman" w:hAnsi="Times New Roman"/>
      <w:sz w:val="28"/>
    </w:rPr>
  </w:style>
  <w:style w:type="character" w:customStyle="1" w:styleId="CommentTextChar">
    <w:name w:val="Comment Text Char"/>
    <w:link w:val="CommentText"/>
    <w:rsid w:val="00106C16"/>
    <w:rPr>
      <w:sz w:val="28"/>
      <w:lang w:eastAsia="en-US"/>
    </w:rPr>
  </w:style>
  <w:style w:type="paragraph" w:styleId="CommentSubject">
    <w:name w:val="annotation subject"/>
    <w:basedOn w:val="CommentText"/>
    <w:next w:val="CommentText"/>
    <w:link w:val="CommentSubjectChar"/>
    <w:rsid w:val="00D3653D"/>
    <w:rPr>
      <w:b/>
      <w:bCs/>
    </w:rPr>
  </w:style>
  <w:style w:type="character" w:customStyle="1" w:styleId="CommentSubjectChar">
    <w:name w:val="Comment Subject Char"/>
    <w:link w:val="CommentSubject"/>
    <w:rsid w:val="00D3653D"/>
    <w:rPr>
      <w:rFonts w:ascii="VNI-Times" w:hAnsi="VNI-Times"/>
      <w:b/>
      <w:bCs/>
      <w:lang w:val="en-US" w:eastAsia="en-US"/>
    </w:rPr>
  </w:style>
  <w:style w:type="table" w:styleId="TableGrid">
    <w:name w:val="Table Grid"/>
    <w:basedOn w:val="TableNormal"/>
    <w:rsid w:val="0048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838DD"/>
    <w:rPr>
      <w:rFonts w:ascii="VNI-Times" w:hAnsi="VNI-Times"/>
      <w:sz w:val="24"/>
    </w:rPr>
  </w:style>
  <w:style w:type="character" w:customStyle="1" w:styleId="BodyTextIndentChar">
    <w:name w:val="Body Text Indent Char"/>
    <w:link w:val="BodyTextIndent"/>
    <w:rsid w:val="0095290E"/>
    <w:rPr>
      <w:rFonts w:ascii="VNI-Times" w:hAnsi="VNI-Times"/>
      <w:sz w:val="24"/>
    </w:rPr>
  </w:style>
  <w:style w:type="paragraph" w:styleId="Revision">
    <w:name w:val="Revision"/>
    <w:hidden/>
    <w:uiPriority w:val="99"/>
    <w:semiHidden/>
    <w:rsid w:val="00321E9B"/>
    <w:rPr>
      <w:rFonts w:ascii="VNI-Times" w:hAnsi="VNI-Times"/>
      <w:sz w:val="24"/>
      <w:lang w:eastAsia="en-US"/>
    </w:rPr>
  </w:style>
  <w:style w:type="paragraph" w:styleId="ListParagraph">
    <w:name w:val="List Paragraph"/>
    <w:basedOn w:val="Normal"/>
    <w:uiPriority w:val="34"/>
    <w:qFormat/>
    <w:rsid w:val="00E46705"/>
    <w:pPr>
      <w:ind w:left="720"/>
      <w:contextualSpacing/>
    </w:pPr>
  </w:style>
  <w:style w:type="paragraph" w:styleId="FootnoteText">
    <w:name w:val="footnote text"/>
    <w:basedOn w:val="Normal"/>
    <w:link w:val="FootnoteTextChar"/>
    <w:rsid w:val="00E70F49"/>
    <w:rPr>
      <w:sz w:val="20"/>
    </w:rPr>
  </w:style>
  <w:style w:type="character" w:customStyle="1" w:styleId="FootnoteTextChar">
    <w:name w:val="Footnote Text Char"/>
    <w:basedOn w:val="DefaultParagraphFont"/>
    <w:link w:val="FootnoteText"/>
    <w:rsid w:val="00E70F49"/>
    <w:rPr>
      <w:rFonts w:ascii="VNI-Times" w:hAnsi="VNI-Times"/>
      <w:lang w:eastAsia="en-US"/>
    </w:rPr>
  </w:style>
  <w:style w:type="character" w:styleId="FootnoteReference">
    <w:name w:val="footnote reference"/>
    <w:basedOn w:val="DefaultParagraphFont"/>
    <w:rsid w:val="00E70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9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tnb@idico.com.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d5694f-83f8-4c5c-acac-af68cbadea4a">
      <Terms xmlns="http://schemas.microsoft.com/office/infopath/2007/PartnerControls"/>
    </lcf76f155ced4ddcb4097134ff3c332f>
    <TaxCatchAll xmlns="fb2aec7e-a89b-47fc-8633-7795794242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70D789AFE8D4D81DC4993BC9FFA09" ma:contentTypeVersion="15" ma:contentTypeDescription="Create a new document." ma:contentTypeScope="" ma:versionID="eb8b1839fe88a516f64328e9f9bdea8f">
  <xsd:schema xmlns:xsd="http://www.w3.org/2001/XMLSchema" xmlns:xs="http://www.w3.org/2001/XMLSchema" xmlns:p="http://schemas.microsoft.com/office/2006/metadata/properties" xmlns:ns2="edd5694f-83f8-4c5c-acac-af68cbadea4a" xmlns:ns3="fb2aec7e-a89b-47fc-8633-7795794242e3" targetNamespace="http://schemas.microsoft.com/office/2006/metadata/properties" ma:root="true" ma:fieldsID="00f6d0bb6f605d5f0dbf6a4c6060478d" ns2:_="" ns3:_="">
    <xsd:import namespace="edd5694f-83f8-4c5c-acac-af68cbadea4a"/>
    <xsd:import namespace="fb2aec7e-a89b-47fc-8633-779579424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94f-83f8-4c5c-acac-af68cbade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bd03cd-f290-4a1b-9cc6-77c2695da2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aec7e-a89b-47fc-8633-779579424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e34f1d-e81d-4803-bdf2-0eab0f98c55c}" ma:internalName="TaxCatchAll" ma:showField="CatchAllData" ma:web="fb2aec7e-a89b-47fc-8633-779579424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9CA0-73B9-4D81-B10C-14FCBA43FE58}">
  <ds:schemaRefs>
    <ds:schemaRef ds:uri="http://schemas.microsoft.com/office/2006/metadata/properties"/>
    <ds:schemaRef ds:uri="http://schemas.microsoft.com/office/infopath/2007/PartnerControls"/>
    <ds:schemaRef ds:uri="edd5694f-83f8-4c5c-acac-af68cbadea4a"/>
    <ds:schemaRef ds:uri="fb2aec7e-a89b-47fc-8633-7795794242e3"/>
  </ds:schemaRefs>
</ds:datastoreItem>
</file>

<file path=customXml/itemProps2.xml><?xml version="1.0" encoding="utf-8"?>
<ds:datastoreItem xmlns:ds="http://schemas.openxmlformats.org/officeDocument/2006/customXml" ds:itemID="{99849BB2-A402-4FCC-87EB-6100C73BA26E}">
  <ds:schemaRefs>
    <ds:schemaRef ds:uri="http://schemas.microsoft.com/sharepoint/v3/contenttype/forms"/>
  </ds:schemaRefs>
</ds:datastoreItem>
</file>

<file path=customXml/itemProps3.xml><?xml version="1.0" encoding="utf-8"?>
<ds:datastoreItem xmlns:ds="http://schemas.openxmlformats.org/officeDocument/2006/customXml" ds:itemID="{9C7CD4FE-147E-4E02-B033-8132831C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94f-83f8-4c5c-acac-af68cbadea4a"/>
    <ds:schemaRef ds:uri="fb2aec7e-a89b-47fc-8633-779579424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D5673-225A-45EA-ADEF-26B603F1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UÛY BAN NHAÂN DAÂN TÆNH ÑOÀNG NAI</vt:lpstr>
    </vt:vector>
  </TitlesOfParts>
  <Company>TTDN Bach Khoa</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TÆNH ÑOÀNG NAI</dc:title>
  <dc:subject/>
  <dc:creator>Nguyễn Cao Cường</dc:creator>
  <cp:keywords/>
  <cp:lastModifiedBy>Trần Thị Nga [IDICO/KD/HCM]</cp:lastModifiedBy>
  <cp:revision>33</cp:revision>
  <cp:lastPrinted>2021-05-19T17:35:00Z</cp:lastPrinted>
  <dcterms:created xsi:type="dcterms:W3CDTF">2024-06-28T02:34:00Z</dcterms:created>
  <dcterms:modified xsi:type="dcterms:W3CDTF">2024-10-11T03:58:00Z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0x010100618AAC4436F276429B8D92763DB862CA</vt:lpwstr>
  </property>
  <property fmtid="{D5CDD505-2E9C-101B-9397-08002B2CF9AE}" pid="3" name="MediaServiceImageTags">
    <vt:lpwstr/>
  </property>
</Properties>
</file>